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B9EC5" w14:textId="006B8A42" w:rsidR="00862B9A" w:rsidRPr="001534C8" w:rsidRDefault="00862B9A" w:rsidP="00E00448">
      <w:pPr>
        <w:pStyle w:val="MStitle"/>
        <w:rPr>
          <w:lang w:val="en-US" w:eastAsia="ja-JP"/>
        </w:rPr>
      </w:pPr>
      <w:bookmarkStart w:id="0" w:name="_Hlk495467911"/>
      <w:bookmarkStart w:id="1" w:name="_Hlk495559559"/>
      <w:r w:rsidRPr="001534C8">
        <w:rPr>
          <w:lang w:val="en-US"/>
        </w:rPr>
        <w:t>Spatial variations in zooplankton community structure along the Japanese coastline in the Japan Sea:</w:t>
      </w:r>
      <w:r w:rsidR="004F1422" w:rsidRPr="001534C8">
        <w:rPr>
          <w:lang w:val="en-US"/>
        </w:rPr>
        <w:t xml:space="preserve"> i</w:t>
      </w:r>
      <w:r w:rsidR="008C3464" w:rsidRPr="001534C8">
        <w:rPr>
          <w:lang w:val="en-US"/>
        </w:rPr>
        <w:t>nfluence</w:t>
      </w:r>
      <w:r w:rsidRPr="001534C8">
        <w:rPr>
          <w:lang w:val="en-US"/>
        </w:rPr>
        <w:t xml:space="preserve"> of the coastal current</w:t>
      </w:r>
      <w:r w:rsidR="00535700" w:rsidRPr="001534C8">
        <w:rPr>
          <w:lang w:val="en-US"/>
        </w:rPr>
        <w:t xml:space="preserve"> </w:t>
      </w:r>
    </w:p>
    <w:bookmarkEnd w:id="0"/>
    <w:p w14:paraId="7826A3AF" w14:textId="77777777" w:rsidR="00B4015F" w:rsidRPr="001534C8" w:rsidRDefault="00862B9A" w:rsidP="008626C7">
      <w:pPr>
        <w:pStyle w:val="Authors"/>
        <w:rPr>
          <w:color w:val="000000" w:themeColor="text1"/>
          <w:lang w:val="en-US"/>
        </w:rPr>
      </w:pPr>
      <w:r w:rsidRPr="001534C8">
        <w:rPr>
          <w:color w:val="000000" w:themeColor="text1"/>
          <w:lang w:val="en-US"/>
        </w:rPr>
        <w:t>Taketoshi Kodama</w:t>
      </w:r>
      <w:r w:rsidRPr="001534C8">
        <w:rPr>
          <w:color w:val="000000" w:themeColor="text1"/>
          <w:vertAlign w:val="superscript"/>
          <w:lang w:val="en-US"/>
        </w:rPr>
        <w:t>1, *</w:t>
      </w:r>
      <w:r w:rsidRPr="001534C8">
        <w:rPr>
          <w:color w:val="000000" w:themeColor="text1"/>
          <w:lang w:val="en-US"/>
        </w:rPr>
        <w:t>, Taku Wagawa</w:t>
      </w:r>
      <w:r w:rsidRPr="001534C8">
        <w:rPr>
          <w:color w:val="000000" w:themeColor="text1"/>
          <w:vertAlign w:val="superscript"/>
          <w:lang w:val="en-US"/>
        </w:rPr>
        <w:t>1</w:t>
      </w:r>
      <w:r w:rsidRPr="001534C8">
        <w:rPr>
          <w:color w:val="000000" w:themeColor="text1"/>
          <w:lang w:val="en-US"/>
        </w:rPr>
        <w:t>, Naoki Iguchi</w:t>
      </w:r>
      <w:r w:rsidRPr="001534C8">
        <w:rPr>
          <w:color w:val="000000" w:themeColor="text1"/>
          <w:vertAlign w:val="superscript"/>
          <w:lang w:val="en-US"/>
        </w:rPr>
        <w:t>1</w:t>
      </w:r>
      <w:r w:rsidRPr="001534C8">
        <w:rPr>
          <w:color w:val="000000" w:themeColor="text1"/>
          <w:lang w:val="en-US"/>
        </w:rPr>
        <w:t>, Yoshitake Takada</w:t>
      </w:r>
      <w:r w:rsidRPr="001534C8">
        <w:rPr>
          <w:color w:val="000000" w:themeColor="text1"/>
          <w:vertAlign w:val="superscript"/>
          <w:lang w:val="en-US"/>
        </w:rPr>
        <w:t>1</w:t>
      </w:r>
      <w:r w:rsidRPr="001534C8">
        <w:rPr>
          <w:color w:val="000000" w:themeColor="text1"/>
          <w:lang w:val="en-US"/>
        </w:rPr>
        <w:t>, Takashi Takahashi</w:t>
      </w:r>
      <w:r w:rsidRPr="001534C8">
        <w:rPr>
          <w:color w:val="000000" w:themeColor="text1"/>
          <w:vertAlign w:val="superscript"/>
          <w:lang w:val="en-US"/>
        </w:rPr>
        <w:t>2</w:t>
      </w:r>
      <w:r w:rsidRPr="001534C8">
        <w:rPr>
          <w:color w:val="000000" w:themeColor="text1"/>
          <w:lang w:val="en-US"/>
        </w:rPr>
        <w:t>, Ken-Ichi Fukudome</w:t>
      </w:r>
      <w:r w:rsidRPr="001534C8">
        <w:rPr>
          <w:color w:val="000000" w:themeColor="text1"/>
          <w:vertAlign w:val="superscript"/>
          <w:lang w:val="en-US"/>
        </w:rPr>
        <w:t>1</w:t>
      </w:r>
      <w:r w:rsidRPr="001534C8">
        <w:rPr>
          <w:color w:val="000000" w:themeColor="text1"/>
          <w:lang w:val="en-US"/>
        </w:rPr>
        <w:t>, Haruyuki Morimoto</w:t>
      </w:r>
      <w:r w:rsidRPr="001534C8">
        <w:rPr>
          <w:color w:val="000000" w:themeColor="text1"/>
          <w:vertAlign w:val="superscript"/>
          <w:lang w:val="en-US"/>
        </w:rPr>
        <w:t>1</w:t>
      </w:r>
      <w:r w:rsidRPr="001534C8">
        <w:rPr>
          <w:color w:val="000000" w:themeColor="text1"/>
          <w:lang w:val="en-US"/>
        </w:rPr>
        <w:t>, Tsuneo Goto</w:t>
      </w:r>
      <w:r w:rsidRPr="001534C8">
        <w:rPr>
          <w:color w:val="000000" w:themeColor="text1"/>
          <w:vertAlign w:val="superscript"/>
          <w:lang w:val="en-US"/>
        </w:rPr>
        <w:t>1</w:t>
      </w:r>
    </w:p>
    <w:p w14:paraId="7D6272A5" w14:textId="77777777" w:rsidR="00B4015F" w:rsidRPr="001534C8" w:rsidRDefault="00B4015F" w:rsidP="008626C7">
      <w:pPr>
        <w:pStyle w:val="Affiliation"/>
        <w:rPr>
          <w:color w:val="000000" w:themeColor="text1"/>
          <w:lang w:val="en-US"/>
        </w:rPr>
      </w:pPr>
      <w:r w:rsidRPr="001534C8">
        <w:rPr>
          <w:color w:val="000000" w:themeColor="text1"/>
          <w:vertAlign w:val="superscript"/>
          <w:lang w:val="en-US"/>
        </w:rPr>
        <w:t>1</w:t>
      </w:r>
      <w:r w:rsidR="00862B9A" w:rsidRPr="001534C8">
        <w:rPr>
          <w:color w:val="000000" w:themeColor="text1"/>
          <w:lang w:val="en-US"/>
        </w:rPr>
        <w:t>Japan Sea National Fisheries Research Institute, Japan Fisheries Research and Education Agency, Niigata, 951-8121, Japan</w:t>
      </w:r>
    </w:p>
    <w:p w14:paraId="44D530BB" w14:textId="77777777" w:rsidR="00862B9A" w:rsidRPr="001534C8" w:rsidRDefault="000A1B66" w:rsidP="008626C7">
      <w:pPr>
        <w:pStyle w:val="Affiliation"/>
        <w:rPr>
          <w:i/>
          <w:color w:val="000000" w:themeColor="text1"/>
          <w:lang w:val="en-US"/>
        </w:rPr>
      </w:pPr>
      <w:r w:rsidRPr="001534C8">
        <w:rPr>
          <w:color w:val="000000" w:themeColor="text1"/>
          <w:vertAlign w:val="superscript"/>
          <w:lang w:val="en-US"/>
        </w:rPr>
        <w:t>2</w:t>
      </w:r>
      <w:r w:rsidR="00862B9A" w:rsidRPr="001534C8">
        <w:rPr>
          <w:color w:val="000000" w:themeColor="text1"/>
          <w:lang w:val="en-US"/>
        </w:rPr>
        <w:t>Joetsu Environmental Science Center, Joetsu, 942-0063, Japan</w:t>
      </w:r>
      <w:r w:rsidR="00862B9A" w:rsidRPr="001534C8">
        <w:rPr>
          <w:i/>
          <w:color w:val="000000" w:themeColor="text1"/>
          <w:lang w:val="en-US"/>
        </w:rPr>
        <w:t xml:space="preserve"> </w:t>
      </w:r>
    </w:p>
    <w:p w14:paraId="41BB5B76" w14:textId="34EDF8F0" w:rsidR="000A1B66" w:rsidRPr="001534C8" w:rsidRDefault="000A1B66" w:rsidP="008626C7">
      <w:pPr>
        <w:pStyle w:val="Affiliation"/>
        <w:rPr>
          <w:color w:val="000000" w:themeColor="text1"/>
          <w:lang w:val="en-US"/>
        </w:rPr>
      </w:pPr>
      <w:r w:rsidRPr="001534C8">
        <w:rPr>
          <w:i/>
          <w:color w:val="000000" w:themeColor="text1"/>
          <w:lang w:val="en-US"/>
        </w:rPr>
        <w:t>Correspondence to</w:t>
      </w:r>
      <w:r w:rsidRPr="001534C8">
        <w:rPr>
          <w:color w:val="000000" w:themeColor="text1"/>
          <w:lang w:val="en-US"/>
        </w:rPr>
        <w:t>:</w:t>
      </w:r>
      <w:r w:rsidR="00862B9A" w:rsidRPr="001534C8">
        <w:rPr>
          <w:color w:val="000000" w:themeColor="text1"/>
          <w:lang w:val="en-US"/>
        </w:rPr>
        <w:t xml:space="preserve"> Taketoshi Kodama</w:t>
      </w:r>
      <w:r w:rsidRPr="001534C8">
        <w:rPr>
          <w:color w:val="000000" w:themeColor="text1"/>
          <w:lang w:val="en-US"/>
        </w:rPr>
        <w:t xml:space="preserve"> (</w:t>
      </w:r>
      <w:hyperlink r:id="rId8" w:history="1">
        <w:r w:rsidR="00862B9A" w:rsidRPr="001534C8">
          <w:rPr>
            <w:rStyle w:val="a5"/>
            <w:color w:val="000000" w:themeColor="text1"/>
            <w:lang w:val="en-US"/>
          </w:rPr>
          <w:t>takekodama@affrc.go.jp</w:t>
        </w:r>
      </w:hyperlink>
      <w:r w:rsidRPr="001534C8">
        <w:rPr>
          <w:color w:val="000000" w:themeColor="text1"/>
          <w:lang w:val="en-US"/>
        </w:rPr>
        <w:t>)</w:t>
      </w:r>
    </w:p>
    <w:p w14:paraId="4BB09C6D" w14:textId="77777777" w:rsidR="00862B9A" w:rsidRPr="001534C8" w:rsidRDefault="00862B9A" w:rsidP="008626C7">
      <w:pPr>
        <w:pStyle w:val="Affiliation"/>
        <w:rPr>
          <w:color w:val="000000" w:themeColor="text1"/>
          <w:lang w:val="en-US"/>
        </w:rPr>
      </w:pPr>
    </w:p>
    <w:p w14:paraId="516DE447" w14:textId="77777777" w:rsidR="00862B9A" w:rsidRPr="001534C8" w:rsidRDefault="00862B9A" w:rsidP="008626C7">
      <w:pPr>
        <w:pStyle w:val="Affiliation"/>
        <w:rPr>
          <w:color w:val="000000" w:themeColor="text1"/>
          <w:lang w:val="en-US"/>
        </w:rPr>
      </w:pPr>
    </w:p>
    <w:p w14:paraId="7FDB5A18" w14:textId="60F0FCC5" w:rsidR="00C82F79" w:rsidRPr="001534C8" w:rsidRDefault="000A1B66" w:rsidP="008626C7">
      <w:pPr>
        <w:rPr>
          <w:color w:val="000000" w:themeColor="text1"/>
          <w:lang w:val="en-US"/>
        </w:rPr>
      </w:pPr>
      <w:bookmarkStart w:id="2" w:name="_Hlk495559100"/>
      <w:r w:rsidRPr="001534C8">
        <w:rPr>
          <w:b/>
          <w:color w:val="000000" w:themeColor="text1"/>
          <w:lang w:val="en-US"/>
        </w:rPr>
        <w:t>Abstract.</w:t>
      </w:r>
      <w:r w:rsidRPr="001534C8">
        <w:rPr>
          <w:color w:val="000000" w:themeColor="text1"/>
          <w:lang w:val="en-US"/>
        </w:rPr>
        <w:t xml:space="preserve"> </w:t>
      </w:r>
      <w:r w:rsidR="00862B9A" w:rsidRPr="001534C8">
        <w:rPr>
          <w:color w:val="000000" w:themeColor="text1"/>
          <w:lang w:val="en-US"/>
        </w:rPr>
        <w:t xml:space="preserve">This study evaluates spatial variations in zooplankton community structure and potential controlling factors along the Japanese coast under the influence of the coastal branch of </w:t>
      </w:r>
      <w:r w:rsidR="0077727C" w:rsidRPr="001534C8">
        <w:rPr>
          <w:color w:val="000000" w:themeColor="text1"/>
          <w:lang w:val="en-US"/>
        </w:rPr>
        <w:t xml:space="preserve">the </w:t>
      </w:r>
      <w:r w:rsidR="00862B9A" w:rsidRPr="001534C8">
        <w:rPr>
          <w:color w:val="000000" w:themeColor="text1"/>
          <w:lang w:val="en-US"/>
        </w:rPr>
        <w:t xml:space="preserve">Tsushima Warm Current (CBTWC).  Variations in </w:t>
      </w:r>
      <w:r w:rsidR="00E16B8D" w:rsidRPr="001534C8">
        <w:rPr>
          <w:color w:val="000000" w:themeColor="text1"/>
          <w:lang w:val="en-US"/>
        </w:rPr>
        <w:t xml:space="preserve">the density of </w:t>
      </w:r>
      <w:r w:rsidR="00862B9A" w:rsidRPr="001534C8">
        <w:rPr>
          <w:color w:val="000000" w:themeColor="text1"/>
          <w:lang w:val="en-US"/>
        </w:rPr>
        <w:t xml:space="preserve">morphologically-identified zooplankton in the surface layer in May were investigated for a 15-year period.  The density of zooplankton </w:t>
      </w:r>
      <w:r w:rsidR="009F4AE7" w:rsidRPr="001534C8">
        <w:rPr>
          <w:color w:val="000000" w:themeColor="text1"/>
          <w:lang w:val="en-US"/>
        </w:rPr>
        <w:t xml:space="preserve">(individuals per cubic meter) </w:t>
      </w:r>
      <w:r w:rsidR="00DB1684" w:rsidRPr="001534C8">
        <w:rPr>
          <w:color w:val="000000" w:themeColor="text1"/>
          <w:lang w:val="en-US"/>
        </w:rPr>
        <w:t xml:space="preserve">varied between sampling </w:t>
      </w:r>
      <w:r w:rsidR="00862B9A" w:rsidRPr="001534C8">
        <w:rPr>
          <w:color w:val="000000" w:themeColor="text1"/>
          <w:lang w:val="en-US"/>
        </w:rPr>
        <w:t xml:space="preserve">stations, but </w:t>
      </w:r>
      <w:r w:rsidR="00DB1684" w:rsidRPr="001534C8">
        <w:rPr>
          <w:color w:val="000000" w:themeColor="text1"/>
          <w:lang w:val="en-US"/>
        </w:rPr>
        <w:t xml:space="preserve">there was no consistent </w:t>
      </w:r>
      <w:r w:rsidR="00862B9A" w:rsidRPr="001534C8">
        <w:rPr>
          <w:color w:val="000000" w:themeColor="text1"/>
          <w:lang w:val="en-US"/>
        </w:rPr>
        <w:t>west–east trend.  In</w:t>
      </w:r>
      <w:r w:rsidR="00DB1684" w:rsidRPr="001534C8">
        <w:rPr>
          <w:color w:val="000000" w:themeColor="text1"/>
          <w:lang w:val="en-US"/>
        </w:rPr>
        <w:t xml:space="preserve">stead, </w:t>
      </w:r>
      <w:r w:rsidR="006B7CE1" w:rsidRPr="001534C8">
        <w:rPr>
          <w:color w:val="000000" w:themeColor="text1"/>
          <w:lang w:val="en-US"/>
        </w:rPr>
        <w:t xml:space="preserve">there were different </w:t>
      </w:r>
      <w:r w:rsidR="00862B9A" w:rsidRPr="001534C8">
        <w:rPr>
          <w:color w:val="000000" w:themeColor="text1"/>
          <w:lang w:val="en-US"/>
        </w:rPr>
        <w:t>zooplankton community structure</w:t>
      </w:r>
      <w:r w:rsidR="006B7CE1" w:rsidRPr="001534C8">
        <w:rPr>
          <w:color w:val="000000" w:themeColor="text1"/>
          <w:lang w:val="en-US"/>
        </w:rPr>
        <w:t xml:space="preserve">s in the </w:t>
      </w:r>
      <w:r w:rsidR="00862B9A" w:rsidRPr="001534C8">
        <w:rPr>
          <w:color w:val="000000" w:themeColor="text1"/>
          <w:lang w:val="en-US"/>
        </w:rPr>
        <w:t>west and east</w:t>
      </w:r>
      <w:r w:rsidR="00DB1684" w:rsidRPr="001534C8">
        <w:rPr>
          <w:color w:val="000000" w:themeColor="text1"/>
          <w:lang w:val="en-US"/>
        </w:rPr>
        <w:t xml:space="preserve">, with </w:t>
      </w:r>
      <w:r w:rsidR="006B7CE1" w:rsidRPr="001534C8">
        <w:rPr>
          <w:color w:val="000000" w:themeColor="text1"/>
          <w:lang w:val="en-US"/>
        </w:rPr>
        <w:t xml:space="preserve">that in </w:t>
      </w:r>
      <w:r w:rsidR="00862B9A" w:rsidRPr="001534C8">
        <w:rPr>
          <w:color w:val="000000" w:themeColor="text1"/>
          <w:lang w:val="en-US"/>
        </w:rPr>
        <w:t>Toyama Bay</w:t>
      </w:r>
      <w:r w:rsidR="006B7CE1" w:rsidRPr="001534C8">
        <w:rPr>
          <w:color w:val="000000" w:themeColor="text1"/>
          <w:lang w:val="en-US"/>
        </w:rPr>
        <w:t xml:space="preserve"> particularly distinct</w:t>
      </w:r>
      <w:r w:rsidR="00D576C5" w:rsidRPr="001534C8">
        <w:rPr>
          <w:color w:val="000000" w:themeColor="text1"/>
          <w:lang w:val="en-US"/>
        </w:rPr>
        <w:t>:</w:t>
      </w:r>
      <w:r w:rsidR="00862B9A" w:rsidRPr="001534C8">
        <w:rPr>
          <w:color w:val="000000" w:themeColor="text1"/>
          <w:lang w:val="en-US"/>
        </w:rPr>
        <w:t xml:space="preserve"> </w:t>
      </w:r>
      <w:r w:rsidR="00862B9A" w:rsidRPr="001534C8">
        <w:rPr>
          <w:i/>
          <w:color w:val="000000" w:themeColor="text1"/>
          <w:lang w:val="en-US"/>
        </w:rPr>
        <w:t>Corycaeus affinis</w:t>
      </w:r>
      <w:r w:rsidR="00862B9A" w:rsidRPr="001534C8">
        <w:rPr>
          <w:color w:val="000000" w:themeColor="text1"/>
          <w:lang w:val="en-US"/>
        </w:rPr>
        <w:t xml:space="preserve"> and </w:t>
      </w:r>
      <w:r w:rsidR="00862B9A" w:rsidRPr="001534C8">
        <w:rPr>
          <w:i/>
          <w:color w:val="000000" w:themeColor="text1"/>
          <w:lang w:val="en-US"/>
        </w:rPr>
        <w:t>Calanus sinicus</w:t>
      </w:r>
      <w:r w:rsidR="00862B9A" w:rsidRPr="001534C8">
        <w:rPr>
          <w:color w:val="000000" w:themeColor="text1"/>
          <w:lang w:val="en-US"/>
        </w:rPr>
        <w:t xml:space="preserve"> were dominant in the west and </w:t>
      </w:r>
      <w:r w:rsidR="00862B9A" w:rsidRPr="001534C8">
        <w:rPr>
          <w:i/>
          <w:color w:val="000000" w:themeColor="text1"/>
          <w:lang w:val="en-US"/>
        </w:rPr>
        <w:t xml:space="preserve">Oithona atlantica </w:t>
      </w:r>
      <w:r w:rsidR="00862B9A" w:rsidRPr="001534C8">
        <w:rPr>
          <w:color w:val="000000" w:themeColor="text1"/>
          <w:lang w:val="en-US"/>
        </w:rPr>
        <w:t xml:space="preserve">was dominant in Toyama Bay.  </w:t>
      </w:r>
      <w:r w:rsidR="006B7CE1" w:rsidRPr="001534C8">
        <w:rPr>
          <w:color w:val="000000" w:themeColor="text1"/>
          <w:lang w:val="en-US"/>
        </w:rPr>
        <w:t xml:space="preserve">Distance-based </w:t>
      </w:r>
      <w:bookmarkStart w:id="3" w:name="_Hlk495469317"/>
      <w:r w:rsidR="006B7CE1" w:rsidRPr="001534C8">
        <w:rPr>
          <w:color w:val="000000" w:themeColor="text1"/>
          <w:lang w:val="en-US"/>
        </w:rPr>
        <w:t>redundancy analysis</w:t>
      </w:r>
      <w:bookmarkEnd w:id="3"/>
      <w:r w:rsidR="006B7CE1" w:rsidRPr="001534C8">
        <w:rPr>
          <w:color w:val="000000" w:themeColor="text1"/>
          <w:lang w:val="en-US"/>
        </w:rPr>
        <w:t xml:space="preserve"> (db-RDA) was used to characterize the variation in zooplankton community structure, </w:t>
      </w:r>
      <w:r w:rsidR="000F7AC4" w:rsidRPr="001534C8">
        <w:rPr>
          <w:color w:val="000000" w:themeColor="text1"/>
          <w:lang w:val="en-US"/>
        </w:rPr>
        <w:t xml:space="preserve">and </w:t>
      </w:r>
      <w:r w:rsidR="00C67E72" w:rsidRPr="001534C8">
        <w:rPr>
          <w:color w:val="000000" w:themeColor="text1"/>
          <w:lang w:val="en-US"/>
        </w:rPr>
        <w:t>four</w:t>
      </w:r>
      <w:r w:rsidR="006E32EF" w:rsidRPr="001534C8">
        <w:rPr>
          <w:color w:val="000000" w:themeColor="text1"/>
          <w:lang w:val="en-US"/>
        </w:rPr>
        <w:t xml:space="preserve"> axe</w:t>
      </w:r>
      <w:r w:rsidR="00862B9A" w:rsidRPr="001534C8">
        <w:rPr>
          <w:color w:val="000000" w:themeColor="text1"/>
          <w:lang w:val="en-US"/>
        </w:rPr>
        <w:t xml:space="preserve">s </w:t>
      </w:r>
      <w:r w:rsidR="000F7AC4" w:rsidRPr="001534C8">
        <w:rPr>
          <w:color w:val="000000" w:themeColor="text1"/>
          <w:lang w:val="en-US"/>
        </w:rPr>
        <w:t>(</w:t>
      </w:r>
      <w:r w:rsidR="00862B9A" w:rsidRPr="001534C8">
        <w:rPr>
          <w:color w:val="000000" w:themeColor="text1"/>
          <w:lang w:val="en-US"/>
        </w:rPr>
        <w:t>RD1–</w:t>
      </w:r>
      <w:r w:rsidR="00C67E72" w:rsidRPr="001534C8">
        <w:rPr>
          <w:color w:val="000000" w:themeColor="text1"/>
          <w:lang w:val="en-US"/>
        </w:rPr>
        <w:t>4</w:t>
      </w:r>
      <w:r w:rsidR="00862B9A" w:rsidRPr="001534C8">
        <w:rPr>
          <w:color w:val="000000" w:themeColor="text1"/>
          <w:lang w:val="en-US"/>
        </w:rPr>
        <w:t xml:space="preserve">) </w:t>
      </w:r>
      <w:r w:rsidR="000F7AC4" w:rsidRPr="001534C8">
        <w:rPr>
          <w:color w:val="000000" w:themeColor="text1"/>
          <w:lang w:val="en-US"/>
        </w:rPr>
        <w:t xml:space="preserve">provided </w:t>
      </w:r>
      <w:r w:rsidR="006E32EF" w:rsidRPr="001534C8">
        <w:rPr>
          <w:color w:val="000000" w:themeColor="text1"/>
          <w:lang w:val="en-US"/>
        </w:rPr>
        <w:t>significant</w:t>
      </w:r>
      <w:r w:rsidR="000F7AC4" w:rsidRPr="001534C8">
        <w:rPr>
          <w:color w:val="000000" w:themeColor="text1"/>
          <w:lang w:val="en-US"/>
        </w:rPr>
        <w:t xml:space="preserve"> explanation.  </w:t>
      </w:r>
      <w:r w:rsidR="00862B9A" w:rsidRPr="001534C8">
        <w:rPr>
          <w:color w:val="000000" w:themeColor="text1"/>
          <w:lang w:val="en-US"/>
        </w:rPr>
        <w:t>RD</w:t>
      </w:r>
      <w:r w:rsidR="00C67E72" w:rsidRPr="001534C8">
        <w:rPr>
          <w:color w:val="000000" w:themeColor="text1"/>
          <w:lang w:val="en-US"/>
        </w:rPr>
        <w:t xml:space="preserve">2–4 </w:t>
      </w:r>
      <w:r w:rsidR="00E76E31" w:rsidRPr="001534C8">
        <w:rPr>
          <w:color w:val="000000" w:themeColor="text1"/>
          <w:lang w:val="en-US"/>
        </w:rPr>
        <w:t xml:space="preserve">only </w:t>
      </w:r>
      <w:r w:rsidR="00F131B8" w:rsidRPr="001534C8">
        <w:rPr>
          <w:color w:val="000000" w:themeColor="text1"/>
          <w:lang w:val="en-US"/>
        </w:rPr>
        <w:t>explained &lt;4.8</w:t>
      </w:r>
      <w:r w:rsidR="00A042FB" w:rsidRPr="001534C8">
        <w:rPr>
          <w:color w:val="000000" w:themeColor="text1"/>
          <w:lang w:val="en-US"/>
        </w:rPr>
        <w:t>% of</w:t>
      </w:r>
      <w:r w:rsidR="00E76E31" w:rsidRPr="001534C8">
        <w:rPr>
          <w:color w:val="000000" w:themeColor="text1"/>
          <w:lang w:val="en-US"/>
        </w:rPr>
        <w:t xml:space="preserve"> </w:t>
      </w:r>
      <w:r w:rsidR="00A042FB" w:rsidRPr="001534C8">
        <w:rPr>
          <w:color w:val="000000" w:themeColor="text1"/>
          <w:lang w:val="en-US"/>
        </w:rPr>
        <w:t xml:space="preserve">variation </w:t>
      </w:r>
      <w:r w:rsidR="00E76E31" w:rsidRPr="001534C8">
        <w:rPr>
          <w:color w:val="000000" w:themeColor="text1"/>
          <w:lang w:val="en-US"/>
        </w:rPr>
        <w:t xml:space="preserve">in the zooplankton community </w:t>
      </w:r>
      <w:r w:rsidR="000F7AC4" w:rsidRPr="001534C8">
        <w:rPr>
          <w:color w:val="000000" w:themeColor="text1"/>
          <w:lang w:val="en-US"/>
        </w:rPr>
        <w:t xml:space="preserve">and </w:t>
      </w:r>
      <w:r w:rsidR="00C67E72" w:rsidRPr="001534C8">
        <w:rPr>
          <w:color w:val="000000" w:themeColor="text1"/>
          <w:lang w:val="en-US"/>
        </w:rPr>
        <w:t xml:space="preserve">did not show significant spatial difference; </w:t>
      </w:r>
      <w:r w:rsidR="00A042FB" w:rsidRPr="001534C8">
        <w:rPr>
          <w:color w:val="000000" w:themeColor="text1"/>
          <w:lang w:val="en-US"/>
        </w:rPr>
        <w:t>however, RD1</w:t>
      </w:r>
      <w:r w:rsidR="00E76E31" w:rsidRPr="001534C8">
        <w:rPr>
          <w:color w:val="000000" w:themeColor="text1"/>
          <w:lang w:val="en-US"/>
        </w:rPr>
        <w:t xml:space="preserve">, which </w:t>
      </w:r>
      <w:r w:rsidR="00A042FB" w:rsidRPr="001534C8">
        <w:rPr>
          <w:color w:val="000000" w:themeColor="text1"/>
          <w:lang w:val="en-US"/>
        </w:rPr>
        <w:t>explain</w:t>
      </w:r>
      <w:r w:rsidR="00E76E31" w:rsidRPr="001534C8">
        <w:rPr>
          <w:color w:val="000000" w:themeColor="text1"/>
          <w:lang w:val="en-US"/>
        </w:rPr>
        <w:t>ed</w:t>
      </w:r>
      <w:r w:rsidR="00F131B8" w:rsidRPr="001534C8">
        <w:rPr>
          <w:color w:val="000000" w:themeColor="text1"/>
          <w:lang w:val="en-US"/>
        </w:rPr>
        <w:t xml:space="preserve"> 89.9</w:t>
      </w:r>
      <w:r w:rsidR="00C67E72" w:rsidRPr="001534C8">
        <w:rPr>
          <w:color w:val="000000" w:themeColor="text1"/>
          <w:lang w:val="en-US"/>
        </w:rPr>
        <w:t>%</w:t>
      </w:r>
      <w:r w:rsidR="00862B9A" w:rsidRPr="001534C8">
        <w:rPr>
          <w:color w:val="000000" w:themeColor="text1"/>
          <w:lang w:val="en-US"/>
        </w:rPr>
        <w:t xml:space="preserve"> of </w:t>
      </w:r>
      <w:r w:rsidR="00C67E72" w:rsidRPr="001534C8">
        <w:rPr>
          <w:color w:val="000000" w:themeColor="text1"/>
          <w:lang w:val="en-US"/>
        </w:rPr>
        <w:t>variation</w:t>
      </w:r>
      <w:r w:rsidR="00E76E31" w:rsidRPr="001534C8">
        <w:rPr>
          <w:color w:val="000000" w:themeColor="text1"/>
          <w:lang w:val="en-US"/>
        </w:rPr>
        <w:t>, did vary spatially</w:t>
      </w:r>
      <w:r w:rsidR="00C67E72" w:rsidRPr="001534C8">
        <w:rPr>
          <w:color w:val="000000" w:themeColor="text1"/>
          <w:lang w:val="en-US"/>
        </w:rPr>
        <w:t xml:space="preserve">.  </w:t>
      </w:r>
      <w:r w:rsidR="00E76E31" w:rsidRPr="001534C8">
        <w:rPr>
          <w:color w:val="000000" w:themeColor="text1"/>
          <w:lang w:val="en-US"/>
        </w:rPr>
        <w:t>Positive and negative s</w:t>
      </w:r>
      <w:r w:rsidR="00C67E72" w:rsidRPr="001534C8">
        <w:rPr>
          <w:color w:val="000000" w:themeColor="text1"/>
          <w:lang w:val="en-US"/>
        </w:rPr>
        <w:t>pecies scores on</w:t>
      </w:r>
      <w:r w:rsidR="00862B9A" w:rsidRPr="001534C8">
        <w:rPr>
          <w:color w:val="000000" w:themeColor="text1"/>
          <w:lang w:val="en-US"/>
        </w:rPr>
        <w:t xml:space="preserve"> RD1 represent warm- and cold-water species</w:t>
      </w:r>
      <w:r w:rsidR="00E76E31" w:rsidRPr="001534C8">
        <w:rPr>
          <w:color w:val="000000" w:themeColor="text1"/>
          <w:lang w:val="en-US"/>
        </w:rPr>
        <w:t xml:space="preserve">, </w:t>
      </w:r>
      <w:r w:rsidR="00C67E72" w:rsidRPr="001534C8">
        <w:rPr>
          <w:color w:val="000000" w:themeColor="text1"/>
          <w:lang w:val="en-US"/>
        </w:rPr>
        <w:t>respectively, and t</w:t>
      </w:r>
      <w:r w:rsidR="00862B9A" w:rsidRPr="001534C8">
        <w:rPr>
          <w:color w:val="000000" w:themeColor="text1"/>
          <w:lang w:val="en-US"/>
        </w:rPr>
        <w:t>he</w:t>
      </w:r>
      <w:r w:rsidR="005265DB" w:rsidRPr="001534C8">
        <w:rPr>
          <w:color w:val="000000" w:themeColor="text1"/>
          <w:lang w:val="en-US"/>
        </w:rPr>
        <w:t>ir</w:t>
      </w:r>
      <w:r w:rsidR="00862B9A" w:rsidRPr="001534C8">
        <w:rPr>
          <w:color w:val="000000" w:themeColor="text1"/>
          <w:lang w:val="en-US"/>
        </w:rPr>
        <w:t xml:space="preserve"> </w:t>
      </w:r>
      <w:r w:rsidR="00E76E31" w:rsidRPr="001534C8">
        <w:rPr>
          <w:color w:val="000000" w:themeColor="text1"/>
          <w:lang w:val="en-US"/>
        </w:rPr>
        <w:t xml:space="preserve">variation </w:t>
      </w:r>
      <w:r w:rsidR="005265DB" w:rsidRPr="001534C8">
        <w:rPr>
          <w:color w:val="000000" w:themeColor="text1"/>
          <w:lang w:val="en-US"/>
        </w:rPr>
        <w:t>was</w:t>
      </w:r>
      <w:r w:rsidR="00E76E31" w:rsidRPr="001534C8">
        <w:rPr>
          <w:color w:val="000000" w:themeColor="text1"/>
          <w:lang w:val="en-US"/>
        </w:rPr>
        <w:t xml:space="preserve"> mainly explained by </w:t>
      </w:r>
      <w:r w:rsidR="00AB6F56" w:rsidRPr="001534C8">
        <w:rPr>
          <w:color w:val="000000" w:themeColor="text1"/>
          <w:lang w:val="en-US"/>
        </w:rPr>
        <w:t xml:space="preserve">water column mean temperature, </w:t>
      </w:r>
      <w:r w:rsidR="00862B9A" w:rsidRPr="001534C8">
        <w:rPr>
          <w:color w:val="000000" w:themeColor="text1"/>
          <w:lang w:val="en-US"/>
        </w:rPr>
        <w:t xml:space="preserve">and it </w:t>
      </w:r>
      <w:r w:rsidR="005265DB" w:rsidRPr="001534C8">
        <w:rPr>
          <w:color w:val="000000" w:themeColor="text1"/>
          <w:lang w:val="en-US"/>
        </w:rPr>
        <w:t xml:space="preserve">is </w:t>
      </w:r>
      <w:r w:rsidR="00862B9A" w:rsidRPr="001534C8">
        <w:rPr>
          <w:color w:val="000000" w:themeColor="text1"/>
          <w:lang w:val="en-US"/>
        </w:rPr>
        <w:t xml:space="preserve">considered to vary </w:t>
      </w:r>
      <w:r w:rsidR="005265DB" w:rsidRPr="001534C8">
        <w:rPr>
          <w:color w:val="000000" w:themeColor="text1"/>
          <w:lang w:val="en-US"/>
        </w:rPr>
        <w:t xml:space="preserve">spatially </w:t>
      </w:r>
      <w:r w:rsidR="00862B9A" w:rsidRPr="001534C8">
        <w:rPr>
          <w:color w:val="000000" w:themeColor="text1"/>
          <w:lang w:val="en-US"/>
        </w:rPr>
        <w:t xml:space="preserve">with </w:t>
      </w:r>
      <w:r w:rsidR="005265DB" w:rsidRPr="001534C8">
        <w:rPr>
          <w:color w:val="000000" w:themeColor="text1"/>
          <w:lang w:val="en-US"/>
        </w:rPr>
        <w:t xml:space="preserve">the </w:t>
      </w:r>
      <w:r w:rsidR="00862B9A" w:rsidRPr="001534C8">
        <w:rPr>
          <w:color w:val="000000" w:themeColor="text1"/>
          <w:lang w:val="en-US"/>
        </w:rPr>
        <w:t xml:space="preserve">CBTWC.  The CBTWC intrusion to </w:t>
      </w:r>
      <w:r w:rsidR="00C67E72" w:rsidRPr="001534C8">
        <w:rPr>
          <w:color w:val="000000" w:themeColor="text1"/>
          <w:lang w:val="en-US"/>
        </w:rPr>
        <w:t xml:space="preserve">cold Toyama Bay </w:t>
      </w:r>
      <w:r w:rsidR="00862B9A" w:rsidRPr="001534C8">
        <w:rPr>
          <w:color w:val="000000" w:themeColor="text1"/>
          <w:lang w:val="en-US"/>
        </w:rPr>
        <w:t>is weak and occasional due to the submarine canyon structure of th</w:t>
      </w:r>
      <w:r w:rsidR="005265DB" w:rsidRPr="001534C8">
        <w:rPr>
          <w:color w:val="000000" w:themeColor="text1"/>
          <w:lang w:val="en-US"/>
        </w:rPr>
        <w:t>e</w:t>
      </w:r>
      <w:r w:rsidR="00862B9A" w:rsidRPr="001534C8">
        <w:rPr>
          <w:color w:val="000000" w:themeColor="text1"/>
          <w:lang w:val="en-US"/>
        </w:rPr>
        <w:t xml:space="preserve"> bay.  Therefore, the </w:t>
      </w:r>
      <w:r w:rsidR="005265DB" w:rsidRPr="001534C8">
        <w:rPr>
          <w:color w:val="000000" w:themeColor="text1"/>
          <w:lang w:val="en-US"/>
        </w:rPr>
        <w:t xml:space="preserve">varying </w:t>
      </w:r>
      <w:r w:rsidR="00862B9A" w:rsidRPr="001534C8">
        <w:rPr>
          <w:color w:val="000000" w:themeColor="text1"/>
          <w:lang w:val="en-US"/>
        </w:rPr>
        <w:t xml:space="preserve">bathymetric characteristics </w:t>
      </w:r>
      <w:r w:rsidR="005265DB" w:rsidRPr="001534C8">
        <w:rPr>
          <w:color w:val="000000" w:themeColor="text1"/>
          <w:lang w:val="en-US"/>
        </w:rPr>
        <w:t xml:space="preserve">along </w:t>
      </w:r>
      <w:r w:rsidR="00862B9A" w:rsidRPr="001534C8">
        <w:rPr>
          <w:color w:val="000000" w:themeColor="text1"/>
          <w:lang w:val="en-US"/>
        </w:rPr>
        <w:t xml:space="preserve">the Japanese coast of </w:t>
      </w:r>
      <w:r w:rsidR="005265DB" w:rsidRPr="001534C8">
        <w:rPr>
          <w:color w:val="000000" w:themeColor="text1"/>
          <w:lang w:val="en-US"/>
        </w:rPr>
        <w:t xml:space="preserve">the </w:t>
      </w:r>
      <w:r w:rsidR="00862B9A" w:rsidRPr="001534C8">
        <w:rPr>
          <w:color w:val="000000" w:themeColor="text1"/>
          <w:lang w:val="en-US"/>
        </w:rPr>
        <w:t xml:space="preserve">Japan Sea </w:t>
      </w:r>
      <w:r w:rsidR="005265DB" w:rsidRPr="001534C8">
        <w:rPr>
          <w:color w:val="000000" w:themeColor="text1"/>
          <w:lang w:val="en-US"/>
        </w:rPr>
        <w:t>generate</w:t>
      </w:r>
      <w:r w:rsidR="00862B9A" w:rsidRPr="001534C8">
        <w:rPr>
          <w:color w:val="000000" w:themeColor="text1"/>
          <w:lang w:val="en-US"/>
        </w:rPr>
        <w:t xml:space="preserve"> the spatial variation in zooplankton community structure, and dominance of warm</w:t>
      </w:r>
      <w:r w:rsidR="00BC141F" w:rsidRPr="001534C8">
        <w:rPr>
          <w:color w:val="000000" w:themeColor="text1"/>
          <w:lang w:val="en-US"/>
        </w:rPr>
        <w:t>-</w:t>
      </w:r>
      <w:r w:rsidR="00862B9A" w:rsidRPr="001534C8">
        <w:rPr>
          <w:color w:val="000000" w:themeColor="text1"/>
          <w:lang w:val="en-US"/>
        </w:rPr>
        <w:t xml:space="preserve">water species </w:t>
      </w:r>
      <w:r w:rsidR="005265DB" w:rsidRPr="001534C8">
        <w:rPr>
          <w:color w:val="000000" w:themeColor="text1"/>
          <w:lang w:val="en-US"/>
        </w:rPr>
        <w:t xml:space="preserve">can be considered </w:t>
      </w:r>
      <w:r w:rsidR="00862B9A" w:rsidRPr="001534C8">
        <w:rPr>
          <w:color w:val="000000" w:themeColor="text1"/>
          <w:lang w:val="en-US"/>
        </w:rPr>
        <w:t xml:space="preserve">an indicator of </w:t>
      </w:r>
      <w:r w:rsidR="005265DB" w:rsidRPr="001534C8">
        <w:rPr>
          <w:color w:val="000000" w:themeColor="text1"/>
          <w:lang w:val="en-US"/>
        </w:rPr>
        <w:t xml:space="preserve">the </w:t>
      </w:r>
      <w:r w:rsidR="00862B9A" w:rsidRPr="001534C8">
        <w:rPr>
          <w:color w:val="000000" w:themeColor="text1"/>
          <w:lang w:val="en-US"/>
        </w:rPr>
        <w:t>CBTWC.</w:t>
      </w:r>
    </w:p>
    <w:bookmarkEnd w:id="1"/>
    <w:bookmarkEnd w:id="2"/>
    <w:p w14:paraId="1D1C56E9" w14:textId="10298826" w:rsidR="00FD2DB3" w:rsidRPr="001534C8" w:rsidRDefault="00C82F79" w:rsidP="008626C7">
      <w:pPr>
        <w:pStyle w:val="1"/>
        <w:rPr>
          <w:color w:val="000000" w:themeColor="text1"/>
          <w:lang w:val="en-US"/>
        </w:rPr>
      </w:pPr>
      <w:r w:rsidRPr="001534C8">
        <w:rPr>
          <w:color w:val="000000" w:themeColor="text1"/>
          <w:lang w:val="en-US"/>
        </w:rPr>
        <w:t>1</w:t>
      </w:r>
      <w:r w:rsidR="009638D7" w:rsidRPr="001534C8">
        <w:rPr>
          <w:color w:val="000000" w:themeColor="text1"/>
          <w:lang w:val="en-US"/>
        </w:rPr>
        <w:t>.</w:t>
      </w:r>
      <w:r w:rsidRPr="001534C8">
        <w:rPr>
          <w:color w:val="000000" w:themeColor="text1"/>
          <w:lang w:val="en-US"/>
        </w:rPr>
        <w:t xml:space="preserve"> </w:t>
      </w:r>
      <w:r w:rsidR="007B5730" w:rsidRPr="001534C8">
        <w:rPr>
          <w:color w:val="000000" w:themeColor="text1"/>
          <w:lang w:val="en-US"/>
        </w:rPr>
        <w:t>Introduction</w:t>
      </w:r>
      <w:bookmarkStart w:id="4" w:name="_GoBack"/>
      <w:bookmarkEnd w:id="4"/>
    </w:p>
    <w:p w14:paraId="46608A5E" w14:textId="0030C5DE" w:rsidR="00312862" w:rsidRPr="001534C8" w:rsidRDefault="00FD2DB3" w:rsidP="008626C7">
      <w:pPr>
        <w:rPr>
          <w:rFonts w:eastAsiaTheme="minorEastAsia"/>
          <w:color w:val="000000" w:themeColor="text1"/>
          <w:lang w:val="en-US" w:eastAsia="ja-JP"/>
        </w:rPr>
      </w:pPr>
      <w:r w:rsidRPr="001534C8">
        <w:rPr>
          <w:color w:val="000000" w:themeColor="text1"/>
          <w:lang w:val="en-US"/>
        </w:rPr>
        <w:t xml:space="preserve">Ocean currents transport water </w:t>
      </w:r>
      <w:r w:rsidR="00B5523A" w:rsidRPr="001534C8">
        <w:rPr>
          <w:color w:val="000000" w:themeColor="text1"/>
          <w:lang w:val="en-US"/>
        </w:rPr>
        <w:t xml:space="preserve">with heat and solved materials, </w:t>
      </w:r>
      <w:r w:rsidR="00695A7A" w:rsidRPr="001534C8">
        <w:rPr>
          <w:color w:val="000000" w:themeColor="text1"/>
          <w:lang w:val="en-US"/>
        </w:rPr>
        <w:t xml:space="preserve">and </w:t>
      </w:r>
      <w:r w:rsidR="00DE1A5C" w:rsidRPr="001534C8">
        <w:rPr>
          <w:color w:val="000000" w:themeColor="text1"/>
          <w:lang w:val="en-US"/>
        </w:rPr>
        <w:t xml:space="preserve">thus </w:t>
      </w:r>
      <w:r w:rsidR="00BD2406" w:rsidRPr="001534C8">
        <w:rPr>
          <w:color w:val="000000" w:themeColor="text1"/>
          <w:lang w:val="en-US"/>
        </w:rPr>
        <w:t xml:space="preserve">they are </w:t>
      </w:r>
      <w:r w:rsidR="00DE1A5C" w:rsidRPr="001534C8">
        <w:rPr>
          <w:color w:val="000000" w:themeColor="text1"/>
          <w:lang w:val="en-US"/>
        </w:rPr>
        <w:t xml:space="preserve">related to </w:t>
      </w:r>
      <w:r w:rsidR="00695A7A" w:rsidRPr="001534C8">
        <w:rPr>
          <w:color w:val="000000" w:themeColor="text1"/>
          <w:lang w:val="en-US"/>
        </w:rPr>
        <w:t xml:space="preserve">climate </w:t>
      </w:r>
      <w:r w:rsidRPr="001534C8">
        <w:rPr>
          <w:color w:val="000000" w:themeColor="text1"/>
          <w:lang w:val="en-US"/>
        </w:rPr>
        <w:t xml:space="preserve">properties and distributions of dissolved and particulate matter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&lt;EndNote&gt;&lt;Cite&gt;&lt;Author&gt;Thorpe&lt;/Author&gt;&lt;Year&gt;2010&lt;/Year&gt;&lt;RecNum&gt;3327&lt;/RecNum&gt;&lt;DisplayText&gt;(Thorpe, 2010)&lt;/DisplayText&gt;&lt;record&gt;&lt;rec-number&gt;3327&lt;/rec-number&gt;&lt;foreign-keys&gt;&lt;key app="EN" db-id="a2t9zvsth205pyev0vz5sdvaerwpx9xvw2as" timestamp="1496963922"&gt;3327&lt;/key&gt;&lt;/foreign-keys&gt;&lt;ref-type name="Book Section"&gt;5&lt;/ref-type&gt;&lt;contributors&gt;&lt;authors&gt;&lt;author&gt;Thorpe, S.&lt;/author&gt;&lt;/authors&gt;&lt;secondary-authors&gt;&lt;author&gt;Steele, John H&lt;/author&gt;&lt;author&gt;Thorpe, Steve A&lt;/author&gt;&lt;author&gt;Turekian, Karl K&lt;/author&gt;&lt;/secondary-authors&gt;&lt;/contributors&gt;&lt;titles&gt;&lt;title&gt;Ocean currents: Introduction&lt;/title&gt;&lt;secondary-title&gt;Ocean Currents: A derivative of the encyclopedia of Ocean Sciences, 2nd edition&lt;/secondary-title&gt;&lt;/titles&gt;&lt;pages&gt;4-5&lt;/pages&gt;&lt;dates&gt;&lt;year&gt;2010&lt;/year&gt;&lt;/dates&gt;&lt;pub-location&gt;London&lt;/pub-location&gt;&lt;publisher&gt;Academic Press&lt;/publisher&gt;&lt;isbn&gt;0080964869&lt;/isbn&gt;&lt;urls&gt;&lt;/urls&gt;&lt;/record&gt;&lt;/Cite&gt;&lt;/EndNote&gt;</w:instrText>
      </w:r>
      <w:r w:rsidRPr="001534C8">
        <w:rPr>
          <w:color w:val="000000" w:themeColor="text1"/>
          <w:lang w:val="en-US"/>
        </w:rPr>
        <w:fldChar w:fldCharType="separate"/>
      </w:r>
      <w:r w:rsidR="00260C9A" w:rsidRPr="001534C8">
        <w:rPr>
          <w:noProof/>
          <w:color w:val="000000" w:themeColor="text1"/>
          <w:lang w:val="en-US"/>
        </w:rPr>
        <w:t>(</w:t>
      </w:r>
      <w:hyperlink w:anchor="_ENREF_74" w:tooltip="Thorpe, 2010 #3327" w:history="1">
        <w:r w:rsidR="0027616B" w:rsidRPr="001534C8">
          <w:rPr>
            <w:noProof/>
            <w:color w:val="000000" w:themeColor="text1"/>
            <w:lang w:val="en-US"/>
          </w:rPr>
          <w:t>Thorpe, 2010</w:t>
        </w:r>
      </w:hyperlink>
      <w:r w:rsidR="00260C9A"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w:t>
      </w:r>
      <w:r w:rsidR="007375F7" w:rsidRPr="001534C8">
        <w:rPr>
          <w:color w:val="000000" w:themeColor="text1"/>
          <w:lang w:val="en-US"/>
        </w:rPr>
        <w:t>The biological i</w:t>
      </w:r>
      <w:r w:rsidRPr="001534C8">
        <w:rPr>
          <w:color w:val="000000" w:themeColor="text1"/>
          <w:lang w:val="en-US"/>
        </w:rPr>
        <w:t xml:space="preserve">mportance of </w:t>
      </w:r>
      <w:r w:rsidR="007375F7" w:rsidRPr="001534C8">
        <w:rPr>
          <w:color w:val="000000" w:themeColor="text1"/>
          <w:lang w:val="en-US"/>
        </w:rPr>
        <w:t xml:space="preserve">ocean </w:t>
      </w:r>
      <w:r w:rsidRPr="001534C8">
        <w:rPr>
          <w:color w:val="000000" w:themeColor="text1"/>
          <w:lang w:val="en-US"/>
        </w:rPr>
        <w:t>current</w:t>
      </w:r>
      <w:r w:rsidR="007375F7" w:rsidRPr="001534C8">
        <w:rPr>
          <w:color w:val="000000" w:themeColor="text1"/>
          <w:lang w:val="en-US"/>
        </w:rPr>
        <w:t>s</w:t>
      </w:r>
      <w:r w:rsidRPr="001534C8">
        <w:rPr>
          <w:color w:val="000000" w:themeColor="text1"/>
          <w:lang w:val="en-US"/>
        </w:rPr>
        <w:t xml:space="preserve"> ha</w:t>
      </w:r>
      <w:r w:rsidR="007375F7" w:rsidRPr="001534C8">
        <w:rPr>
          <w:color w:val="000000" w:themeColor="text1"/>
          <w:lang w:val="en-US"/>
        </w:rPr>
        <w:t>s</w:t>
      </w:r>
      <w:r w:rsidRPr="001534C8">
        <w:rPr>
          <w:color w:val="000000" w:themeColor="text1"/>
          <w:lang w:val="en-US"/>
        </w:rPr>
        <w:t xml:space="preserve"> been accepted for a century</w:t>
      </w:r>
      <w:r w:rsidR="002447DB" w:rsidRPr="001534C8">
        <w:rPr>
          <w:color w:val="000000" w:themeColor="text1"/>
          <w:lang w:val="en-US"/>
        </w:rPr>
        <w:t xml:space="preserve">, since </w:t>
      </w:r>
      <w:hyperlink w:anchor="_ENREF_23" w:tooltip="Hjort, 1914 #3211"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AuthorYear="1"&gt;&lt;Author&gt;Hjort&lt;/Author&gt;&lt;Year&gt;1914&lt;/Year&gt;&lt;RecNum&gt;3211&lt;/RecNum&gt;&lt;DisplayText&gt;Hjort (1914)&lt;/DisplayText&gt;&lt;record&gt;&lt;rec-number&gt;3211&lt;/rec-number&gt;&lt;foreign-keys&gt;&lt;key app="EN" db-id="a2t9zvsth205pyev0vz5sdvaerwpx9xvw2as" timestamp="1477363857"&gt;3211&lt;/key&gt;&lt;/foreign-keys&gt;&lt;ref-type name="Journal Article"&gt;17&lt;/ref-type&gt;&lt;contributors&gt;&lt;authors&gt;&lt;author&gt;Hjort, Johan&lt;/author&gt;&lt;/authors&gt;&lt;/contributors&gt;&lt;titles&gt;&lt;title&gt;Fluctuations in the great fisheries of northern Europe viewed in the light of biological research&lt;/title&gt;&lt;secondary-title&gt;Rapp. P.-V. Reun. Cons. int. Explor. Mer&lt;/secondary-title&gt;&lt;/titles&gt;&lt;pages&gt;1-228&lt;/pages&gt;&lt;volume&gt;20&lt;/volume&gt;&lt;dates&gt;&lt;year&gt;1914&lt;/year&gt;&lt;/dates&gt;&lt;publisher&gt;ICES&lt;/publisher&gt;&lt;isbn&gt;0074-4336&lt;/isbn&gt;&lt;urls&gt;&lt;/urls&gt;&lt;/record&gt;&lt;/Cite&gt;&lt;/EndNote&gt;</w:instrText>
        </w:r>
        <w:r w:rsidR="0027616B" w:rsidRPr="001534C8">
          <w:rPr>
            <w:color w:val="000000" w:themeColor="text1"/>
            <w:lang w:val="en-US"/>
          </w:rPr>
          <w:fldChar w:fldCharType="separate"/>
        </w:r>
        <w:r w:rsidR="0027616B" w:rsidRPr="001534C8">
          <w:rPr>
            <w:noProof/>
            <w:color w:val="000000" w:themeColor="text1"/>
            <w:lang w:val="en-US"/>
          </w:rPr>
          <w:t>Hjort (1914)</w:t>
        </w:r>
        <w:r w:rsidR="0027616B" w:rsidRPr="001534C8">
          <w:rPr>
            <w:color w:val="000000" w:themeColor="text1"/>
            <w:lang w:val="en-US"/>
          </w:rPr>
          <w:fldChar w:fldCharType="end"/>
        </w:r>
      </w:hyperlink>
      <w:r w:rsidRPr="001534C8">
        <w:rPr>
          <w:color w:val="000000" w:themeColor="text1"/>
          <w:lang w:val="en-US"/>
        </w:rPr>
        <w:t xml:space="preserve">, </w:t>
      </w:r>
      <w:r w:rsidR="002447DB" w:rsidRPr="001534C8">
        <w:rPr>
          <w:color w:val="000000" w:themeColor="text1"/>
          <w:lang w:val="en-US"/>
        </w:rPr>
        <w:t xml:space="preserve">and is </w:t>
      </w:r>
      <w:r w:rsidRPr="001534C8">
        <w:rPr>
          <w:color w:val="000000" w:themeColor="text1"/>
          <w:lang w:val="en-US"/>
        </w:rPr>
        <w:t xml:space="preserve">especially </w:t>
      </w:r>
      <w:r w:rsidR="002447DB" w:rsidRPr="001534C8">
        <w:rPr>
          <w:color w:val="000000" w:themeColor="text1"/>
          <w:lang w:val="en-US"/>
        </w:rPr>
        <w:t xml:space="preserve">applicable in </w:t>
      </w:r>
      <w:r w:rsidRPr="001534C8">
        <w:rPr>
          <w:color w:val="000000" w:themeColor="text1"/>
          <w:lang w:val="en-US"/>
        </w:rPr>
        <w:t>coastal areas wh</w:t>
      </w:r>
      <w:r w:rsidR="007375F7" w:rsidRPr="001534C8">
        <w:rPr>
          <w:color w:val="000000" w:themeColor="text1"/>
          <w:lang w:val="en-US"/>
        </w:rPr>
        <w:t xml:space="preserve">ich only </w:t>
      </w:r>
      <w:r w:rsidRPr="001534C8">
        <w:rPr>
          <w:color w:val="000000" w:themeColor="text1"/>
          <w:lang w:val="en-US"/>
        </w:rPr>
        <w:t xml:space="preserve">cover 7% of the ocean but support 90% of global fish catches </w:t>
      </w:r>
      <w:r w:rsidRPr="001534C8">
        <w:rPr>
          <w:color w:val="000000" w:themeColor="text1"/>
          <w:lang w:val="en-US"/>
        </w:rPr>
        <w:fldChar w:fldCharType="begin"/>
      </w:r>
      <w:r w:rsidR="00281CD6" w:rsidRPr="001534C8">
        <w:rPr>
          <w:color w:val="000000" w:themeColor="text1"/>
          <w:lang w:val="en-US"/>
        </w:rPr>
        <w:instrText xml:space="preserve"> ADDIN EN.CITE &lt;EndNote&gt;&lt;Cite&gt;&lt;Author&gt;Pauly&lt;/Author&gt;&lt;Year&gt;2002&lt;/Year&gt;&lt;RecNum&gt;3293&lt;/RecNum&gt;&lt;DisplayText&gt;(Pauly et al., 2002)&lt;/DisplayText&gt;&lt;record&gt;&lt;rec-number&gt;3293&lt;/rec-number&gt;&lt;foreign-keys&gt;&lt;key app="EN" db-id="a2t9zvsth205pyev0vz5sdvaerwpx9xvw2as" timestamp="1492428813"&gt;3293&lt;/key&gt;&lt;/foreign-keys&gt;&lt;ref-type name="Journal Article"&gt;17&lt;/ref-type&gt;&lt;contributors&gt;&lt;authors&gt;&lt;author&gt;Pauly, Daniel&lt;/author&gt;&lt;author&gt;Christensen, Villy&lt;/author&gt;&lt;author&gt;Guenette, Sylvie&lt;/author&gt;&lt;author&gt;Pitcher, Tony J.&lt;/author&gt;&lt;author&gt;Sumaila, U. Rashid&lt;/author&gt;&lt;author&gt;Walters, Carl J.&lt;/author&gt;&lt;author&gt;Watson, R.&lt;/author&gt;&lt;author&gt;Zeller, Dirk&lt;/author&gt;&lt;/authors&gt;&lt;/contributors&gt;&lt;titles&gt;&lt;title&gt;Towards sustainability in world fisheries&lt;/title&gt;&lt;secondary-title&gt;Nature&lt;/secondary-title&gt;&lt;/titles&gt;&lt;pages&gt;689-695&lt;/pages&gt;&lt;volume&gt;418&lt;/volume&gt;&lt;number&gt;6898&lt;/number&gt;&lt;dates&gt;&lt;year&gt;2002&lt;/year&gt;&lt;/dates&gt;&lt;isbn&gt;0028-0836&lt;/isbn&gt;&lt;urls&gt;&lt;related-urls&gt;&lt;url&gt;http://dx.doi.org/10.1038/nature01017&lt;/url&gt;&lt;url&gt;http://www.nature.com/articles/nature01017.pdf&lt;/url&gt;&lt;/related-urls&gt;&lt;/urls&gt;&lt;electronic-resource-num&gt;10.1038/nature01017&lt;/electronic-resource-num&gt;&lt;/record&gt;&lt;/Cite&gt;&lt;/EndNote&gt;</w:instrText>
      </w:r>
      <w:r w:rsidRPr="001534C8">
        <w:rPr>
          <w:color w:val="000000" w:themeColor="text1"/>
          <w:lang w:val="en-US"/>
        </w:rPr>
        <w:fldChar w:fldCharType="separate"/>
      </w:r>
      <w:r w:rsidR="0037061E" w:rsidRPr="001534C8">
        <w:rPr>
          <w:noProof/>
          <w:color w:val="000000" w:themeColor="text1"/>
          <w:lang w:val="en-US"/>
        </w:rPr>
        <w:t>(</w:t>
      </w:r>
      <w:hyperlink w:anchor="_ENREF_58" w:tooltip="Pauly, 2002 #3293" w:history="1">
        <w:r w:rsidR="0027616B" w:rsidRPr="001534C8">
          <w:rPr>
            <w:noProof/>
            <w:color w:val="000000" w:themeColor="text1"/>
            <w:lang w:val="en-US"/>
          </w:rPr>
          <w:t>Pauly et al., 2002</w:t>
        </w:r>
      </w:hyperlink>
      <w:r w:rsidR="0037061E" w:rsidRPr="001534C8">
        <w:rPr>
          <w:noProof/>
          <w:color w:val="000000" w:themeColor="text1"/>
          <w:lang w:val="en-US"/>
        </w:rPr>
        <w:t>)</w:t>
      </w:r>
      <w:r w:rsidRPr="001534C8">
        <w:rPr>
          <w:color w:val="000000" w:themeColor="text1"/>
          <w:lang w:val="en-US"/>
        </w:rPr>
        <w:fldChar w:fldCharType="end"/>
      </w:r>
      <w:r w:rsidR="007375F7" w:rsidRPr="001534C8">
        <w:rPr>
          <w:color w:val="000000" w:themeColor="text1"/>
          <w:lang w:val="en-US"/>
        </w:rPr>
        <w:t xml:space="preserve">. </w:t>
      </w:r>
      <w:r w:rsidR="00A52D36" w:rsidRPr="001534C8">
        <w:rPr>
          <w:color w:val="000000" w:themeColor="text1"/>
          <w:lang w:val="en-US"/>
        </w:rPr>
        <w:t xml:space="preserve"> </w:t>
      </w:r>
      <w:r w:rsidR="007375F7" w:rsidRPr="001534C8">
        <w:rPr>
          <w:color w:val="000000" w:themeColor="text1"/>
          <w:lang w:val="en-US"/>
        </w:rPr>
        <w:t>P</w:t>
      </w:r>
      <w:r w:rsidRPr="001534C8">
        <w:rPr>
          <w:color w:val="000000" w:themeColor="text1"/>
          <w:lang w:val="en-US"/>
        </w:rPr>
        <w:t xml:space="preserve">lankton community structure varies in accordance with currents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&lt;EndNote&gt;&lt;Cite&gt;&lt;Author&gt;Russell&lt;/Author&gt;&lt;Year&gt;1935&lt;/Year&gt;&lt;RecNum&gt;3551&lt;/RecNum&gt;&lt;DisplayText&gt;(Russell, 1935)&lt;/DisplayText&gt;&lt;record&gt;&lt;rec-number&gt;3551&lt;/rec-number&gt;&lt;foreign-keys&gt;&lt;key app="EN" db-id="a2t9zvsth205pyev0vz5sdvaerwpx9xvw2as" timestamp="1498784432"&gt;3551&lt;/key&gt;&lt;/foreign-keys&gt;&lt;ref-type name="Journal Article"&gt;17&lt;/ref-type&gt;&lt;contributors&gt;&lt;authors&gt;&lt;author&gt;Russell, FSj&lt;/author&gt;&lt;/authors&gt;&lt;/contributors&gt;&lt;titles&gt;&lt;title&gt;On the value of certain plankton animals as indicators of water movements in the English Channel and North Sea&lt;/title&gt;&lt;secondary-title&gt;Journal of the Marine Biological Association of the United Kingdom&lt;/secondary-title&gt;&lt;/titles&gt;&lt;periodical&gt;&lt;full-title&gt;Journal of the Marine Biological Association of the United Kingdom&lt;/full-title&gt;&lt;abbr-1&gt;J. Mar. Biol. Assoc. U.K.&lt;/abbr-1&gt;&lt;abbr-2&gt;J Mar Biol Assoc UK&lt;/abbr-2&gt;&lt;abbr-3&gt;66&lt;/abbr-3&gt;&lt;/periodical&gt;&lt;pages&gt;309-332&lt;/pages&gt;&lt;volume&gt;20&lt;/volume&gt;&lt;number&gt;2&lt;/number&gt;&lt;dates&gt;&lt;year&gt;1935&lt;/year&gt;&lt;/dates&gt;&lt;isbn&gt;1469-7769&lt;/isbn&gt;&lt;urls&gt;&lt;/urls&gt;&lt;/record&gt;&lt;/Cite&gt;&lt;/EndNote&gt;</w:instrText>
      </w:r>
      <w:r w:rsidRPr="001534C8">
        <w:rPr>
          <w:color w:val="000000" w:themeColor="text1"/>
          <w:lang w:val="en-US"/>
        </w:rPr>
        <w:fldChar w:fldCharType="separate"/>
      </w:r>
      <w:r w:rsidR="00260C9A" w:rsidRPr="001534C8">
        <w:rPr>
          <w:noProof/>
          <w:color w:val="000000" w:themeColor="text1"/>
          <w:lang w:val="en-US"/>
        </w:rPr>
        <w:t>(</w:t>
      </w:r>
      <w:hyperlink w:anchor="_ENREF_65" w:tooltip="Russell, 1935 #3551" w:history="1">
        <w:r w:rsidR="0027616B" w:rsidRPr="001534C8">
          <w:rPr>
            <w:noProof/>
            <w:color w:val="000000" w:themeColor="text1"/>
            <w:lang w:val="en-US"/>
          </w:rPr>
          <w:t>Russell, 1935</w:t>
        </w:r>
      </w:hyperlink>
      <w:r w:rsidR="00260C9A"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and change</w:t>
      </w:r>
      <w:r w:rsidR="007375F7" w:rsidRPr="001534C8">
        <w:rPr>
          <w:color w:val="000000" w:themeColor="text1"/>
          <w:lang w:val="en-US"/>
        </w:rPr>
        <w:t>s</w:t>
      </w:r>
      <w:r w:rsidRPr="001534C8">
        <w:rPr>
          <w:color w:val="000000" w:themeColor="text1"/>
          <w:lang w:val="en-US"/>
        </w:rPr>
        <w:t xml:space="preserve"> in ocean currents </w:t>
      </w:r>
      <w:r w:rsidR="007375F7" w:rsidRPr="001534C8">
        <w:rPr>
          <w:color w:val="000000" w:themeColor="text1"/>
          <w:lang w:val="en-US"/>
        </w:rPr>
        <w:t xml:space="preserve">cause </w:t>
      </w:r>
      <w:r w:rsidRPr="001534C8">
        <w:rPr>
          <w:color w:val="000000" w:themeColor="text1"/>
          <w:lang w:val="en-US"/>
        </w:rPr>
        <w:t>fisheries regime</w:t>
      </w:r>
      <w:r w:rsidR="007375F7" w:rsidRPr="001534C8">
        <w:rPr>
          <w:color w:val="000000" w:themeColor="text1"/>
          <w:lang w:val="en-US"/>
        </w:rPr>
        <w:t xml:space="preserve">s to </w:t>
      </w:r>
      <w:r w:rsidRPr="001534C8">
        <w:rPr>
          <w:color w:val="000000" w:themeColor="text1"/>
          <w:lang w:val="en-US"/>
        </w:rPr>
        <w:t>shift</w:t>
      </w:r>
      <w:r w:rsidR="007375F7" w:rsidRPr="001534C8">
        <w:rPr>
          <w:color w:val="000000" w:themeColor="text1"/>
          <w:lang w:val="en-US"/>
        </w:rPr>
        <w:t>,</w:t>
      </w:r>
      <w:r w:rsidRPr="001534C8">
        <w:rPr>
          <w:color w:val="000000" w:themeColor="text1"/>
          <w:lang w:val="en-US"/>
        </w:rPr>
        <w:t xml:space="preserve"> such as from sardine to anchovy and back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&lt;EndNote&gt;&lt;Cite&gt;&lt;Author&gt;Chavez&lt;/Author&gt;&lt;Year&gt;2003&lt;/Year&gt;&lt;RecNum&gt;1225&lt;/RecNum&gt;&lt;DisplayText&gt;(Chavez et al., 2003)&lt;/DisplayText&gt;&lt;record&gt;&lt;rec-number&gt;1225&lt;/rec-number&gt;&lt;foreign-keys&gt;&lt;key app="EN" db-id="a2t9zvsth205pyev0vz5sdvaerwpx9xvw2as" timestamp="1460097707"&gt;1225&lt;/key&gt;&lt;/foreign-keys&gt;&lt;ref-type name="Journal Article"&gt;17&lt;/ref-type&gt;&lt;contributors&gt;&lt;authors&gt;&lt;author&gt;Chavez, F. P.&lt;/author&gt;&lt;author&gt;Ryan, J.&lt;/author&gt;&lt;author&gt;Lluch-Cota, S. E.&lt;/author&gt;&lt;author&gt;Niquen, C. M.&lt;/author&gt;&lt;/authors&gt;&lt;/contributors&gt;&lt;auth-address&gt;Monterey Bay Aquarium Research Institute, 7700 Sandholdt Road, Moss Landing, CA 95039, USA. chfr@mbari.org&lt;/auth-address&gt;&lt;titles&gt;&lt;title&gt;From anchovies to sardines and back: multidecadal change in the Pacific Ocean&lt;/title&gt;&lt;secondary-title&gt;Science&lt;/secondary-title&gt;&lt;alt-title&gt;Science&lt;/alt-title&gt;&lt;/titles&gt;&lt;pages&gt;217-221&lt;/pages&gt;&lt;volume&gt;299&lt;/volume&gt;&lt;number&gt;5604&lt;/number&gt;&lt;edition&gt;2003/01/11&lt;/edition&gt;&lt;keywords&gt;&lt;keyword&gt;Animals&lt;/keyword&gt;&lt;keyword&gt;Atmosphere&lt;/keyword&gt;&lt;keyword&gt;Birds&lt;/keyword&gt;&lt;keyword&gt;Carbon Dioxide&lt;/keyword&gt;&lt;keyword&gt;*Climate&lt;/keyword&gt;&lt;keyword&gt;*Ecosystem&lt;/keyword&gt;&lt;keyword&gt;*Fishes&lt;/keyword&gt;&lt;keyword&gt;Pacific Ocean&lt;/keyword&gt;&lt;keyword&gt;*Seawater&lt;/keyword&gt;&lt;keyword&gt;Temperature&lt;/keyword&gt;&lt;keyword&gt;Time Factors&lt;/keyword&gt;&lt;/keywords&gt;&lt;dates&gt;&lt;year&gt;2003&lt;/year&gt;&lt;pub-dates&gt;&lt;date&gt;Jan 10&lt;/date&gt;&lt;/pub-dates&gt;&lt;/dates&gt;&lt;isbn&gt;1095-9203 (Electronic)&amp;#xD;0036-8075 (Linking)&lt;/isbn&gt;&lt;accession-num&gt;12522241&lt;/accession-num&gt;&lt;work-type&gt;Research Support, Non-U.S. Gov&amp;apos;t&amp;#xD;Research Support, U.S. Gov&amp;apos;t, Non-P.H.S.&amp;#xD;Review&lt;/work-type&gt;&lt;urls&gt;&lt;related-urls&gt;&lt;url&gt;http://www.ncbi.nlm.nih.gov/pubmed/12522241&lt;/url&gt;&lt;/related-urls&gt;&lt;/urls&gt;&lt;electronic-resource-num&gt;10.1126/science.1075880&lt;/electronic-resource-num&gt;&lt;language&gt;eng&lt;/language&gt;&lt;/record&gt;&lt;/Cite&gt;&lt;/EndNote&gt;</w:instrText>
      </w:r>
      <w:r w:rsidRPr="001534C8">
        <w:rPr>
          <w:color w:val="000000" w:themeColor="text1"/>
          <w:lang w:val="en-US"/>
        </w:rPr>
        <w:fldChar w:fldCharType="separate"/>
      </w:r>
      <w:r w:rsidR="0037061E" w:rsidRPr="001534C8">
        <w:rPr>
          <w:noProof/>
          <w:color w:val="000000" w:themeColor="text1"/>
          <w:lang w:val="en-US"/>
        </w:rPr>
        <w:t>(</w:t>
      </w:r>
      <w:hyperlink w:anchor="_ENREF_5" w:tooltip="Chavez, 2003 #1225" w:history="1">
        <w:r w:rsidR="0027616B" w:rsidRPr="001534C8">
          <w:rPr>
            <w:noProof/>
            <w:color w:val="000000" w:themeColor="text1"/>
            <w:lang w:val="en-US"/>
          </w:rPr>
          <w:t>Chavez et al., 2003</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w:t>
      </w:r>
      <w:r w:rsidR="0028689E" w:rsidRPr="001534C8">
        <w:rPr>
          <w:color w:val="000000" w:themeColor="text1"/>
          <w:lang w:val="en-US"/>
        </w:rPr>
        <w:t xml:space="preserve">  </w:t>
      </w:r>
      <w:r w:rsidR="00A40094" w:rsidRPr="001534C8">
        <w:t xml:space="preserve">Ocean currents are important for zooplankton abundance and community structure: the Gulf Stream affects the abundance of copepods, </w:t>
      </w:r>
      <w:r w:rsidR="00A40094" w:rsidRPr="001534C8">
        <w:rPr>
          <w:i/>
        </w:rPr>
        <w:t>Calanus finmarchicus</w:t>
      </w:r>
      <w:r w:rsidR="00A40094" w:rsidRPr="001534C8">
        <w:t xml:space="preserve"> and </w:t>
      </w:r>
      <w:r w:rsidR="00A40094" w:rsidRPr="001534C8">
        <w:rPr>
          <w:i/>
        </w:rPr>
        <w:t>C. helgolandicus</w:t>
      </w:r>
      <w:r w:rsidR="00A40094" w:rsidRPr="001534C8">
        <w:t>, in the European coastal seas</w:t>
      </w:r>
      <w:r w:rsidR="00655038" w:rsidRPr="001534C8">
        <w:rPr>
          <w:rFonts w:eastAsiaTheme="minorEastAsia"/>
          <w:color w:val="000000" w:themeColor="text1"/>
          <w:lang w:val="en-US" w:eastAsia="ja-JP"/>
        </w:rPr>
        <w:t xml:space="preserve"> </w:t>
      </w:r>
      <w:r w:rsidR="00842647" w:rsidRPr="001534C8">
        <w:rPr>
          <w:rFonts w:eastAsiaTheme="minorEastAsia"/>
          <w:color w:val="000000" w:themeColor="text1"/>
          <w:lang w:val="en-US" w:eastAsia="ja-JP"/>
        </w:rPr>
        <w:fldChar w:fldCharType="begin">
          <w:fldData xml:space="preserve">PEVuZE5vdGU+PENpdGU+PEF1dGhvcj5GcmlkPC9BdXRob3I+PFllYXI+MTk5NjwvWWVhcj48UmVj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</w:fldData>
        </w:fldChar>
      </w:r>
      <w:r w:rsidR="00842647" w:rsidRPr="001534C8">
        <w:rPr>
          <w:rFonts w:eastAsiaTheme="minorEastAsia"/>
          <w:color w:val="000000" w:themeColor="text1"/>
          <w:lang w:val="en-US" w:eastAsia="ja-JP"/>
        </w:rPr>
        <w:instrText xml:space="preserve"> ADDIN EN.CITE </w:instrText>
      </w:r>
      <w:r w:rsidR="00842647" w:rsidRPr="001534C8">
        <w:rPr>
          <w:rFonts w:eastAsiaTheme="minorEastAsia"/>
          <w:color w:val="000000" w:themeColor="text1"/>
          <w:lang w:val="en-US" w:eastAsia="ja-JP"/>
        </w:rPr>
        <w:fldChar w:fldCharType="begin">
          <w:fldData xml:space="preserve">PEVuZE5vdGU+PENpdGU+PEF1dGhvcj5GcmlkPC9BdXRob3I+PFllYXI+MTk5NjwvWWVhcj48UmVj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</w:fldData>
        </w:fldChar>
      </w:r>
      <w:r w:rsidR="00842647" w:rsidRPr="001534C8">
        <w:rPr>
          <w:rFonts w:eastAsiaTheme="minorEastAsia"/>
          <w:color w:val="000000" w:themeColor="text1"/>
          <w:lang w:val="en-US" w:eastAsia="ja-JP"/>
        </w:rPr>
        <w:instrText xml:space="preserve"> ADDIN EN.CITE.DATA </w:instrText>
      </w:r>
      <w:r w:rsidR="00842647" w:rsidRPr="001534C8">
        <w:rPr>
          <w:rFonts w:eastAsiaTheme="minorEastAsia"/>
          <w:color w:val="000000" w:themeColor="text1"/>
          <w:lang w:val="en-US" w:eastAsia="ja-JP"/>
        </w:rPr>
      </w:r>
      <w:r w:rsidR="00842647" w:rsidRPr="001534C8">
        <w:rPr>
          <w:rFonts w:eastAsiaTheme="minorEastAsia"/>
          <w:color w:val="000000" w:themeColor="text1"/>
          <w:lang w:val="en-US" w:eastAsia="ja-JP"/>
        </w:rPr>
        <w:fldChar w:fldCharType="end"/>
      </w:r>
      <w:r w:rsidR="00842647" w:rsidRPr="001534C8">
        <w:rPr>
          <w:rFonts w:eastAsiaTheme="minorEastAsia"/>
          <w:color w:val="000000" w:themeColor="text1"/>
          <w:lang w:val="en-US" w:eastAsia="ja-JP"/>
        </w:rPr>
      </w:r>
      <w:r w:rsidR="00842647" w:rsidRPr="001534C8">
        <w:rPr>
          <w:rFonts w:eastAsiaTheme="minorEastAsia"/>
          <w:color w:val="000000" w:themeColor="text1"/>
          <w:lang w:val="en-US" w:eastAsia="ja-JP"/>
        </w:rPr>
        <w:fldChar w:fldCharType="separate"/>
      </w:r>
      <w:r w:rsidR="00842647" w:rsidRPr="001534C8">
        <w:rPr>
          <w:rFonts w:eastAsiaTheme="minorEastAsia"/>
          <w:noProof/>
          <w:color w:val="000000" w:themeColor="text1"/>
          <w:lang w:val="en-US" w:eastAsia="ja-JP"/>
        </w:rPr>
        <w:t>(</w:t>
      </w:r>
      <w:hyperlink w:anchor="_ENREF_13" w:tooltip="Frid, 1996 #3725" w:history="1">
        <w:r w:rsidR="0027616B" w:rsidRPr="001534C8">
          <w:rPr>
            <w:rFonts w:eastAsiaTheme="minorEastAsia"/>
            <w:noProof/>
            <w:color w:val="000000" w:themeColor="text1"/>
            <w:lang w:val="en-US" w:eastAsia="ja-JP"/>
          </w:rPr>
          <w:t>Frid and Huliselan, 1996</w:t>
        </w:r>
      </w:hyperlink>
      <w:r w:rsidR="00842647" w:rsidRPr="001534C8">
        <w:rPr>
          <w:rFonts w:eastAsiaTheme="minorEastAsia"/>
          <w:noProof/>
          <w:color w:val="000000" w:themeColor="text1"/>
          <w:lang w:val="en-US" w:eastAsia="ja-JP"/>
        </w:rPr>
        <w:t xml:space="preserve">; </w:t>
      </w:r>
      <w:hyperlink w:anchor="_ENREF_64" w:tooltip="Reid, 2003 #3721" w:history="1">
        <w:r w:rsidR="0027616B" w:rsidRPr="001534C8">
          <w:rPr>
            <w:rFonts w:eastAsiaTheme="minorEastAsia"/>
            <w:noProof/>
            <w:color w:val="000000" w:themeColor="text1"/>
            <w:lang w:val="en-US" w:eastAsia="ja-JP"/>
          </w:rPr>
          <w:t>Reid et al., 2003</w:t>
        </w:r>
      </w:hyperlink>
      <w:r w:rsidR="00842647" w:rsidRPr="001534C8">
        <w:rPr>
          <w:rFonts w:eastAsiaTheme="minorEastAsia"/>
          <w:noProof/>
          <w:color w:val="000000" w:themeColor="text1"/>
          <w:lang w:val="en-US" w:eastAsia="ja-JP"/>
        </w:rPr>
        <w:t>)</w:t>
      </w:r>
      <w:r w:rsidR="00842647" w:rsidRPr="001534C8">
        <w:rPr>
          <w:rFonts w:eastAsiaTheme="minorEastAsia"/>
          <w:color w:val="000000" w:themeColor="text1"/>
          <w:lang w:val="en-US" w:eastAsia="ja-JP"/>
        </w:rPr>
        <w:fldChar w:fldCharType="end"/>
      </w:r>
      <w:r w:rsidR="00485CF3" w:rsidRPr="001534C8">
        <w:rPr>
          <w:rFonts w:eastAsiaTheme="minorEastAsia"/>
          <w:color w:val="000000" w:themeColor="text1"/>
          <w:lang w:val="en-US" w:eastAsia="ja-JP"/>
        </w:rPr>
        <w:t xml:space="preserve">, </w:t>
      </w:r>
      <w:r w:rsidR="00A40094" w:rsidRPr="001534C8">
        <w:t>and the copepod species richness varies with the inflow of source water in the California current</w:t>
      </w:r>
      <w:r w:rsidR="00A40094" w:rsidRPr="001534C8">
        <w:rPr>
          <w:rFonts w:asciiTheme="minorHAnsi" w:eastAsia="ＭＳ 明朝" w:hAnsiTheme="minorHAnsi" w:cstheme="minorHAnsi"/>
          <w:color w:val="000000" w:themeColor="text1"/>
          <w:lang w:val="en-US" w:eastAsia="ja-JP"/>
        </w:rPr>
        <w:t xml:space="preserve"> </w:t>
      </w:r>
      <w:r w:rsidR="00842647" w:rsidRPr="001534C8">
        <w:rPr>
          <w:rFonts w:asciiTheme="minorHAnsi" w:eastAsia="ＭＳ 明朝" w:hAnsiTheme="minorHAnsi" w:cstheme="minorHAnsi"/>
          <w:color w:val="000000" w:themeColor="text1"/>
          <w:lang w:val="en-US" w:eastAsia="ja-JP"/>
        </w:rPr>
        <w:fldChar w:fldCharType="begin"/>
      </w:r>
      <w:r w:rsidR="00842647" w:rsidRPr="001534C8">
        <w:rPr>
          <w:rFonts w:asciiTheme="minorHAnsi" w:eastAsia="ＭＳ 明朝" w:hAnsiTheme="minorHAnsi" w:cstheme="minorHAnsi"/>
          <w:color w:val="000000" w:themeColor="text1"/>
          <w:lang w:val="en-US" w:eastAsia="ja-JP"/>
        </w:rPr>
        <w:instrText xml:space="preserve"> ADDIN EN.CITE &lt;EndNote&gt;&lt;Cite&gt;&lt;Author&gt;Hooff&lt;/Author&gt;&lt;Year&gt;2006&lt;/Year&gt;&lt;RecNum&gt;3722&lt;/RecNum&gt;&lt;DisplayText&gt;(Hooff and Peterson, 2006)&lt;/DisplayText&gt;&lt;record&gt;&lt;rec-number&gt;3722&lt;/rec-number&gt;&lt;foreign-keys&gt;&lt;key app="EN" db-id="a2t9zvsth205pyev0vz5sdvaerwpx9xvw2as" timestamp="1519866982"&gt;3722&lt;/key&gt;&lt;/foreign-keys&gt;&lt;ref-type name="Journal Article"&gt;17&lt;/ref-type&gt;&lt;contributors&gt;&lt;authors&gt;&lt;author&gt;Hooff, Rian C.&lt;/author&gt;&lt;author&gt;Peterson, William T.&lt;/author&gt;&lt;/authors&gt;&lt;/contributors&gt;&lt;titles&gt;&lt;title&gt;Copepod biodiversity as an indicator of changes in ocean and climate conditions of the northern California current ecosystem&lt;/title&gt;&lt;secondary-title&gt;Limnology and Oceanography&lt;/secondary-title&gt;&lt;/titles&gt;&lt;periodical&gt;&lt;full-title&gt;Limnology and Oceanography &lt;/full-title&gt;&lt;abbr-1&gt;Limnolo. Oceanogr.&lt;/abbr-1&gt;&lt;abbr-2&gt;Limnolo Oceanogr&lt;/abbr-2&gt;&lt;abbr-3&gt;27&lt;/abbr-3&gt;&lt;/periodical&gt;&lt;pages&gt;2607-2620&lt;/pages&gt;&lt;volume&gt;51&lt;/volume&gt;&lt;number&gt;6&lt;/number&gt;&lt;dates&gt;&lt;year&gt;2006&lt;/year&gt;&lt;/dates&gt;&lt;isbn&gt;1939-5590&lt;/isbn&gt;&lt;urls&gt;&lt;related-urls&gt;&lt;url&gt;http://dx.doi.org/10.4319/lo.2006.51.6.2607&lt;/url&gt;&lt;url&gt;http://onlinelibrary.wiley.com/store/10.4319/lo.2006.51.6.2607/asset/lno20065162607.pdf?v=1&amp;amp;t=je7tkul8&amp;amp;s=862957c9698ce1810c715dae194c2c3d47bb616a&lt;/url&gt;&lt;/related-urls&gt;&lt;/urls&gt;&lt;electronic-resource-num&gt;10.4319/lo.2006.51.6.2607&lt;/electronic-resource-num&gt;&lt;/record&gt;&lt;/Cite&gt;&lt;/EndNote&gt;</w:instrText>
      </w:r>
      <w:r w:rsidR="00842647" w:rsidRPr="001534C8">
        <w:rPr>
          <w:rFonts w:asciiTheme="minorHAnsi" w:eastAsia="ＭＳ 明朝" w:hAnsiTheme="minorHAnsi" w:cstheme="minorHAnsi"/>
          <w:color w:val="000000" w:themeColor="text1"/>
          <w:lang w:val="en-US" w:eastAsia="ja-JP"/>
        </w:rPr>
        <w:fldChar w:fldCharType="separate"/>
      </w:r>
      <w:r w:rsidR="00842647" w:rsidRPr="001534C8">
        <w:rPr>
          <w:rFonts w:asciiTheme="minorHAnsi" w:eastAsia="ＭＳ 明朝" w:hAnsiTheme="minorHAnsi" w:cstheme="minorHAnsi"/>
          <w:noProof/>
          <w:color w:val="000000" w:themeColor="text1"/>
          <w:lang w:val="en-US" w:eastAsia="ja-JP"/>
        </w:rPr>
        <w:t>(</w:t>
      </w:r>
      <w:hyperlink w:anchor="_ENREF_24" w:tooltip="Hooff, 2006 #3722" w:history="1">
        <w:r w:rsidR="0027616B" w:rsidRPr="001534C8">
          <w:rPr>
            <w:rFonts w:asciiTheme="minorHAnsi" w:eastAsia="ＭＳ 明朝" w:hAnsiTheme="minorHAnsi" w:cstheme="minorHAnsi"/>
            <w:noProof/>
            <w:color w:val="000000" w:themeColor="text1"/>
            <w:lang w:val="en-US" w:eastAsia="ja-JP"/>
          </w:rPr>
          <w:t>Hooff and Peterson, 2006</w:t>
        </w:r>
      </w:hyperlink>
      <w:r w:rsidR="00842647" w:rsidRPr="001534C8">
        <w:rPr>
          <w:rFonts w:asciiTheme="minorHAnsi" w:eastAsia="ＭＳ 明朝" w:hAnsiTheme="minorHAnsi" w:cstheme="minorHAnsi"/>
          <w:noProof/>
          <w:color w:val="000000" w:themeColor="text1"/>
          <w:lang w:val="en-US" w:eastAsia="ja-JP"/>
        </w:rPr>
        <w:t>)</w:t>
      </w:r>
      <w:r w:rsidR="00842647" w:rsidRPr="001534C8">
        <w:rPr>
          <w:rFonts w:asciiTheme="minorHAnsi" w:eastAsia="ＭＳ 明朝" w:hAnsiTheme="minorHAnsi" w:cstheme="minorHAnsi"/>
          <w:color w:val="000000" w:themeColor="text1"/>
          <w:lang w:val="en-US" w:eastAsia="ja-JP"/>
        </w:rPr>
        <w:fldChar w:fldCharType="end"/>
      </w:r>
      <w:r w:rsidR="008E5328" w:rsidRPr="001534C8">
        <w:rPr>
          <w:rFonts w:asciiTheme="minorHAnsi" w:eastAsia="ＭＳ 明朝" w:hAnsiTheme="minorHAnsi" w:cstheme="minorHAnsi"/>
          <w:color w:val="000000" w:themeColor="text1"/>
          <w:lang w:val="en-US" w:eastAsia="ja-JP"/>
        </w:rPr>
        <w:t>.</w:t>
      </w:r>
      <w:r w:rsidR="00AD6D52" w:rsidRPr="001534C8">
        <w:rPr>
          <w:rFonts w:asciiTheme="minorHAnsi" w:eastAsia="ＭＳ 明朝" w:hAnsiTheme="minorHAnsi" w:cstheme="minorHAnsi"/>
          <w:color w:val="000000" w:themeColor="text1"/>
          <w:lang w:val="en-US" w:eastAsia="ja-JP"/>
        </w:rPr>
        <w:t xml:space="preserve">  </w:t>
      </w:r>
      <w:r w:rsidR="00A40094" w:rsidRPr="001534C8">
        <w:t>Not only ocean currents, but also water temperature, nutrient supply, and many other factors affect zooplankton abundance and community structure; thus, monitoring results of zooplankton abundance and community usually reflect hydro-meteorological change</w:t>
      </w:r>
      <w:r w:rsidR="00AD6D52" w:rsidRPr="001534C8">
        <w:rPr>
          <w:rFonts w:eastAsiaTheme="minorEastAsia"/>
          <w:color w:val="000000" w:themeColor="text1"/>
          <w:lang w:val="en-US" w:eastAsia="ja-JP"/>
        </w:rPr>
        <w:t xml:space="preserve"> </w:t>
      </w:r>
      <w:r w:rsidR="00AD6D52" w:rsidRPr="001534C8">
        <w:rPr>
          <w:rFonts w:eastAsiaTheme="minorEastAsia"/>
          <w:color w:val="000000" w:themeColor="text1"/>
          <w:lang w:val="en-US" w:eastAsia="ja-JP"/>
        </w:rPr>
        <w:fldChar w:fldCharType="begin"/>
      </w:r>
      <w:r w:rsidR="00AD6D52" w:rsidRPr="001534C8">
        <w:rPr>
          <w:rFonts w:eastAsiaTheme="minorEastAsia"/>
          <w:color w:val="000000" w:themeColor="text1"/>
          <w:lang w:val="en-US" w:eastAsia="ja-JP"/>
        </w:rPr>
        <w:instrText xml:space="preserve"> ADDIN EN.CITE &lt;EndNote&gt;&lt;Cite&gt;&lt;Author&gt;Beaugrand&lt;/Author&gt;&lt;Year&gt;2005&lt;/Year&gt;&lt;RecNum&gt;3723&lt;/RecNum&gt;&lt;DisplayText&gt;(Beaugrand, 2005)&lt;/DisplayText&gt;&lt;record&gt;&lt;rec-number&gt;3723&lt;/rec-number&gt;&lt;foreign-keys&gt;&lt;key app="EN" db-id="a2t9zvsth205pyev0vz5sdvaerwpx9xvw2as" timestamp="1519867929"&gt;3723&lt;/key&gt;&lt;/foreign-keys&gt;&lt;ref-type name="Journal Article"&gt;17&lt;/ref-type&gt;&lt;contributors&gt;&lt;authors&gt;&lt;author&gt;Beaugrand, Grégory&lt;/author&gt;&lt;/authors&gt;&lt;/contributors&gt;&lt;titles&gt;&lt;title&gt;Monitoring pelagic ecosystems using plankton indicators&lt;/title&gt;&lt;secondary-title&gt;ICES Journal of Marine Science&lt;/secondary-title&gt;&lt;/titles&gt;&lt;periodical&gt;&lt;full-title&gt;ICES Journal of Marine Science&lt;/full-title&gt;&lt;abbr-1&gt;ICES J. Mar. Sci.&lt;/abbr-1&gt;&lt;abbr-2&gt;ICES J Mar Sci&lt;/abbr-2&gt;&lt;abbr-3&gt;30&lt;/abbr-3&gt;&lt;/periodical&gt;&lt;pages&gt;333-338&lt;/pages&gt;&lt;volume&gt;62&lt;/volume&gt;&lt;number&gt;3&lt;/number&gt;&lt;dates&gt;&lt;year&gt;2005&lt;/year&gt;&lt;/dates&gt;&lt;isbn&gt;1054-3139&lt;/isbn&gt;&lt;urls&gt;&lt;related-urls&gt;&lt;url&gt;http://dx.doi.org/10.1016/j.icesjms.2005.01.002&lt;/url&gt;&lt;url&gt;https://watermark.silverchair.com/62-3-333.pdf?token=AQECAHi208BE49Ooan9kkhW_Ercy7Dm3ZL_9Cf3qfKAc485ysgAAAeEwggHdBgkqhkiG9w0BBwagggHOMIIBygIBADCCAcMGCSqGSIb3DQEHATAeBglghkgBZQMEAS4wEQQM1R0NGvEht2TMu4pFAgEQgIIBlMP0cqMN6sJh74fMREsXMnVLGUbQ1RpT8yBp2xsW9RiP8Vgh0l1vvsfjh0i7v7rX5UWueOZ4x_EnAT-797IiBI4-NNO9MFtIQIh7ikwUPC-SbvrdGvaTgZ4RJUoMf5W9OM1FFYlnTTj4-aXjNFxoYBPk1uM6H6waSRSHXkNSjm-ZL3yiq9pgtAUxe2I1PKnuoxE7Jv1BAQKb2QfYgVIFOQP8ZOJcEA5C_Jx2XaZQ7POHV46-6tN-NK_36yr0wqlye0axa-TOTtiwveiPjTp_OKTxL51CEJNnOb0A4JGpgFnfqzpQuYwbCLpLkI5s5E3LLGhCQKSzUlz7xBXHuzJJglNLLwM-UqUNo4PQhMd1ZDFAuYfRAKE8JptmFcNmtU0d9xbrIphPiR0lfjKE-wbN5BeEiAFIqsuL4A7PhQnqPOC3Ljy4-zC8PSTZuhZPXM8ztgHaqmDikuRi5lGTYo6LLZtJzNYt300K_WSSyvnPyVegNPicy-mom1TCp0IozHEmiZGzfXVEHEXer6tH6FY_ui85rAaB&lt;/url&gt;&lt;/related-urls&gt;&lt;/urls&gt;&lt;electronic-resource-num&gt;10.1016/j.icesjms.2005.01.002&lt;/electronic-resource-num&gt;&lt;/record&gt;&lt;/Cite&gt;&lt;/EndNote&gt;</w:instrText>
      </w:r>
      <w:r w:rsidR="00AD6D52" w:rsidRPr="001534C8">
        <w:rPr>
          <w:rFonts w:eastAsiaTheme="minorEastAsia"/>
          <w:color w:val="000000" w:themeColor="text1"/>
          <w:lang w:val="en-US" w:eastAsia="ja-JP"/>
        </w:rPr>
        <w:fldChar w:fldCharType="separate"/>
      </w:r>
      <w:r w:rsidR="00AD6D52" w:rsidRPr="001534C8">
        <w:rPr>
          <w:rFonts w:eastAsiaTheme="minorEastAsia"/>
          <w:noProof/>
          <w:color w:val="000000" w:themeColor="text1"/>
          <w:lang w:val="en-US" w:eastAsia="ja-JP"/>
        </w:rPr>
        <w:t>(</w:t>
      </w:r>
      <w:hyperlink w:anchor="_ENREF_1" w:tooltip="Beaugrand, 2005 #3723" w:history="1">
        <w:r w:rsidR="0027616B" w:rsidRPr="001534C8">
          <w:rPr>
            <w:rFonts w:eastAsiaTheme="minorEastAsia"/>
            <w:noProof/>
            <w:color w:val="000000" w:themeColor="text1"/>
            <w:lang w:val="en-US" w:eastAsia="ja-JP"/>
          </w:rPr>
          <w:t>Beaugrand, 2005</w:t>
        </w:r>
      </w:hyperlink>
      <w:r w:rsidR="00AD6D52" w:rsidRPr="001534C8">
        <w:rPr>
          <w:rFonts w:eastAsiaTheme="minorEastAsia"/>
          <w:noProof/>
          <w:color w:val="000000" w:themeColor="text1"/>
          <w:lang w:val="en-US" w:eastAsia="ja-JP"/>
        </w:rPr>
        <w:t>)</w:t>
      </w:r>
      <w:r w:rsidR="00AD6D52" w:rsidRPr="001534C8">
        <w:rPr>
          <w:rFonts w:eastAsiaTheme="minorEastAsia"/>
          <w:color w:val="000000" w:themeColor="text1"/>
          <w:lang w:val="en-US" w:eastAsia="ja-JP"/>
        </w:rPr>
        <w:fldChar w:fldCharType="end"/>
      </w:r>
      <w:r w:rsidR="00AD6D52" w:rsidRPr="001534C8">
        <w:rPr>
          <w:rFonts w:eastAsiaTheme="minorEastAsia"/>
          <w:color w:val="000000" w:themeColor="text1"/>
          <w:lang w:val="en-US" w:eastAsia="ja-JP"/>
        </w:rPr>
        <w:t xml:space="preserve">.  </w:t>
      </w:r>
    </w:p>
    <w:p w14:paraId="0274AA8D" w14:textId="579D2064" w:rsidR="00FD2DB3" w:rsidRPr="001534C8" w:rsidRDefault="00FD2DB3" w:rsidP="008626C7">
      <w:pPr>
        <w:rPr>
          <w:color w:val="000000" w:themeColor="text1"/>
          <w:lang w:val="en-US"/>
        </w:rPr>
      </w:pPr>
      <w:r w:rsidRPr="001534C8">
        <w:rPr>
          <w:color w:val="000000" w:themeColor="text1"/>
          <w:lang w:val="en-US"/>
        </w:rPr>
        <w:lastRenderedPageBreak/>
        <w:t xml:space="preserve">In the Japan Sea (Sea of Japan), </w:t>
      </w:r>
      <w:r w:rsidR="007375F7" w:rsidRPr="001534C8">
        <w:rPr>
          <w:color w:val="000000" w:themeColor="text1"/>
          <w:lang w:val="en-US"/>
        </w:rPr>
        <w:t xml:space="preserve">which </w:t>
      </w:r>
      <w:r w:rsidRPr="001534C8">
        <w:rPr>
          <w:color w:val="000000" w:themeColor="text1"/>
          <w:lang w:val="en-US"/>
        </w:rPr>
        <w:t xml:space="preserve">is </w:t>
      </w:r>
      <w:r w:rsidR="007375F7" w:rsidRPr="001534C8">
        <w:rPr>
          <w:color w:val="000000" w:themeColor="text1"/>
          <w:lang w:val="en-US"/>
        </w:rPr>
        <w:t xml:space="preserve">a </w:t>
      </w:r>
      <w:r w:rsidRPr="001534C8">
        <w:rPr>
          <w:color w:val="000000" w:themeColor="text1"/>
          <w:lang w:val="en-US"/>
        </w:rPr>
        <w:t>marginal sea of the western North Pacific, the Tsushima Warm Current (TWC) flows from west (connected to the East China Sea at the Tsushima Strait) to east (connected to the western North Pacific and the Okhotsk Sea at the Tsugaru and Soya straits, respectively).  The TWC ha</w:t>
      </w:r>
      <w:r w:rsidR="007375F7" w:rsidRPr="001534C8">
        <w:rPr>
          <w:color w:val="000000" w:themeColor="text1"/>
          <w:lang w:val="en-US"/>
        </w:rPr>
        <w:t>s</w:t>
      </w:r>
      <w:r w:rsidRPr="001534C8">
        <w:rPr>
          <w:color w:val="000000" w:themeColor="text1"/>
          <w:lang w:val="en-US"/>
        </w:rPr>
        <w:t xml:space="preserve"> three branches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&lt;EndNote&gt;&lt;Cite&gt;&lt;Author&gt;Kawabe&lt;/Author&gt;&lt;Year&gt;1982&lt;/Year&gt;&lt;RecNum&gt;3332&lt;/RecNum&gt;&lt;DisplayText&gt;(Kawabe, 1982)&lt;/DisplayText&gt;&lt;record&gt;&lt;rec-number&gt;3332&lt;/rec-number&gt;&lt;foreign-keys&gt;&lt;key app="EN" db-id="a2t9zvsth205pyev0vz5sdvaerwpx9xvw2as" timestamp="1496965772"&gt;3332&lt;/key&gt;&lt;/foreign-keys&gt;&lt;ref-type name="Journal Article"&gt;17&lt;/ref-type&gt;&lt;contributors&gt;&lt;authors&gt;&lt;author&gt;Kawabe, Masaki&lt;/author&gt;&lt;/authors&gt;&lt;/contributors&gt;&lt;titles&gt;&lt;title&gt;Branching of the Tsushima current in the Japan Sea: Part I. Data analysis&lt;/title&gt;&lt;secondary-title&gt;Journal of the Oceanographical Society of Japan&lt;/secondary-title&gt;&lt;/titles&gt;&lt;periodical&gt;&lt;full-title&gt;Journal of the Oceanographical Society of Japan&lt;/full-title&gt;&lt;abbr-1&gt;J. Oceanogr. Soc. Japan&lt;/abbr-1&gt;&lt;abbr-2&gt;J Oceanogr Soc Japan&lt;/abbr-2&gt;&lt;abbr-3&gt;47&lt;/abbr-3&gt;&lt;/periodical&gt;&lt;pages&gt;95-107&lt;/pages&gt;&lt;volume&gt;38&lt;/volume&gt;&lt;number&gt;2&lt;/number&gt;&lt;dates&gt;&lt;year&gt;1982&lt;/year&gt;&lt;/dates&gt;&lt;isbn&gt;1573-868X&lt;/isbn&gt;&lt;label&gt;Kawabe1982&lt;/label&gt;&lt;work-type&gt;journal article&lt;/work-type&gt;&lt;urls&gt;&lt;related-urls&gt;&lt;url&gt;http://dx.doi.org/10.1007/BF02110295&lt;/url&gt;&lt;url&gt;https://link.springer.com/article/10.1007%2FBF02110295&lt;/url&gt;&lt;url&gt;https://link.springer.com/content/pdf/10.1007%2FBF02110295.pdf&lt;/url&gt;&lt;/related-urls&gt;&lt;/urls&gt;&lt;electronic-resource-num&gt;10.1007/bf02110295&lt;/electronic-resource-num&gt;&lt;/record&gt;&lt;/Cite&gt;&lt;/EndNote&gt;</w:instrText>
      </w:r>
      <w:r w:rsidRPr="001534C8">
        <w:rPr>
          <w:color w:val="000000" w:themeColor="text1"/>
          <w:lang w:val="en-US"/>
        </w:rPr>
        <w:fldChar w:fldCharType="separate"/>
      </w:r>
      <w:r w:rsidR="00260C9A" w:rsidRPr="001534C8">
        <w:rPr>
          <w:noProof/>
          <w:color w:val="000000" w:themeColor="text1"/>
          <w:lang w:val="en-US"/>
        </w:rPr>
        <w:t>(</w:t>
      </w:r>
      <w:hyperlink w:anchor="_ENREF_36" w:tooltip="Kawabe, 1982 #3332" w:history="1">
        <w:r w:rsidR="0027616B" w:rsidRPr="001534C8">
          <w:rPr>
            <w:noProof/>
            <w:color w:val="000000" w:themeColor="text1"/>
            <w:lang w:val="en-US"/>
          </w:rPr>
          <w:t>Kawabe, 1982</w:t>
        </w:r>
      </w:hyperlink>
      <w:r w:rsidR="00260C9A"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the coastal (first) branch (CBTWC) flows along the Japanese coast following the shelf edge; the second branch flows on the offshore side of the first branch; the third branch (also known as East Korean Warm Current) flows along the Korean Peninsula up to ~39°N.  </w:t>
      </w:r>
      <w:r w:rsidR="00A84766" w:rsidRPr="001534C8">
        <w:t>The TWC transport affects climate and marine systems in the Japan Sea and the Japanese Archipelago</w:t>
      </w:r>
      <w:r w:rsidRPr="001534C8">
        <w:rPr>
          <w:color w:val="000000" w:themeColor="text1"/>
          <w:lang w:val="en-US"/>
        </w:rPr>
        <w:t xml:space="preserve"> </w:t>
      </w:r>
      <w:r w:rsidRPr="001534C8">
        <w:rPr>
          <w:color w:val="000000" w:themeColor="text1"/>
          <w:lang w:val="en-US"/>
        </w:rPr>
        <w:fldChar w:fldCharType="begin">
          <w:fldData xml:space="preserve">PEVuZE5vdGU+PENpdGU+PEF1dGhvcj5Jc29iZTwvQXV0aG9yPjxZZWFyPjIwMDI8L1llYXI+PFJl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</w:fldData>
        </w:fldChar>
      </w:r>
      <w:r w:rsidR="00591998" w:rsidRPr="001534C8">
        <w:rPr>
          <w:color w:val="000000" w:themeColor="text1"/>
          <w:lang w:val="en-US"/>
        </w:rPr>
        <w:instrText xml:space="preserve"> ADDIN EN.CITE </w:instrText>
      </w:r>
      <w:r w:rsidR="00591998" w:rsidRPr="001534C8">
        <w:rPr>
          <w:color w:val="000000" w:themeColor="text1"/>
          <w:lang w:val="en-US"/>
        </w:rPr>
        <w:fldChar w:fldCharType="begin">
          <w:fldData xml:space="preserve">PEVuZE5vdGU+PENpdGU+PEF1dGhvcj5Jc29iZTwvQXV0aG9yPjxZZWFyPjIwMDI8L1llYXI+PFJl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</w:fldData>
        </w:fldChar>
      </w:r>
      <w:r w:rsidR="00591998" w:rsidRPr="001534C8">
        <w:rPr>
          <w:color w:val="000000" w:themeColor="text1"/>
          <w:lang w:val="en-US"/>
        </w:rPr>
        <w:instrText xml:space="preserve"> ADDIN EN.CITE.DATA </w:instrText>
      </w:r>
      <w:r w:rsidR="00591998" w:rsidRPr="001534C8">
        <w:rPr>
          <w:color w:val="000000" w:themeColor="text1"/>
          <w:lang w:val="en-US"/>
        </w:rPr>
      </w:r>
      <w:r w:rsidR="00591998"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842647" w:rsidRPr="001534C8">
        <w:rPr>
          <w:noProof/>
          <w:color w:val="000000" w:themeColor="text1"/>
          <w:lang w:val="en-US"/>
        </w:rPr>
        <w:t>(</w:t>
      </w:r>
      <w:hyperlink w:anchor="_ENREF_20" w:tooltip="Hirose, 1996 #1009" w:history="1">
        <w:r w:rsidR="0027616B" w:rsidRPr="001534C8">
          <w:rPr>
            <w:noProof/>
            <w:color w:val="000000" w:themeColor="text1"/>
            <w:lang w:val="en-US"/>
          </w:rPr>
          <w:t>Hirose et al., 1996</w:t>
        </w:r>
      </w:hyperlink>
      <w:r w:rsidR="00842647" w:rsidRPr="001534C8">
        <w:rPr>
          <w:noProof/>
          <w:color w:val="000000" w:themeColor="text1"/>
          <w:lang w:val="en-US"/>
        </w:rPr>
        <w:t xml:space="preserve">; </w:t>
      </w:r>
      <w:hyperlink w:anchor="_ENREF_32" w:tooltip="Isobe, 2002 #3284" w:history="1">
        <w:r w:rsidR="0027616B" w:rsidRPr="001534C8">
          <w:rPr>
            <w:noProof/>
            <w:color w:val="000000" w:themeColor="text1"/>
            <w:lang w:val="en-US"/>
          </w:rPr>
          <w:t>Isobe et al., 2002</w:t>
        </w:r>
      </w:hyperlink>
      <w:r w:rsidR="00842647" w:rsidRPr="001534C8">
        <w:rPr>
          <w:noProof/>
          <w:color w:val="000000" w:themeColor="text1"/>
          <w:lang w:val="en-US"/>
        </w:rPr>
        <w:t xml:space="preserve">; </w:t>
      </w:r>
      <w:hyperlink w:anchor="_ENREF_21" w:tooltip="Hirose, 2009 #384" w:history="1">
        <w:r w:rsidR="0027616B" w:rsidRPr="001534C8">
          <w:rPr>
            <w:noProof/>
            <w:color w:val="000000" w:themeColor="text1"/>
            <w:lang w:val="en-US"/>
          </w:rPr>
          <w:t>Hirose et al., 2009</w:t>
        </w:r>
      </w:hyperlink>
      <w:r w:rsidR="00842647" w:rsidRPr="001534C8">
        <w:rPr>
          <w:noProof/>
          <w:color w:val="000000" w:themeColor="text1"/>
          <w:lang w:val="en-US"/>
        </w:rPr>
        <w:t xml:space="preserve">; </w:t>
      </w:r>
      <w:hyperlink w:anchor="_ENREF_57" w:tooltip="Onitsuka, 2010 #279" w:history="1">
        <w:r w:rsidR="0027616B" w:rsidRPr="001534C8">
          <w:rPr>
            <w:noProof/>
            <w:color w:val="000000" w:themeColor="text1"/>
            <w:lang w:val="en-US"/>
          </w:rPr>
          <w:t>Onitsuka et al., 2010</w:t>
        </w:r>
      </w:hyperlink>
      <w:r w:rsidR="00842647" w:rsidRPr="001534C8">
        <w:rPr>
          <w:noProof/>
          <w:color w:val="000000" w:themeColor="text1"/>
          <w:lang w:val="en-US"/>
        </w:rPr>
        <w:t xml:space="preserve">; </w:t>
      </w:r>
      <w:hyperlink w:anchor="_ENREF_41" w:tooltip="Kodama, 2015 #895" w:history="1">
        <w:r w:rsidR="0027616B" w:rsidRPr="001534C8">
          <w:rPr>
            <w:noProof/>
            <w:color w:val="000000" w:themeColor="text1"/>
            <w:lang w:val="en-US"/>
          </w:rPr>
          <w:t>Kodama et al., 2015</w:t>
        </w:r>
      </w:hyperlink>
      <w:r w:rsidR="00842647" w:rsidRPr="001534C8">
        <w:rPr>
          <w:noProof/>
          <w:color w:val="000000" w:themeColor="text1"/>
          <w:lang w:val="en-US"/>
        </w:rPr>
        <w:t xml:space="preserve">; </w:t>
      </w:r>
      <w:hyperlink w:anchor="_ENREF_40" w:tooltip="Kodama, 2016 #3215" w:history="1">
        <w:r w:rsidR="0027616B" w:rsidRPr="001534C8">
          <w:rPr>
            <w:noProof/>
            <w:color w:val="000000" w:themeColor="text1"/>
            <w:lang w:val="en-US"/>
          </w:rPr>
          <w:t>Kodama et al., 2016</w:t>
        </w:r>
      </w:hyperlink>
      <w:r w:rsidR="00842647" w:rsidRPr="001534C8">
        <w:rPr>
          <w:noProof/>
          <w:color w:val="000000" w:themeColor="text1"/>
          <w:lang w:val="en-US"/>
        </w:rPr>
        <w:t>)</w:t>
      </w:r>
      <w:r w:rsidRPr="001534C8">
        <w:rPr>
          <w:color w:val="000000" w:themeColor="text1"/>
          <w:lang w:val="en-US"/>
        </w:rPr>
        <w:fldChar w:fldCharType="end"/>
      </w:r>
      <w:r w:rsidR="00C70E47" w:rsidRPr="001534C8">
        <w:rPr>
          <w:color w:val="000000" w:themeColor="text1"/>
          <w:lang w:val="en-US"/>
        </w:rPr>
        <w:t>, and is</w:t>
      </w:r>
      <w:r w:rsidR="00E30BAC" w:rsidRPr="001534C8">
        <w:rPr>
          <w:color w:val="000000" w:themeColor="text1"/>
          <w:lang w:val="en-US"/>
        </w:rPr>
        <w:t xml:space="preserve"> the spawn and nursery field of important fisheries resources </w:t>
      </w:r>
      <w:r w:rsidR="00E30BAC" w:rsidRPr="001534C8">
        <w:rPr>
          <w:color w:val="000000" w:themeColor="text1"/>
          <w:lang w:val="en-US"/>
        </w:rPr>
        <w:fldChar w:fldCharType="begin">
          <w:fldData xml:space="preserve">PEVuZE5vdGU+PENpdGU+PEF1dGhvcj5Hb3RvPC9BdXRob3I+PFllYXI+MTk5ODwvWWVhcj48UmVj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</w:fldData>
        </w:fldChar>
      </w:r>
      <w:r w:rsidR="00184FEC" w:rsidRPr="001534C8">
        <w:rPr>
          <w:color w:val="000000" w:themeColor="text1"/>
          <w:lang w:val="en-US"/>
        </w:rPr>
        <w:instrText xml:space="preserve"> ADDIN EN.CITE </w:instrText>
      </w:r>
      <w:r w:rsidR="00184FEC" w:rsidRPr="001534C8">
        <w:rPr>
          <w:color w:val="000000" w:themeColor="text1"/>
          <w:lang w:val="en-US"/>
        </w:rPr>
        <w:fldChar w:fldCharType="begin">
          <w:fldData xml:space="preserve">PEVuZE5vdGU+PENpdGU+PEF1dGhvcj5Hb3RvPC9BdXRob3I+PFllYXI+MTk5ODwvWWVhcj48UmVj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</w:fldData>
        </w:fldChar>
      </w:r>
      <w:r w:rsidR="00184FEC" w:rsidRPr="001534C8">
        <w:rPr>
          <w:color w:val="000000" w:themeColor="text1"/>
          <w:lang w:val="en-US"/>
        </w:rPr>
        <w:instrText xml:space="preserve"> ADDIN EN.CITE.DATA </w:instrText>
      </w:r>
      <w:r w:rsidR="00184FEC" w:rsidRPr="001534C8">
        <w:rPr>
          <w:color w:val="000000" w:themeColor="text1"/>
          <w:lang w:val="en-US"/>
        </w:rPr>
      </w:r>
      <w:r w:rsidR="00184FEC" w:rsidRPr="001534C8">
        <w:rPr>
          <w:color w:val="000000" w:themeColor="text1"/>
          <w:lang w:val="en-US"/>
        </w:rPr>
        <w:fldChar w:fldCharType="end"/>
      </w:r>
      <w:r w:rsidR="00E30BAC" w:rsidRPr="001534C8">
        <w:rPr>
          <w:color w:val="000000" w:themeColor="text1"/>
          <w:lang w:val="en-US"/>
        </w:rPr>
      </w:r>
      <w:r w:rsidR="00E30BAC" w:rsidRPr="001534C8">
        <w:rPr>
          <w:color w:val="000000" w:themeColor="text1"/>
          <w:lang w:val="en-US"/>
        </w:rPr>
        <w:fldChar w:fldCharType="separate"/>
      </w:r>
      <w:r w:rsidR="005B7651" w:rsidRPr="001534C8">
        <w:rPr>
          <w:noProof/>
          <w:color w:val="000000" w:themeColor="text1"/>
          <w:lang w:val="en-US"/>
        </w:rPr>
        <w:t>(</w:t>
      </w:r>
      <w:hyperlink w:anchor="_ENREF_15" w:tooltip="Goto, 1998 #194" w:history="1">
        <w:r w:rsidR="0027616B" w:rsidRPr="001534C8">
          <w:rPr>
            <w:noProof/>
            <w:color w:val="000000" w:themeColor="text1"/>
            <w:lang w:val="en-US"/>
          </w:rPr>
          <w:t>Goto, 1998</w:t>
        </w:r>
      </w:hyperlink>
      <w:r w:rsidR="005B7651" w:rsidRPr="001534C8">
        <w:rPr>
          <w:noProof/>
          <w:color w:val="000000" w:themeColor="text1"/>
          <w:lang w:val="en-US"/>
        </w:rPr>
        <w:t xml:space="preserve">, </w:t>
      </w:r>
      <w:hyperlink w:anchor="_ENREF_16" w:tooltip="Goto, 2002 #1217" w:history="1">
        <w:r w:rsidR="0027616B" w:rsidRPr="001534C8">
          <w:rPr>
            <w:noProof/>
            <w:color w:val="000000" w:themeColor="text1"/>
            <w:lang w:val="en-US"/>
          </w:rPr>
          <w:t>2002</w:t>
        </w:r>
      </w:hyperlink>
      <w:r w:rsidR="005B7651" w:rsidRPr="001534C8">
        <w:rPr>
          <w:noProof/>
          <w:color w:val="000000" w:themeColor="text1"/>
          <w:lang w:val="en-US"/>
        </w:rPr>
        <w:t xml:space="preserve">; </w:t>
      </w:r>
      <w:hyperlink w:anchor="_ENREF_34" w:tooltip="Kanaji, 2009 #3335" w:history="1">
        <w:r w:rsidR="0027616B" w:rsidRPr="001534C8">
          <w:rPr>
            <w:noProof/>
            <w:color w:val="000000" w:themeColor="text1"/>
            <w:lang w:val="en-US"/>
          </w:rPr>
          <w:t>Kanaji et al., 2009</w:t>
        </w:r>
      </w:hyperlink>
      <w:r w:rsidR="005B7651" w:rsidRPr="001534C8">
        <w:rPr>
          <w:noProof/>
          <w:color w:val="000000" w:themeColor="text1"/>
          <w:lang w:val="en-US"/>
        </w:rPr>
        <w:t xml:space="preserve">; </w:t>
      </w:r>
      <w:hyperlink w:anchor="_ENREF_52" w:tooltip="Ohshimo, 2017 #3331" w:history="1">
        <w:r w:rsidR="0027616B" w:rsidRPr="001534C8">
          <w:rPr>
            <w:noProof/>
            <w:color w:val="000000" w:themeColor="text1"/>
            <w:lang w:val="en-US"/>
          </w:rPr>
          <w:t>Ohshimo et al., 2017</w:t>
        </w:r>
      </w:hyperlink>
      <w:r w:rsidR="005B7651" w:rsidRPr="001534C8">
        <w:rPr>
          <w:noProof/>
          <w:color w:val="000000" w:themeColor="text1"/>
          <w:lang w:val="en-US"/>
        </w:rPr>
        <w:t>)</w:t>
      </w:r>
      <w:r w:rsidR="00E30BAC" w:rsidRPr="001534C8">
        <w:rPr>
          <w:color w:val="000000" w:themeColor="text1"/>
          <w:lang w:val="en-US"/>
        </w:rPr>
        <w:fldChar w:fldCharType="end"/>
      </w:r>
      <w:r w:rsidR="00323389" w:rsidRPr="001534C8">
        <w:rPr>
          <w:color w:val="000000" w:themeColor="text1"/>
          <w:lang w:val="en-US"/>
        </w:rPr>
        <w:t>.</w:t>
      </w:r>
    </w:p>
    <w:p w14:paraId="50BF9C8B" w14:textId="46D1C795" w:rsidR="00FD2DB3" w:rsidRPr="001534C8" w:rsidRDefault="00FD2DB3" w:rsidP="008626C7">
      <w:pPr>
        <w:rPr>
          <w:color w:val="000000" w:themeColor="text1"/>
          <w:lang w:val="en-US"/>
        </w:rPr>
      </w:pPr>
      <w:r w:rsidRPr="001534C8">
        <w:rPr>
          <w:color w:val="000000" w:themeColor="text1"/>
          <w:lang w:val="en-US"/>
        </w:rPr>
        <w:t xml:space="preserve">Zooplankton </w:t>
      </w:r>
      <w:r w:rsidR="00F738F8" w:rsidRPr="001534C8">
        <w:rPr>
          <w:color w:val="000000" w:themeColor="text1"/>
          <w:lang w:val="en-US"/>
        </w:rPr>
        <w:t xml:space="preserve">are </w:t>
      </w:r>
      <w:r w:rsidRPr="001534C8">
        <w:rPr>
          <w:color w:val="000000" w:themeColor="text1"/>
          <w:lang w:val="en-US"/>
        </w:rPr>
        <w:t xml:space="preserve">transported by the TWC: </w:t>
      </w:r>
      <w:r w:rsidR="00F738F8" w:rsidRPr="001534C8">
        <w:rPr>
          <w:color w:val="000000" w:themeColor="text1"/>
          <w:lang w:val="en-US"/>
        </w:rPr>
        <w:t xml:space="preserve">the </w:t>
      </w:r>
      <w:r w:rsidRPr="001534C8">
        <w:rPr>
          <w:color w:val="000000" w:themeColor="text1"/>
          <w:lang w:val="en-US"/>
        </w:rPr>
        <w:t>distribution</w:t>
      </w:r>
      <w:r w:rsidR="0077517C" w:rsidRPr="001534C8">
        <w:rPr>
          <w:color w:val="000000" w:themeColor="text1"/>
          <w:lang w:val="en-US"/>
        </w:rPr>
        <w:t>s</w:t>
      </w:r>
      <w:r w:rsidRPr="001534C8">
        <w:rPr>
          <w:color w:val="000000" w:themeColor="text1"/>
          <w:lang w:val="en-US"/>
        </w:rPr>
        <w:t xml:space="preserve"> of </w:t>
      </w:r>
      <w:r w:rsidR="0077517C" w:rsidRPr="001534C8">
        <w:rPr>
          <w:color w:val="000000" w:themeColor="text1"/>
          <w:lang w:val="en-US"/>
        </w:rPr>
        <w:t xml:space="preserve">the </w:t>
      </w:r>
      <w:r w:rsidRPr="001534C8">
        <w:rPr>
          <w:color w:val="000000" w:themeColor="text1"/>
          <w:lang w:val="en-US"/>
        </w:rPr>
        <w:t>giant jellyfish</w:t>
      </w:r>
      <w:r w:rsidR="00F738F8" w:rsidRPr="001534C8">
        <w:rPr>
          <w:color w:val="000000" w:themeColor="text1"/>
          <w:lang w:val="en-US"/>
        </w:rPr>
        <w:t>,</w:t>
      </w:r>
      <w:r w:rsidRPr="001534C8">
        <w:rPr>
          <w:color w:val="000000" w:themeColor="text1"/>
          <w:lang w:val="en-US"/>
        </w:rPr>
        <w:t xml:space="preserve"> </w:t>
      </w:r>
      <w:r w:rsidRPr="001534C8">
        <w:rPr>
          <w:i/>
          <w:color w:val="000000" w:themeColor="text1"/>
          <w:lang w:val="en-US"/>
        </w:rPr>
        <w:t>Nemopilema nomurai</w:t>
      </w:r>
      <w:r w:rsidR="0012367D" w:rsidRPr="001534C8">
        <w:rPr>
          <w:color w:val="000000" w:themeColor="text1"/>
          <w:lang w:val="en-US"/>
        </w:rPr>
        <w:t xml:space="preserve">, </w:t>
      </w:r>
      <w:r w:rsidR="00F738F8" w:rsidRPr="001534C8">
        <w:rPr>
          <w:color w:val="000000" w:themeColor="text1"/>
          <w:lang w:val="en-US"/>
        </w:rPr>
        <w:t xml:space="preserve">which </w:t>
      </w:r>
      <w:r w:rsidR="0012367D" w:rsidRPr="001534C8">
        <w:rPr>
          <w:color w:val="000000" w:themeColor="text1"/>
          <w:lang w:val="en-US"/>
        </w:rPr>
        <w:t>originate</w:t>
      </w:r>
      <w:r w:rsidR="00F738F8" w:rsidRPr="001534C8">
        <w:rPr>
          <w:color w:val="000000" w:themeColor="text1"/>
          <w:lang w:val="en-US"/>
        </w:rPr>
        <w:t>s</w:t>
      </w:r>
      <w:r w:rsidR="0012367D" w:rsidRPr="001534C8">
        <w:rPr>
          <w:color w:val="000000" w:themeColor="text1"/>
          <w:lang w:val="en-US"/>
        </w:rPr>
        <w:t xml:space="preserve"> </w:t>
      </w:r>
      <w:r w:rsidR="009F4AE7" w:rsidRPr="001534C8">
        <w:rPr>
          <w:color w:val="000000" w:themeColor="text1"/>
          <w:lang w:val="en-US"/>
        </w:rPr>
        <w:t>from</w:t>
      </w:r>
      <w:r w:rsidRPr="001534C8">
        <w:rPr>
          <w:color w:val="000000" w:themeColor="text1"/>
          <w:lang w:val="en-US"/>
        </w:rPr>
        <w:t xml:space="preserve"> the Chinese coastal area of the East China Sea</w:t>
      </w:r>
      <w:r w:rsidR="00F738F8" w:rsidRPr="001534C8">
        <w:rPr>
          <w:color w:val="000000" w:themeColor="text1"/>
          <w:lang w:val="en-US"/>
        </w:rPr>
        <w:t xml:space="preserve"> </w:t>
      </w:r>
      <w:r w:rsidRPr="001534C8">
        <w:rPr>
          <w:color w:val="000000" w:themeColor="text1"/>
          <w:lang w:val="en-US"/>
        </w:rPr>
        <w:fldChar w:fldCharType="begin">
          <w:fldData xml:space="preserve">PEVuZE5vdGU+PENpdGU+PEF1dGhvcj5LaXRhamltYTwvQXV0aG9yPjxZZWFyPjIwMTU8L1llYXI+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</w:fldData>
        </w:fldChar>
      </w:r>
      <w:r w:rsidR="00591998" w:rsidRPr="001534C8">
        <w:rPr>
          <w:color w:val="000000" w:themeColor="text1"/>
          <w:lang w:val="en-US"/>
        </w:rPr>
        <w:instrText xml:space="preserve"> ADDIN EN.CITE </w:instrText>
      </w:r>
      <w:r w:rsidR="00591998" w:rsidRPr="001534C8">
        <w:rPr>
          <w:color w:val="000000" w:themeColor="text1"/>
          <w:lang w:val="en-US"/>
        </w:rPr>
        <w:fldChar w:fldCharType="begin">
          <w:fldData xml:space="preserve">PEVuZE5vdGU+PENpdGU+PEF1dGhvcj5LaXRhamltYTwvQXV0aG9yPjxZZWFyPjIwMTU8L1llYXI+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</w:fldData>
        </w:fldChar>
      </w:r>
      <w:r w:rsidR="00591998" w:rsidRPr="001534C8">
        <w:rPr>
          <w:color w:val="000000" w:themeColor="text1"/>
          <w:lang w:val="en-US"/>
        </w:rPr>
        <w:instrText xml:space="preserve"> ADDIN EN.CITE.DATA </w:instrText>
      </w:r>
      <w:r w:rsidR="00591998" w:rsidRPr="001534C8">
        <w:rPr>
          <w:color w:val="000000" w:themeColor="text1"/>
          <w:lang w:val="en-US"/>
        </w:rPr>
      </w:r>
      <w:r w:rsidR="00591998"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842647" w:rsidRPr="001534C8">
        <w:rPr>
          <w:noProof/>
          <w:color w:val="000000" w:themeColor="text1"/>
          <w:lang w:val="en-US"/>
        </w:rPr>
        <w:t>(</w:t>
      </w:r>
      <w:hyperlink w:anchor="_ENREF_75" w:tooltip="Uye, 2008 #3333" w:history="1">
        <w:r w:rsidR="0027616B" w:rsidRPr="001534C8">
          <w:rPr>
            <w:noProof/>
            <w:color w:val="000000" w:themeColor="text1"/>
            <w:lang w:val="en-US"/>
          </w:rPr>
          <w:t>Uye, 2008</w:t>
        </w:r>
      </w:hyperlink>
      <w:r w:rsidR="00842647" w:rsidRPr="001534C8">
        <w:rPr>
          <w:noProof/>
          <w:color w:val="000000" w:themeColor="text1"/>
          <w:lang w:val="en-US"/>
        </w:rPr>
        <w:t xml:space="preserve">; </w:t>
      </w:r>
      <w:hyperlink w:anchor="_ENREF_39" w:tooltip="Kitajima, 2015 #3334" w:history="1">
        <w:r w:rsidR="0027616B" w:rsidRPr="001534C8">
          <w:rPr>
            <w:noProof/>
            <w:color w:val="000000" w:themeColor="text1"/>
            <w:lang w:val="en-US"/>
          </w:rPr>
          <w:t>Kitajima et al., 2015</w:t>
        </w:r>
      </w:hyperlink>
      <w:r w:rsidR="00842647" w:rsidRPr="001534C8">
        <w:rPr>
          <w:noProof/>
          <w:color w:val="000000" w:themeColor="text1"/>
          <w:lang w:val="en-US"/>
        </w:rPr>
        <w:t>)</w:t>
      </w:r>
      <w:r w:rsidRPr="001534C8">
        <w:rPr>
          <w:color w:val="000000" w:themeColor="text1"/>
          <w:lang w:val="en-US"/>
        </w:rPr>
        <w:fldChar w:fldCharType="end"/>
      </w:r>
      <w:r w:rsidR="00F738F8" w:rsidRPr="001534C8">
        <w:rPr>
          <w:color w:val="000000" w:themeColor="text1"/>
          <w:lang w:val="en-US"/>
        </w:rPr>
        <w:t xml:space="preserve">, and </w:t>
      </w:r>
      <w:r w:rsidR="0077517C" w:rsidRPr="001534C8">
        <w:rPr>
          <w:color w:val="000000" w:themeColor="text1"/>
          <w:lang w:val="en-US"/>
        </w:rPr>
        <w:t xml:space="preserve">the </w:t>
      </w:r>
      <w:r w:rsidRPr="001534C8">
        <w:rPr>
          <w:color w:val="000000" w:themeColor="text1"/>
          <w:lang w:val="en-US"/>
        </w:rPr>
        <w:t xml:space="preserve">giant salps, </w:t>
      </w:r>
      <w:r w:rsidRPr="001534C8">
        <w:rPr>
          <w:i/>
          <w:color w:val="000000" w:themeColor="text1"/>
          <w:lang w:val="en-US"/>
        </w:rPr>
        <w:t>Thetys vagina</w:t>
      </w:r>
      <w:r w:rsidRPr="001534C8">
        <w:rPr>
          <w:color w:val="000000" w:themeColor="text1"/>
          <w:lang w:val="en-US"/>
        </w:rPr>
        <w:t xml:space="preserve"> </w:t>
      </w:r>
      <w:r w:rsidRPr="001534C8">
        <w:rPr>
          <w:color w:val="000000" w:themeColor="text1"/>
          <w:lang w:val="en-US"/>
        </w:rPr>
        <w:fldChar w:fldCharType="begin">
          <w:fldData xml:space="preserve">PEVuZE5vdGU+PENpdGU+PEF1dGhvcj5JZ3VjaGk8L0F1dGhvcj48WWVhcj4yMDA2PC9ZZWFyPjxS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</w:fldData>
        </w:fldChar>
      </w:r>
      <w:r w:rsidR="005B7651" w:rsidRPr="001534C8">
        <w:rPr>
          <w:color w:val="000000" w:themeColor="text1"/>
          <w:lang w:val="en-US"/>
        </w:rPr>
        <w:instrText xml:space="preserve"> ADDIN EN.CITE </w:instrText>
      </w:r>
      <w:r w:rsidR="005B7651" w:rsidRPr="001534C8">
        <w:rPr>
          <w:color w:val="000000" w:themeColor="text1"/>
          <w:lang w:val="en-US"/>
        </w:rPr>
        <w:fldChar w:fldCharType="begin">
          <w:fldData xml:space="preserve">PEVuZE5vdGU+PENpdGU+PEF1dGhvcj5JZ3VjaGk8L0F1dGhvcj48WWVhcj4yMDA2PC9ZZWFyPjxS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</w:fldData>
        </w:fldChar>
      </w:r>
      <w:r w:rsidR="005B7651" w:rsidRPr="001534C8">
        <w:rPr>
          <w:color w:val="000000" w:themeColor="text1"/>
          <w:lang w:val="en-US"/>
        </w:rPr>
        <w:instrText xml:space="preserve"> ADDIN EN.CITE.DATA </w:instrText>
      </w:r>
      <w:r w:rsidR="005B7651" w:rsidRPr="001534C8">
        <w:rPr>
          <w:color w:val="000000" w:themeColor="text1"/>
          <w:lang w:val="en-US"/>
        </w:rPr>
      </w:r>
      <w:r w:rsidR="005B7651"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37061E" w:rsidRPr="001534C8">
        <w:rPr>
          <w:noProof/>
          <w:color w:val="000000" w:themeColor="text1"/>
          <w:lang w:val="en-US"/>
        </w:rPr>
        <w:t>(</w:t>
      </w:r>
      <w:hyperlink w:anchor="_ENREF_28" w:tooltip="Iguchi, 2006 #52" w:history="1">
        <w:r w:rsidR="0027616B" w:rsidRPr="001534C8">
          <w:rPr>
            <w:noProof/>
            <w:color w:val="000000" w:themeColor="text1"/>
            <w:lang w:val="en-US"/>
          </w:rPr>
          <w:t>Iguchi and Kidokoro, 2006</w:t>
        </w:r>
      </w:hyperlink>
      <w:r w:rsidR="0037061E" w:rsidRPr="001534C8">
        <w:rPr>
          <w:noProof/>
          <w:color w:val="000000" w:themeColor="text1"/>
          <w:lang w:val="en-US"/>
        </w:rPr>
        <w:t>)</w:t>
      </w:r>
      <w:r w:rsidRPr="001534C8">
        <w:rPr>
          <w:color w:val="000000" w:themeColor="text1"/>
          <w:lang w:val="en-US"/>
        </w:rPr>
        <w:fldChar w:fldCharType="end"/>
      </w:r>
      <w:r w:rsidR="00F738F8" w:rsidRPr="001534C8">
        <w:rPr>
          <w:color w:val="000000" w:themeColor="text1"/>
          <w:lang w:val="en-US"/>
        </w:rPr>
        <w:t>, depend on the TWC in the Japan Sea</w:t>
      </w:r>
      <w:r w:rsidRPr="001534C8">
        <w:rPr>
          <w:color w:val="000000" w:themeColor="text1"/>
          <w:lang w:val="en-US"/>
        </w:rPr>
        <w:t xml:space="preserve">.  However, studies </w:t>
      </w:r>
      <w:r w:rsidR="0077517C" w:rsidRPr="001534C8">
        <w:rPr>
          <w:color w:val="000000" w:themeColor="text1"/>
          <w:lang w:val="en-US"/>
        </w:rPr>
        <w:t xml:space="preserve">of the relationship </w:t>
      </w:r>
      <w:r w:rsidRPr="001534C8">
        <w:rPr>
          <w:color w:val="000000" w:themeColor="text1"/>
          <w:lang w:val="en-US"/>
        </w:rPr>
        <w:t xml:space="preserve">between the TWC and small zooplankton such as copepods are very limited, </w:t>
      </w:r>
      <w:r w:rsidR="0077517C" w:rsidRPr="001534C8">
        <w:rPr>
          <w:color w:val="000000" w:themeColor="text1"/>
          <w:lang w:val="en-US"/>
        </w:rPr>
        <w:t xml:space="preserve">especially concerning their </w:t>
      </w:r>
      <w:r w:rsidRPr="001534C8">
        <w:rPr>
          <w:color w:val="000000" w:themeColor="text1"/>
          <w:lang w:val="en-US"/>
        </w:rPr>
        <w:t xml:space="preserve">spatial distribution.  </w:t>
      </w:r>
      <w:r w:rsidR="0077517C" w:rsidRPr="001534C8">
        <w:rPr>
          <w:color w:val="000000" w:themeColor="text1"/>
          <w:lang w:val="en-US"/>
        </w:rPr>
        <w:t>In the TWC, z</w:t>
      </w:r>
      <w:r w:rsidRPr="001534C8">
        <w:rPr>
          <w:color w:val="000000" w:themeColor="text1"/>
          <w:lang w:val="en-US"/>
        </w:rPr>
        <w:t xml:space="preserve">ooplankton biomass </w:t>
      </w:r>
      <w:r w:rsidR="0077517C" w:rsidRPr="001534C8">
        <w:rPr>
          <w:color w:val="000000" w:themeColor="text1"/>
          <w:lang w:val="en-US"/>
        </w:rPr>
        <w:t>v</w:t>
      </w:r>
      <w:r w:rsidRPr="001534C8">
        <w:rPr>
          <w:color w:val="000000" w:themeColor="text1"/>
          <w:lang w:val="en-US"/>
        </w:rPr>
        <w:t xml:space="preserve">aries interdecadally </w:t>
      </w:r>
      <w:r w:rsidRPr="001534C8">
        <w:rPr>
          <w:color w:val="000000" w:themeColor="text1"/>
          <w:lang w:val="en-US"/>
        </w:rPr>
        <w:fldChar w:fldCharType="begin">
          <w:fldData xml:space="preserve">PEVuZE5vdGU+PENpdGU+PEF1dGhvcj5IaXJvdGE8L0F1dGhvcj48WWVhcj4xOTk5PC9ZZWFyPjxS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</w:fldData>
        </w:fldChar>
      </w:r>
      <w:r w:rsidR="00842647" w:rsidRPr="001534C8">
        <w:rPr>
          <w:color w:val="000000" w:themeColor="text1"/>
          <w:lang w:val="en-US"/>
        </w:rPr>
        <w:instrText xml:space="preserve"> ADDIN EN.CITE </w:instrText>
      </w:r>
      <w:r w:rsidR="00842647" w:rsidRPr="001534C8">
        <w:rPr>
          <w:color w:val="000000" w:themeColor="text1"/>
          <w:lang w:val="en-US"/>
        </w:rPr>
        <w:fldChar w:fldCharType="begin">
          <w:fldData xml:space="preserve">PEVuZE5vdGU+PENpdGU+PEF1dGhvcj5IaXJvdGE8L0F1dGhvcj48WWVhcj4xOTk5PC9ZZWFyPjxS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</w:fldData>
        </w:fldChar>
      </w:r>
      <w:r w:rsidR="00842647" w:rsidRPr="001534C8">
        <w:rPr>
          <w:color w:val="000000" w:themeColor="text1"/>
          <w:lang w:val="en-US"/>
        </w:rPr>
        <w:instrText xml:space="preserve"> ADDIN EN.CITE.DATA </w:instrText>
      </w:r>
      <w:r w:rsidR="00842647" w:rsidRPr="001534C8">
        <w:rPr>
          <w:color w:val="000000" w:themeColor="text1"/>
          <w:lang w:val="en-US"/>
        </w:rPr>
      </w:r>
      <w:r w:rsidR="00842647"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842647" w:rsidRPr="001534C8">
        <w:rPr>
          <w:noProof/>
          <w:color w:val="000000" w:themeColor="text1"/>
          <w:lang w:val="en-US"/>
        </w:rPr>
        <w:t>(</w:t>
      </w:r>
      <w:hyperlink w:anchor="_ENREF_22" w:tooltip="Hirota, 1999 #289" w:history="1">
        <w:r w:rsidR="0027616B" w:rsidRPr="001534C8">
          <w:rPr>
            <w:noProof/>
            <w:color w:val="000000" w:themeColor="text1"/>
            <w:lang w:val="en-US"/>
          </w:rPr>
          <w:t>Hirota and Hasegawa, 1999</w:t>
        </w:r>
      </w:hyperlink>
      <w:r w:rsidR="00842647" w:rsidRPr="001534C8">
        <w:rPr>
          <w:noProof/>
          <w:color w:val="000000" w:themeColor="text1"/>
          <w:lang w:val="en-US"/>
        </w:rPr>
        <w:t xml:space="preserve">; </w:t>
      </w:r>
      <w:hyperlink w:anchor="_ENREF_35" w:tooltip="Kang, 2002 #3268" w:history="1">
        <w:r w:rsidR="0027616B" w:rsidRPr="001534C8">
          <w:rPr>
            <w:noProof/>
            <w:color w:val="000000" w:themeColor="text1"/>
            <w:lang w:val="en-US"/>
          </w:rPr>
          <w:t>Kang et al., 2002</w:t>
        </w:r>
      </w:hyperlink>
      <w:r w:rsidR="00842647" w:rsidRPr="001534C8">
        <w:rPr>
          <w:noProof/>
          <w:color w:val="000000" w:themeColor="text1"/>
          <w:lang w:val="en-US"/>
        </w:rPr>
        <w:t xml:space="preserve">; </w:t>
      </w:r>
      <w:hyperlink w:anchor="_ENREF_6" w:tooltip="Chiba, 2005 #53" w:history="1">
        <w:r w:rsidR="0027616B" w:rsidRPr="001534C8">
          <w:rPr>
            <w:noProof/>
            <w:color w:val="000000" w:themeColor="text1"/>
            <w:lang w:val="en-US"/>
          </w:rPr>
          <w:t>Chiba et al., 2005</w:t>
        </w:r>
      </w:hyperlink>
      <w:r w:rsidR="00842647"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and community structure varies seasonal</w:t>
      </w:r>
      <w:r w:rsidR="0077517C" w:rsidRPr="001534C8">
        <w:rPr>
          <w:color w:val="000000" w:themeColor="text1"/>
          <w:lang w:val="en-US"/>
        </w:rPr>
        <w:t>ly</w:t>
      </w:r>
      <w:r w:rsidRPr="001534C8">
        <w:rPr>
          <w:color w:val="000000" w:themeColor="text1"/>
          <w:lang w:val="en-US"/>
        </w:rPr>
        <w:t xml:space="preserve"> in accordance with </w:t>
      </w:r>
      <w:r w:rsidR="0077517C" w:rsidRPr="001534C8">
        <w:rPr>
          <w:color w:val="000000" w:themeColor="text1"/>
          <w:lang w:val="en-US"/>
        </w:rPr>
        <w:t>w</w:t>
      </w:r>
      <w:r w:rsidRPr="001534C8">
        <w:rPr>
          <w:color w:val="000000" w:themeColor="text1"/>
          <w:lang w:val="en-US"/>
        </w:rPr>
        <w:t xml:space="preserve">ater temperature, and interannually with the thickness of </w:t>
      </w:r>
      <w:r w:rsidR="0077517C" w:rsidRPr="001534C8">
        <w:rPr>
          <w:color w:val="000000" w:themeColor="text1"/>
          <w:lang w:val="en-US"/>
        </w:rPr>
        <w:t xml:space="preserve">the </w:t>
      </w:r>
      <w:r w:rsidRPr="001534C8">
        <w:rPr>
          <w:color w:val="000000" w:themeColor="text1"/>
          <w:lang w:val="en-US"/>
        </w:rPr>
        <w:t xml:space="preserve">TWC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&lt;EndNote&gt;&lt;Cite&gt;&lt;Author&gt;Chiba&lt;/Author&gt;&lt;Year&gt;2003&lt;/Year&gt;&lt;RecNum&gt;866&lt;/RecNum&gt;&lt;DisplayText&gt;(Chiba and Saino, 2003)&lt;/DisplayText&gt;&lt;record&gt;&lt;rec-number&gt;866&lt;/rec-number&gt;&lt;foreign-keys&gt;&lt;key app="EN" db-id="a2t9zvsth205pyev0vz5sdvaerwpx9xvw2as" timestamp="1432810524"&gt;866&lt;/key&gt;&lt;/foreign-keys&gt;&lt;ref-type name="Journal Article"&gt;17&lt;/ref-type&gt;&lt;contributors&gt;&lt;authors&gt;&lt;author&gt;Chiba, S.&lt;/author&gt;&lt;author&gt;Saino, T.&lt;/author&gt;&lt;/authors&gt;&lt;/contributors&gt;&lt;titles&gt;&lt;title&gt;Variation in mesozooplankton community structure in the Japan/East Sea (1991–1999) with possible influence of the ENSO scale climatic variability&lt;/title&gt;&lt;secondary-title&gt;Progress in Oceanography&lt;/secondary-title&gt;&lt;/titles&gt;&lt;periodical&gt;&lt;full-title&gt;Progress in Oceanography&lt;/full-title&gt;&lt;abbr-1&gt;Prog. Oceanogr.&lt;/abbr-1&gt;&lt;abbr-2&gt;Prog Oceanogr&lt;/abbr-2&gt;&lt;abbr-3&gt;24&lt;/abbr-3&gt;&lt;/periodical&gt;&lt;pages&gt;317-339&lt;/pages&gt;&lt;volume&gt;57&lt;/volume&gt;&lt;number&gt;3–4&lt;/number&gt;&lt;keywords&gt;&lt;keyword&gt;Zooplankton&lt;/keyword&gt;&lt;keyword&gt;Community structure&lt;/keyword&gt;&lt;keyword&gt;ENSO&lt;/keyword&gt;&lt;keyword&gt;Interannual change&lt;/keyword&gt;&lt;keyword&gt;Japan/East Sea&lt;/keyword&gt;&lt;/keywords&gt;&lt;dates&gt;&lt;year&gt;2003&lt;/year&gt;&lt;/dates&gt;&lt;isbn&gt;0079-6611&lt;/isbn&gt;&lt;urls&gt;&lt;related-urls&gt;&lt;url&gt;http://www.sciencedirect.com/science/article/pii/S0079661103001046&lt;/url&gt;&lt;/related-urls&gt;&lt;/urls&gt;&lt;electronic-resource-num&gt;10.1016/S0079-6611(03)00104-6&lt;/electronic-resource-num&gt;&lt;/record&gt;&lt;/Cite&gt;&lt;/EndNote&gt;</w:instrText>
      </w:r>
      <w:r w:rsidRPr="001534C8">
        <w:rPr>
          <w:color w:val="000000" w:themeColor="text1"/>
          <w:lang w:val="en-US"/>
        </w:rPr>
        <w:fldChar w:fldCharType="separate"/>
      </w:r>
      <w:r w:rsidR="0037061E" w:rsidRPr="001534C8">
        <w:rPr>
          <w:noProof/>
          <w:color w:val="000000" w:themeColor="text1"/>
          <w:lang w:val="en-US"/>
        </w:rPr>
        <w:t>(</w:t>
      </w:r>
      <w:hyperlink w:anchor="_ENREF_7" w:tooltip="Chiba, 2003 #866" w:history="1">
        <w:r w:rsidR="0027616B" w:rsidRPr="001534C8">
          <w:rPr>
            <w:noProof/>
            <w:color w:val="000000" w:themeColor="text1"/>
            <w:lang w:val="en-US"/>
          </w:rPr>
          <w:t>Chiba and Saino, 2003</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however</w:t>
      </w:r>
      <w:r w:rsidR="0077517C" w:rsidRPr="001534C8">
        <w:rPr>
          <w:color w:val="000000" w:themeColor="text1"/>
          <w:lang w:val="en-US"/>
        </w:rPr>
        <w:t>,</w:t>
      </w:r>
      <w:r w:rsidRPr="001534C8">
        <w:rPr>
          <w:color w:val="000000" w:themeColor="text1"/>
          <w:lang w:val="en-US"/>
        </w:rPr>
        <w:t xml:space="preserve"> </w:t>
      </w:r>
      <w:r w:rsidR="0077517C" w:rsidRPr="001534C8">
        <w:rPr>
          <w:color w:val="000000" w:themeColor="text1"/>
          <w:lang w:val="en-US"/>
        </w:rPr>
        <w:t xml:space="preserve">the </w:t>
      </w:r>
      <w:r w:rsidRPr="001534C8">
        <w:rPr>
          <w:color w:val="000000" w:themeColor="text1"/>
          <w:lang w:val="en-US"/>
        </w:rPr>
        <w:t xml:space="preserve">advection of small zooplankton and </w:t>
      </w:r>
      <w:r w:rsidR="0077517C" w:rsidRPr="001534C8">
        <w:rPr>
          <w:color w:val="000000" w:themeColor="text1"/>
          <w:lang w:val="en-US"/>
        </w:rPr>
        <w:t xml:space="preserve">its </w:t>
      </w:r>
      <w:r w:rsidRPr="001534C8">
        <w:rPr>
          <w:color w:val="000000" w:themeColor="text1"/>
          <w:lang w:val="en-US"/>
        </w:rPr>
        <w:t>implicat</w:t>
      </w:r>
      <w:r w:rsidR="00845AA6" w:rsidRPr="001534C8">
        <w:rPr>
          <w:color w:val="000000" w:themeColor="text1"/>
          <w:lang w:val="en-US"/>
        </w:rPr>
        <w:t xml:space="preserve">ion </w:t>
      </w:r>
      <w:r w:rsidR="0077517C" w:rsidRPr="001534C8">
        <w:rPr>
          <w:color w:val="000000" w:themeColor="text1"/>
          <w:lang w:val="en-US"/>
        </w:rPr>
        <w:t xml:space="preserve">for </w:t>
      </w:r>
      <w:r w:rsidR="00845AA6" w:rsidRPr="001534C8">
        <w:rPr>
          <w:color w:val="000000" w:themeColor="text1"/>
          <w:lang w:val="en-US"/>
        </w:rPr>
        <w:t>communit</w:t>
      </w:r>
      <w:r w:rsidR="0077517C" w:rsidRPr="001534C8">
        <w:rPr>
          <w:color w:val="000000" w:themeColor="text1"/>
          <w:lang w:val="en-US"/>
        </w:rPr>
        <w:t>ies</w:t>
      </w:r>
      <w:r w:rsidR="00845AA6" w:rsidRPr="001534C8">
        <w:rPr>
          <w:color w:val="000000" w:themeColor="text1"/>
          <w:lang w:val="en-US"/>
        </w:rPr>
        <w:t xml:space="preserve"> have been not</w:t>
      </w:r>
      <w:r w:rsidRPr="001534C8">
        <w:rPr>
          <w:color w:val="000000" w:themeColor="text1"/>
          <w:lang w:val="en-US"/>
        </w:rPr>
        <w:t xml:space="preserve"> discussed</w:t>
      </w:r>
      <w:r w:rsidR="0077517C" w:rsidRPr="001534C8">
        <w:rPr>
          <w:color w:val="000000" w:themeColor="text1"/>
          <w:lang w:val="en-US"/>
        </w:rPr>
        <w:t>,</w:t>
      </w:r>
      <w:r w:rsidRPr="001534C8">
        <w:rPr>
          <w:color w:val="000000" w:themeColor="text1"/>
          <w:lang w:val="en-US"/>
        </w:rPr>
        <w:t xml:space="preserve"> except </w:t>
      </w:r>
      <w:r w:rsidR="0077517C" w:rsidRPr="001534C8">
        <w:rPr>
          <w:color w:val="000000" w:themeColor="text1"/>
          <w:lang w:val="en-US"/>
        </w:rPr>
        <w:t xml:space="preserve">for </w:t>
      </w:r>
      <w:r w:rsidRPr="001534C8">
        <w:rPr>
          <w:color w:val="000000" w:themeColor="text1"/>
          <w:lang w:val="en-US"/>
        </w:rPr>
        <w:t xml:space="preserve">studies </w:t>
      </w:r>
      <w:r w:rsidR="000444C1" w:rsidRPr="001534C8">
        <w:rPr>
          <w:color w:val="000000" w:themeColor="text1"/>
          <w:lang w:val="en-US"/>
        </w:rPr>
        <w:t xml:space="preserve">on </w:t>
      </w:r>
      <w:r w:rsidR="0077517C" w:rsidRPr="001534C8">
        <w:rPr>
          <w:color w:val="000000" w:themeColor="text1"/>
          <w:lang w:val="en-US"/>
        </w:rPr>
        <w:t xml:space="preserve">tintinnid distributions </w:t>
      </w:r>
      <w:r w:rsidR="000444C1" w:rsidRPr="001534C8">
        <w:rPr>
          <w:color w:val="000000" w:themeColor="text1"/>
          <w:lang w:val="en-US"/>
        </w:rPr>
        <w:t>in</w:t>
      </w:r>
      <w:r w:rsidRPr="001534C8">
        <w:rPr>
          <w:color w:val="000000" w:themeColor="text1"/>
          <w:lang w:val="en-US"/>
        </w:rPr>
        <w:t xml:space="preserve"> the Tsushima Strait </w:t>
      </w:r>
      <w:r w:rsidRPr="001534C8">
        <w:rPr>
          <w:color w:val="000000" w:themeColor="text1"/>
          <w:lang w:val="en-US"/>
        </w:rPr>
        <w:fldChar w:fldCharType="begin"/>
      </w:r>
      <w:r w:rsidR="00591998" w:rsidRPr="001534C8">
        <w:rPr>
          <w:color w:val="000000" w:themeColor="text1"/>
          <w:lang w:val="en-US"/>
        </w:rPr>
        <w:instrText xml:space="preserve"> ADDIN EN.CITE &lt;EndNote&gt;&lt;Cite&gt;&lt;Author&gt;Kim&lt;/Author&gt;&lt;Year&gt;2012&lt;/Year&gt;&lt;RecNum&gt;3552&lt;/RecNum&gt;&lt;DisplayText&gt;(Kim et al., 2012)&lt;/DisplayText&gt;&lt;record&gt;&lt;rec-number&gt;3552&lt;/rec-number&gt;&lt;foreign-keys&gt;&lt;key app="EN" db-id="a2t9zvsth205pyev0vz5sdvaerwpx9xvw2as" timestamp="1498785428"&gt;3552&lt;/key&gt;&lt;/foreign-keys&gt;&lt;ref-type name="Journal Article"&gt;17&lt;/ref-type&gt;&lt;contributors&gt;&lt;authors&gt;&lt;author&gt;Kim, Young-Ok&lt;/author&gt;&lt;author&gt;Shin, Kyoungsoon&lt;/author&gt;&lt;author&gt;Jang, Pung-Guk&lt;/author&gt;&lt;author&gt;Choi, Hyun-Woo&lt;/author&gt;&lt;author&gt;Noh, Jae-Hoon&lt;/author&gt;&lt;author&gt;Yang, Eun-Jin&lt;/author&gt;&lt;author&gt;Kim, Eung&lt;/author&gt;&lt;author&gt;Jeon, Dongchull&lt;/author&gt;&lt;/authors&gt;&lt;/contributors&gt;&lt;titles&gt;&lt;title&gt;Tintinnid species as biological indicators for monitoring intrusion of the warm oceanic waters into Korean coastal waters&lt;/title&gt;&lt;secondary-title&gt;Ocean Science Journal&lt;/secondary-title&gt;&lt;/titles&gt;&lt;periodical&gt;&lt;full-title&gt;Ocean Science Journal&lt;/full-title&gt;&lt;abbr-1&gt;Ocean Sci. J.&lt;/abbr-1&gt;&lt;abbr-2&gt;Ocean Sci J&lt;/abbr-2&gt;&lt;/periodical&gt;&lt;pages&gt;161-172&lt;/pages&gt;&lt;volume&gt;47&lt;/volume&gt;&lt;number&gt;3&lt;/number&gt;&lt;dates&gt;&lt;year&gt;2012&lt;/year&gt;&lt;pub-dates&gt;&lt;date&gt;September 01&lt;/date&gt;&lt;/pub-dates&gt;&lt;/dates&gt;&lt;isbn&gt;2005-7172&lt;/isbn&gt;&lt;label&gt;Kim2012&lt;/label&gt;&lt;work-type&gt;journal article&lt;/work-type&gt;&lt;urls&gt;&lt;related-urls&gt;&lt;url&gt;http://dx.doi.org/10.1007/s12601-012-0016-4&lt;/url&gt;&lt;url&gt;https://link.springer.com/article/10.1007%2Fs12601-012-0016-4&lt;/url&gt;&lt;/related-urls&gt;&lt;/urls&gt;&lt;electronic-resource-num&gt;10.1007/s12601-012-0016-4&lt;/electronic-resource-num&gt;&lt;/record&gt;&lt;/Cite&gt;&lt;/EndNote&gt;</w:instrText>
      </w:r>
      <w:r w:rsidRPr="001534C8">
        <w:rPr>
          <w:color w:val="000000" w:themeColor="text1"/>
          <w:lang w:val="en-US"/>
        </w:rPr>
        <w:fldChar w:fldCharType="separate"/>
      </w:r>
      <w:r w:rsidR="0037061E" w:rsidRPr="001534C8">
        <w:rPr>
          <w:noProof/>
          <w:color w:val="000000" w:themeColor="text1"/>
          <w:lang w:val="en-US"/>
        </w:rPr>
        <w:t>(</w:t>
      </w:r>
      <w:hyperlink w:anchor="_ENREF_38" w:tooltip="Kim, 2012 #3552" w:history="1">
        <w:r w:rsidR="0027616B" w:rsidRPr="001534C8">
          <w:rPr>
            <w:noProof/>
            <w:color w:val="000000" w:themeColor="text1"/>
            <w:lang w:val="en-US"/>
          </w:rPr>
          <w:t>Kim et al., 2012</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w:t>
      </w:r>
    </w:p>
    <w:p w14:paraId="61E5589D" w14:textId="48F0D92B" w:rsidR="00FD2DB3" w:rsidRPr="001534C8" w:rsidRDefault="00FD2DB3" w:rsidP="008626C7">
      <w:pPr>
        <w:rPr>
          <w:color w:val="000000" w:themeColor="text1"/>
          <w:lang w:val="en-US"/>
        </w:rPr>
      </w:pPr>
      <w:r w:rsidRPr="001534C8">
        <w:rPr>
          <w:color w:val="000000" w:themeColor="text1"/>
          <w:lang w:val="en-US"/>
        </w:rPr>
        <w:t xml:space="preserve">Zooplankton biomass is homogeneous in the CBTWC area, along the Japanese coastline </w:t>
      </w:r>
      <w:r w:rsidRPr="001534C8">
        <w:rPr>
          <w:color w:val="000000" w:themeColor="text1"/>
          <w:lang w:val="en-US"/>
        </w:rPr>
        <w:fldChar w:fldCharType="begin">
          <w:fldData xml:space="preserve">PEVuZE5vdGU+PENpdGU+PEF1dGhvcj5IaXJvdGE8L0F1dGhvcj48WWVhcj4xOTk5PC9ZZWFyPjxS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</w:fldData>
        </w:fldChar>
      </w:r>
      <w:r w:rsidR="005B7651" w:rsidRPr="001534C8">
        <w:rPr>
          <w:color w:val="000000" w:themeColor="text1"/>
          <w:lang w:val="en-US"/>
        </w:rPr>
        <w:instrText xml:space="preserve"> ADDIN EN.CITE </w:instrText>
      </w:r>
      <w:r w:rsidR="005B7651" w:rsidRPr="001534C8">
        <w:rPr>
          <w:color w:val="000000" w:themeColor="text1"/>
          <w:lang w:val="en-US"/>
        </w:rPr>
        <w:fldChar w:fldCharType="begin">
          <w:fldData xml:space="preserve">PEVuZE5vdGU+PENpdGU+PEF1dGhvcj5IaXJvdGE8L0F1dGhvcj48WWVhcj4xOTk5PC9ZZWFyPjxS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</w:fldData>
        </w:fldChar>
      </w:r>
      <w:r w:rsidR="005B7651" w:rsidRPr="001534C8">
        <w:rPr>
          <w:color w:val="000000" w:themeColor="text1"/>
          <w:lang w:val="en-US"/>
        </w:rPr>
        <w:instrText xml:space="preserve"> ADDIN EN.CITE.DATA </w:instrText>
      </w:r>
      <w:r w:rsidR="005B7651" w:rsidRPr="001534C8">
        <w:rPr>
          <w:color w:val="000000" w:themeColor="text1"/>
          <w:lang w:val="en-US"/>
        </w:rPr>
      </w:r>
      <w:r w:rsidR="005B7651"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37061E" w:rsidRPr="001534C8">
        <w:rPr>
          <w:noProof/>
          <w:color w:val="000000" w:themeColor="text1"/>
          <w:lang w:val="en-US"/>
        </w:rPr>
        <w:t>(</w:t>
      </w:r>
      <w:hyperlink w:anchor="_ENREF_22" w:tooltip="Hirota, 1999 #289" w:history="1">
        <w:r w:rsidR="0027616B" w:rsidRPr="001534C8">
          <w:rPr>
            <w:noProof/>
            <w:color w:val="000000" w:themeColor="text1"/>
            <w:lang w:val="en-US"/>
          </w:rPr>
          <w:t>Hirota and Hasegawa, 1999</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but</w:t>
      </w:r>
      <w:r w:rsidR="000444C1" w:rsidRPr="001534C8">
        <w:rPr>
          <w:color w:val="000000" w:themeColor="text1"/>
          <w:lang w:val="en-US"/>
        </w:rPr>
        <w:t xml:space="preserve"> </w:t>
      </w:r>
      <w:r w:rsidR="00A84766" w:rsidRPr="001534C8">
        <w:rPr>
          <w:color w:val="000000" w:themeColor="text1"/>
          <w:lang w:val="en-US"/>
        </w:rPr>
        <w:t>in two studies</w:t>
      </w:r>
      <w:r w:rsidR="008C3464" w:rsidRPr="001534C8">
        <w:rPr>
          <w:color w:val="000000" w:themeColor="text1"/>
          <w:lang w:val="en-US"/>
        </w:rPr>
        <w:t xml:space="preserve"> </w:t>
      </w:r>
      <w:r w:rsidR="000444C1" w:rsidRPr="001534C8">
        <w:rPr>
          <w:color w:val="000000" w:themeColor="text1"/>
          <w:lang w:val="en-US"/>
        </w:rPr>
        <w:fldChar w:fldCharType="begin">
          <w:fldData xml:space="preserve">PEVuZE5vdGU+PENpdGU+PEF1dGhvcj5JZ3VjaGk8L0F1dGhvcj48WWVhcj4xOTk3PC9ZZWFyPjxS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</w:fldData>
        </w:fldChar>
      </w:r>
      <w:r w:rsidR="00591998" w:rsidRPr="001534C8">
        <w:rPr>
          <w:color w:val="000000" w:themeColor="text1"/>
          <w:lang w:val="en-US"/>
        </w:rPr>
        <w:instrText xml:space="preserve"> ADDIN EN.CITE </w:instrText>
      </w:r>
      <w:r w:rsidR="00591998" w:rsidRPr="001534C8">
        <w:rPr>
          <w:color w:val="000000" w:themeColor="text1"/>
          <w:lang w:val="en-US"/>
        </w:rPr>
        <w:fldChar w:fldCharType="begin">
          <w:fldData xml:space="preserve">PEVuZE5vdGU+PENpdGU+PEF1dGhvcj5JZ3VjaGk8L0F1dGhvcj48WWVhcj4xOTk3PC9ZZWFyPjxS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</w:fldData>
        </w:fldChar>
      </w:r>
      <w:r w:rsidR="00591998" w:rsidRPr="001534C8">
        <w:rPr>
          <w:color w:val="000000" w:themeColor="text1"/>
          <w:lang w:val="en-US"/>
        </w:rPr>
        <w:instrText xml:space="preserve"> ADDIN EN.CITE.DATA </w:instrText>
      </w:r>
      <w:r w:rsidR="00591998" w:rsidRPr="001534C8">
        <w:rPr>
          <w:color w:val="000000" w:themeColor="text1"/>
          <w:lang w:val="en-US"/>
        </w:rPr>
      </w:r>
      <w:r w:rsidR="00591998" w:rsidRPr="001534C8">
        <w:rPr>
          <w:color w:val="000000" w:themeColor="text1"/>
          <w:lang w:val="en-US"/>
        </w:rPr>
        <w:fldChar w:fldCharType="end"/>
      </w:r>
      <w:r w:rsidR="000444C1" w:rsidRPr="001534C8">
        <w:rPr>
          <w:color w:val="000000" w:themeColor="text1"/>
          <w:lang w:val="en-US"/>
        </w:rPr>
      </w:r>
      <w:r w:rsidR="000444C1" w:rsidRPr="001534C8">
        <w:rPr>
          <w:color w:val="000000" w:themeColor="text1"/>
          <w:lang w:val="en-US"/>
        </w:rPr>
        <w:fldChar w:fldCharType="separate"/>
      </w:r>
      <w:r w:rsidR="005B7651" w:rsidRPr="001534C8">
        <w:rPr>
          <w:noProof/>
          <w:color w:val="000000" w:themeColor="text1"/>
          <w:lang w:val="en-US"/>
        </w:rPr>
        <w:t>(</w:t>
      </w:r>
      <w:hyperlink w:anchor="_ENREF_29" w:tooltip="Iguchi, 1997 #203" w:history="1">
        <w:r w:rsidR="0027616B" w:rsidRPr="001534C8">
          <w:rPr>
            <w:noProof/>
            <w:color w:val="000000" w:themeColor="text1"/>
            <w:lang w:val="en-US"/>
          </w:rPr>
          <w:t>Iguchi and Tsujimoto, 1997</w:t>
        </w:r>
      </w:hyperlink>
      <w:r w:rsidR="005B7651" w:rsidRPr="001534C8">
        <w:rPr>
          <w:noProof/>
          <w:color w:val="000000" w:themeColor="text1"/>
          <w:lang w:val="en-US"/>
        </w:rPr>
        <w:t xml:space="preserve">; </w:t>
      </w:r>
      <w:hyperlink w:anchor="_ENREF_30" w:tooltip="Iguchi, 1999 #200" w:history="1">
        <w:r w:rsidR="0027616B" w:rsidRPr="001534C8">
          <w:rPr>
            <w:noProof/>
            <w:color w:val="000000" w:themeColor="text1"/>
            <w:lang w:val="en-US"/>
          </w:rPr>
          <w:t>Iguchi et al., 1999</w:t>
        </w:r>
      </w:hyperlink>
      <w:r w:rsidR="005B7651" w:rsidRPr="001534C8">
        <w:rPr>
          <w:noProof/>
          <w:color w:val="000000" w:themeColor="text1"/>
          <w:lang w:val="en-US"/>
        </w:rPr>
        <w:t>)</w:t>
      </w:r>
      <w:r w:rsidR="000444C1" w:rsidRPr="001534C8">
        <w:rPr>
          <w:color w:val="000000" w:themeColor="text1"/>
          <w:lang w:val="en-US"/>
        </w:rPr>
        <w:fldChar w:fldCharType="end"/>
      </w:r>
      <w:r w:rsidR="008C3464" w:rsidRPr="001534C8">
        <w:rPr>
          <w:color w:val="000000" w:themeColor="text1"/>
          <w:lang w:val="en-US"/>
        </w:rPr>
        <w:t xml:space="preserve">, </w:t>
      </w:r>
      <w:r w:rsidR="00A84766" w:rsidRPr="001534C8">
        <w:t>heterogeneity in zooplankton community structure during spring bloom period was identified</w:t>
      </w:r>
      <w:r w:rsidRPr="001534C8">
        <w:rPr>
          <w:color w:val="000000" w:themeColor="text1"/>
          <w:lang w:val="en-US"/>
        </w:rPr>
        <w:t>: warm-water species (</w:t>
      </w:r>
      <w:r w:rsidRPr="001534C8">
        <w:rPr>
          <w:i/>
          <w:color w:val="000000" w:themeColor="text1"/>
          <w:lang w:val="en-US"/>
        </w:rPr>
        <w:t>Calanus sinicus</w:t>
      </w:r>
      <w:r w:rsidRPr="001534C8">
        <w:rPr>
          <w:color w:val="000000" w:themeColor="text1"/>
          <w:lang w:val="en-US"/>
        </w:rPr>
        <w:t xml:space="preserve">, </w:t>
      </w:r>
      <w:r w:rsidRPr="001534C8">
        <w:rPr>
          <w:i/>
          <w:color w:val="000000" w:themeColor="text1"/>
          <w:lang w:val="en-US"/>
        </w:rPr>
        <w:t>Corycaeus affinis</w:t>
      </w:r>
      <w:r w:rsidR="000444C1" w:rsidRPr="001534C8">
        <w:rPr>
          <w:i/>
          <w:color w:val="000000" w:themeColor="text1"/>
          <w:lang w:val="en-US"/>
        </w:rPr>
        <w:t>,</w:t>
      </w:r>
      <w:r w:rsidRPr="001534C8">
        <w:rPr>
          <w:color w:val="000000" w:themeColor="text1"/>
          <w:lang w:val="en-US"/>
        </w:rPr>
        <w:t xml:space="preserve"> and </w:t>
      </w:r>
      <w:r w:rsidRPr="001534C8">
        <w:rPr>
          <w:i/>
          <w:color w:val="000000" w:themeColor="text1"/>
          <w:lang w:val="en-US"/>
        </w:rPr>
        <w:t xml:space="preserve">Palacalanus </w:t>
      </w:r>
      <w:r w:rsidR="0057731D" w:rsidRPr="001534C8">
        <w:rPr>
          <w:i/>
          <w:color w:val="000000" w:themeColor="text1"/>
          <w:lang w:val="en-US"/>
        </w:rPr>
        <w:t>parv</w:t>
      </w:r>
      <w:r w:rsidRPr="001534C8">
        <w:rPr>
          <w:i/>
          <w:color w:val="000000" w:themeColor="text1"/>
          <w:lang w:val="en-US"/>
        </w:rPr>
        <w:t>us</w:t>
      </w:r>
      <w:r w:rsidRPr="001534C8">
        <w:rPr>
          <w:color w:val="000000" w:themeColor="text1"/>
          <w:lang w:val="en-US"/>
        </w:rPr>
        <w:t>) are dominant in Wakasa Bay, in the western part of the Japan Sea, while cold-water species (</w:t>
      </w:r>
      <w:r w:rsidRPr="001534C8">
        <w:rPr>
          <w:i/>
          <w:color w:val="000000" w:themeColor="text1"/>
          <w:lang w:val="en-US"/>
        </w:rPr>
        <w:t>Pseudocalanus newmani</w:t>
      </w:r>
      <w:r w:rsidRPr="001534C8">
        <w:rPr>
          <w:color w:val="000000" w:themeColor="text1"/>
          <w:lang w:val="en-US"/>
        </w:rPr>
        <w:t xml:space="preserve">, </w:t>
      </w:r>
      <w:r w:rsidRPr="001534C8">
        <w:rPr>
          <w:i/>
          <w:color w:val="000000" w:themeColor="text1"/>
          <w:lang w:val="en-US"/>
        </w:rPr>
        <w:t>Metridia pacifica</w:t>
      </w:r>
      <w:r w:rsidRPr="001534C8">
        <w:rPr>
          <w:color w:val="000000" w:themeColor="text1"/>
          <w:lang w:val="en-US"/>
        </w:rPr>
        <w:t xml:space="preserve">, and </w:t>
      </w:r>
      <w:r w:rsidRPr="001534C8">
        <w:rPr>
          <w:i/>
          <w:color w:val="000000" w:themeColor="text1"/>
          <w:lang w:val="en-US"/>
        </w:rPr>
        <w:t>Oithona atlantica</w:t>
      </w:r>
      <w:r w:rsidRPr="001534C8">
        <w:rPr>
          <w:color w:val="000000" w:themeColor="text1"/>
          <w:lang w:val="en-US"/>
        </w:rPr>
        <w:t>) are dominant in Toyama Bay, in the east.  Although the</w:t>
      </w:r>
      <w:r w:rsidR="000444C1" w:rsidRPr="001534C8">
        <w:rPr>
          <w:color w:val="000000" w:themeColor="text1"/>
          <w:lang w:val="en-US"/>
        </w:rPr>
        <w:t>se</w:t>
      </w:r>
      <w:r w:rsidRPr="001534C8">
        <w:rPr>
          <w:color w:val="000000" w:themeColor="text1"/>
          <w:lang w:val="en-US"/>
        </w:rPr>
        <w:t xml:space="preserve"> observations were conducted in only one year and may not be representative of longer term trends in zooplankton community structure, </w:t>
      </w:r>
      <w:r w:rsidR="000444C1" w:rsidRPr="001534C8">
        <w:rPr>
          <w:color w:val="000000" w:themeColor="text1"/>
          <w:lang w:val="en-US"/>
        </w:rPr>
        <w:t xml:space="preserve">the </w:t>
      </w:r>
      <w:r w:rsidRPr="001534C8">
        <w:rPr>
          <w:color w:val="000000" w:themeColor="text1"/>
          <w:lang w:val="en-US"/>
        </w:rPr>
        <w:t xml:space="preserve">question </w:t>
      </w:r>
      <w:r w:rsidR="000444C1" w:rsidRPr="001534C8">
        <w:rPr>
          <w:color w:val="000000" w:themeColor="text1"/>
          <w:lang w:val="en-US"/>
        </w:rPr>
        <w:t xml:space="preserve">of </w:t>
      </w:r>
      <w:r w:rsidRPr="001534C8">
        <w:rPr>
          <w:color w:val="000000" w:themeColor="text1"/>
          <w:lang w:val="en-US"/>
        </w:rPr>
        <w:t xml:space="preserve">why this spatial difference of zooplankton community structure </w:t>
      </w:r>
      <w:r w:rsidR="000444C1" w:rsidRPr="001534C8">
        <w:rPr>
          <w:color w:val="000000" w:themeColor="text1"/>
          <w:lang w:val="en-US"/>
        </w:rPr>
        <w:t xml:space="preserve">might </w:t>
      </w:r>
      <w:r w:rsidRPr="001534C8">
        <w:rPr>
          <w:color w:val="000000" w:themeColor="text1"/>
          <w:lang w:val="en-US"/>
        </w:rPr>
        <w:t>occur in the western and eastern parts of the Japan Sea along the Japanese coast</w:t>
      </w:r>
      <w:r w:rsidR="000444C1" w:rsidRPr="001534C8">
        <w:rPr>
          <w:color w:val="000000" w:themeColor="text1"/>
          <w:lang w:val="en-US"/>
        </w:rPr>
        <w:t xml:space="preserve"> is important</w:t>
      </w:r>
      <w:r w:rsidRPr="001534C8">
        <w:rPr>
          <w:color w:val="000000" w:themeColor="text1"/>
          <w:lang w:val="en-US"/>
        </w:rPr>
        <w:t>.  Hence, in this study, we aim to provide a better understanding of the spatial variations in zooplankton community structure in spring along the Japanese coast in the Japan Sea and their causal mechanisms</w:t>
      </w:r>
      <w:r w:rsidR="000444C1" w:rsidRPr="001534C8">
        <w:rPr>
          <w:color w:val="000000" w:themeColor="text1"/>
          <w:lang w:val="en-US"/>
        </w:rPr>
        <w:t xml:space="preserve">. </w:t>
      </w:r>
      <w:r w:rsidR="006C3201" w:rsidRPr="001534C8">
        <w:rPr>
          <w:color w:val="000000" w:themeColor="text1"/>
          <w:lang w:val="en-US"/>
        </w:rPr>
        <w:t xml:space="preserve"> </w:t>
      </w:r>
      <w:r w:rsidR="000444C1" w:rsidRPr="001534C8">
        <w:rPr>
          <w:color w:val="000000" w:themeColor="text1"/>
          <w:lang w:val="en-US"/>
        </w:rPr>
        <w:t>I</w:t>
      </w:r>
      <w:r w:rsidRPr="001534C8">
        <w:rPr>
          <w:color w:val="000000" w:themeColor="text1"/>
          <w:lang w:val="en-US"/>
        </w:rPr>
        <w:t>n particular</w:t>
      </w:r>
      <w:r w:rsidR="000444C1" w:rsidRPr="001534C8">
        <w:rPr>
          <w:color w:val="000000" w:themeColor="text1"/>
          <w:lang w:val="en-US"/>
        </w:rPr>
        <w:t>,</w:t>
      </w:r>
      <w:r w:rsidRPr="001534C8">
        <w:rPr>
          <w:color w:val="000000" w:themeColor="text1"/>
          <w:lang w:val="en-US"/>
        </w:rPr>
        <w:t xml:space="preserve"> </w:t>
      </w:r>
      <w:r w:rsidR="006C3201" w:rsidRPr="001534C8">
        <w:rPr>
          <w:color w:val="000000" w:themeColor="text1"/>
          <w:lang w:val="en-US"/>
        </w:rPr>
        <w:t xml:space="preserve">the influence of the </w:t>
      </w:r>
      <w:r w:rsidRPr="001534C8">
        <w:rPr>
          <w:color w:val="000000" w:themeColor="text1"/>
          <w:lang w:val="en-US"/>
        </w:rPr>
        <w:t>CBTWC</w:t>
      </w:r>
      <w:r w:rsidR="006C3201" w:rsidRPr="001534C8">
        <w:rPr>
          <w:color w:val="000000" w:themeColor="text1"/>
          <w:lang w:val="en-US"/>
        </w:rPr>
        <w:t xml:space="preserve"> is evaluated </w:t>
      </w:r>
      <w:r w:rsidRPr="001534C8">
        <w:rPr>
          <w:color w:val="000000" w:themeColor="text1"/>
          <w:lang w:val="en-US"/>
        </w:rPr>
        <w:t xml:space="preserve">using a 15-year data set and multivariate analysis, which is useful for explaining the heterogeneity of zooplankton community structure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&lt;EndNote&gt;&lt;Cite&gt;&lt;Author&gt;Field&lt;/Author&gt;&lt;Year&gt;1982&lt;/Year&gt;&lt;RecNum&gt;3312&lt;/RecNum&gt;&lt;DisplayText&gt;(Field et al., 1982)&lt;/DisplayText&gt;&lt;record&gt;&lt;rec-number&gt;3312&lt;/rec-number&gt;&lt;foreign-keys&gt;&lt;key app="EN" db-id="a2t9zvsth205pyev0vz5sdvaerwpx9xvw2as" timestamp="1493081942"&gt;3312&lt;/key&gt;&lt;/foreign-keys&gt;&lt;ref-type name="Journal Article"&gt;17&lt;/ref-type&gt;&lt;contributors&gt;&lt;authors&gt;&lt;author&gt;Field, J. G.&lt;/author&gt;&lt;author&gt;Clarke, K. R.&lt;/author&gt;&lt;author&gt;Warwick, R. M.&lt;/author&gt;&lt;/authors&gt;&lt;/contributors&gt;&lt;auth-address&gt;Univ Cape Town, Inst Oceanog, Rondebosch 7700, South Africa&amp;#xD;Inst Marine Environm Res, Plymouth Pl1 3dh, Devon, England&lt;/auth-address&gt;&lt;titles&gt;&lt;title&gt;A practical strategy for analyzing multispecies distribution patterns&lt;/title&gt;&lt;secondary-title&gt;Marine Ecology Progress Series&lt;/secondary-title&gt;&lt;alt-title&gt;Mar Ecol Prog Ser&lt;/alt-title&gt;&lt;/titles&gt;&lt;periodical&gt;&lt;full-title&gt;Marine Ecology Progress Series&lt;/full-title&gt;&lt;abbr-1&gt;Mar. Ecol. Prog. Ser.&lt;/abbr-1&gt;&lt;abbr-2&gt;Mar Ecol Prog Ser&lt;/abbr-2&gt;&lt;abbr-3&gt;30&lt;/abbr-3&gt;&lt;/periodical&gt;&lt;alt-periodical&gt;&lt;full-title&gt;Marine Ecology Progress Series&lt;/full-title&gt;&lt;abbr-1&gt;Mar. Ecol. Prog. Ser.&lt;/abbr-1&gt;&lt;abbr-2&gt;Mar Ecol Prog Ser&lt;/abbr-2&gt;&lt;abbr-3&gt;30&lt;/abbr-3&gt;&lt;/alt-periodical&gt;&lt;pages&gt;37-52&lt;/pages&gt;&lt;volume&gt;8&lt;/volume&gt;&lt;number&gt;1&lt;/number&gt;&lt;dates&gt;&lt;year&gt;1982&lt;/year&gt;&lt;/dates&gt;&lt;isbn&gt;0171-8630&lt;/isbn&gt;&lt;accession-num&gt;ISI:A1982NL98300005&lt;/accession-num&gt;&lt;urls&gt;&lt;related-urls&gt;&lt;url&gt;&amp;lt;Go to ISI&amp;gt;://A1982NL98300005&lt;/url&gt;&lt;/related-urls&gt;&lt;/urls&gt;&lt;electronic-resource-num&gt;10.3354/Meps008037&lt;/electronic-resource-num&gt;&lt;language&gt;English&lt;/language&gt;&lt;/record&gt;&lt;/Cite&gt;&lt;/EndNote&gt;</w:instrText>
      </w:r>
      <w:r w:rsidRPr="001534C8">
        <w:rPr>
          <w:color w:val="000000" w:themeColor="text1"/>
          <w:lang w:val="en-US"/>
        </w:rPr>
        <w:fldChar w:fldCharType="separate"/>
      </w:r>
      <w:r w:rsidR="0037061E" w:rsidRPr="001534C8">
        <w:rPr>
          <w:noProof/>
          <w:color w:val="000000" w:themeColor="text1"/>
          <w:lang w:val="en-US"/>
        </w:rPr>
        <w:t>(</w:t>
      </w:r>
      <w:hyperlink w:anchor="_ENREF_12" w:tooltip="Field, 1982 #3312" w:history="1">
        <w:r w:rsidR="0027616B" w:rsidRPr="001534C8">
          <w:rPr>
            <w:noProof/>
            <w:color w:val="000000" w:themeColor="text1"/>
            <w:lang w:val="en-US"/>
          </w:rPr>
          <w:t>Field et al., 1982</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w:t>
      </w:r>
    </w:p>
    <w:p w14:paraId="368560E4" w14:textId="77777777" w:rsidR="00FD2DB3" w:rsidRPr="001534C8" w:rsidRDefault="007B5730" w:rsidP="008626C7">
      <w:pPr>
        <w:pStyle w:val="1"/>
        <w:rPr>
          <w:rFonts w:eastAsiaTheme="minorEastAsia"/>
          <w:color w:val="000000" w:themeColor="text1"/>
          <w:lang w:val="en-US" w:eastAsia="ja-JP"/>
        </w:rPr>
      </w:pPr>
      <w:r w:rsidRPr="001534C8">
        <w:rPr>
          <w:color w:val="000000" w:themeColor="text1"/>
          <w:lang w:val="en-US"/>
        </w:rPr>
        <w:t xml:space="preserve">2. </w:t>
      </w:r>
      <w:r w:rsidR="00FD2DB3" w:rsidRPr="001534C8">
        <w:rPr>
          <w:color w:val="000000" w:themeColor="text1"/>
          <w:lang w:val="en-US"/>
        </w:rPr>
        <w:t>Materials and methods</w:t>
      </w:r>
    </w:p>
    <w:p w14:paraId="35E2ED36" w14:textId="77777777" w:rsidR="00FD2DB3" w:rsidRPr="001534C8" w:rsidRDefault="007B5730" w:rsidP="008626C7">
      <w:pPr>
        <w:pStyle w:val="2"/>
        <w:rPr>
          <w:color w:val="000000" w:themeColor="text1"/>
          <w:lang w:val="en-US"/>
        </w:rPr>
      </w:pPr>
      <w:r w:rsidRPr="001534C8">
        <w:rPr>
          <w:color w:val="000000" w:themeColor="text1"/>
          <w:lang w:val="en-US"/>
        </w:rPr>
        <w:t xml:space="preserve">2.1. </w:t>
      </w:r>
      <w:r w:rsidR="00FD2DB3" w:rsidRPr="001534C8">
        <w:rPr>
          <w:color w:val="000000" w:themeColor="text1"/>
          <w:lang w:val="en-US"/>
        </w:rPr>
        <w:t>On-board observations</w:t>
      </w:r>
    </w:p>
    <w:p w14:paraId="5DB2F70C" w14:textId="35ADE257" w:rsidR="00FD2DB3" w:rsidRPr="001534C8" w:rsidRDefault="00FD2DB3" w:rsidP="008626C7">
      <w:pPr>
        <w:rPr>
          <w:color w:val="000000" w:themeColor="text1"/>
          <w:lang w:val="en-US"/>
        </w:rPr>
      </w:pPr>
      <w:r w:rsidRPr="001534C8">
        <w:rPr>
          <w:color w:val="000000" w:themeColor="text1"/>
          <w:lang w:val="en-US"/>
        </w:rPr>
        <w:t>On-board observations were conducted in May from 1999–2013</w:t>
      </w:r>
      <w:r w:rsidR="006C3201" w:rsidRPr="001534C8">
        <w:rPr>
          <w:color w:val="000000" w:themeColor="text1"/>
          <w:lang w:val="en-US"/>
        </w:rPr>
        <w:t>,</w:t>
      </w:r>
      <w:r w:rsidRPr="001534C8">
        <w:rPr>
          <w:color w:val="000000" w:themeColor="text1"/>
          <w:lang w:val="en-US"/>
        </w:rPr>
        <w:t xml:space="preserve"> by T/V </w:t>
      </w:r>
      <w:r w:rsidRPr="001534C8">
        <w:rPr>
          <w:i/>
          <w:color w:val="000000" w:themeColor="text1"/>
          <w:lang w:val="en-US"/>
        </w:rPr>
        <w:t>Mizunagi</w:t>
      </w:r>
      <w:r w:rsidRPr="001534C8">
        <w:rPr>
          <w:color w:val="000000" w:themeColor="text1"/>
          <w:lang w:val="en-US"/>
        </w:rPr>
        <w:t xml:space="preserve"> of Kyoto Prefecture (from 1999 to 2011) and R/V </w:t>
      </w:r>
      <w:r w:rsidRPr="001534C8">
        <w:rPr>
          <w:i/>
          <w:color w:val="000000" w:themeColor="text1"/>
          <w:lang w:val="en-US"/>
        </w:rPr>
        <w:t xml:space="preserve">Mizuho-maru </w:t>
      </w:r>
      <w:r w:rsidRPr="001534C8">
        <w:rPr>
          <w:color w:val="000000" w:themeColor="text1"/>
          <w:lang w:val="en-US"/>
        </w:rPr>
        <w:t xml:space="preserve">of </w:t>
      </w:r>
      <w:r w:rsidR="006C3201" w:rsidRPr="001534C8">
        <w:rPr>
          <w:color w:val="000000" w:themeColor="text1"/>
          <w:lang w:val="en-US"/>
        </w:rPr>
        <w:t xml:space="preserve">the </w:t>
      </w:r>
      <w:r w:rsidRPr="001534C8">
        <w:rPr>
          <w:color w:val="000000" w:themeColor="text1"/>
          <w:lang w:val="en-US"/>
        </w:rPr>
        <w:t>Japan Sea National Fisheries Research Institute (after 2012)</w:t>
      </w:r>
      <w:r w:rsidR="006C3201" w:rsidRPr="001534C8">
        <w:rPr>
          <w:color w:val="000000" w:themeColor="text1"/>
          <w:lang w:val="en-US"/>
        </w:rPr>
        <w:t>,</w:t>
      </w:r>
      <w:r w:rsidRPr="001534C8">
        <w:rPr>
          <w:color w:val="000000" w:themeColor="text1"/>
          <w:lang w:val="en-US"/>
        </w:rPr>
        <w:t xml:space="preserve"> at 26 stations (Stn. 1–26) set along the Japanese coast from Toyama Bay to Wakasa Bay (</w:t>
      </w:r>
      <w:r w:rsidR="00260C9A" w:rsidRPr="001534C8">
        <w:rPr>
          <w:color w:val="000000" w:themeColor="text1"/>
          <w:lang w:val="en-US"/>
        </w:rPr>
        <w:t>Fig.</w:t>
      </w:r>
      <w:r w:rsidRPr="001534C8">
        <w:rPr>
          <w:color w:val="000000" w:themeColor="text1"/>
          <w:lang w:val="en-US"/>
        </w:rPr>
        <w:t xml:space="preserve"> 1).  Observations were conducted </w:t>
      </w:r>
      <w:r w:rsidR="006C3201" w:rsidRPr="001534C8">
        <w:rPr>
          <w:color w:val="000000" w:themeColor="text1"/>
          <w:lang w:val="en-US"/>
        </w:rPr>
        <w:t xml:space="preserve">at each </w:t>
      </w:r>
      <w:r w:rsidR="008C3464" w:rsidRPr="001534C8">
        <w:rPr>
          <w:color w:val="000000" w:themeColor="text1"/>
          <w:lang w:val="en-US"/>
        </w:rPr>
        <w:t>cruise</w:t>
      </w:r>
      <w:r w:rsidR="006C3201" w:rsidRPr="001534C8">
        <w:rPr>
          <w:color w:val="000000" w:themeColor="text1"/>
          <w:lang w:val="en-US"/>
        </w:rPr>
        <w:t xml:space="preserve"> </w:t>
      </w:r>
      <w:r w:rsidRPr="001534C8">
        <w:rPr>
          <w:color w:val="000000" w:themeColor="text1"/>
          <w:lang w:val="en-US"/>
        </w:rPr>
        <w:t xml:space="preserve">for one week </w:t>
      </w:r>
      <w:r w:rsidR="00C70E47" w:rsidRPr="001534C8">
        <w:rPr>
          <w:color w:val="000000" w:themeColor="text1"/>
          <w:lang w:val="en-US"/>
        </w:rPr>
        <w:t>(Fig. 2a)</w:t>
      </w:r>
      <w:r w:rsidR="005724C2" w:rsidRPr="001534C8">
        <w:rPr>
          <w:color w:val="000000" w:themeColor="text1"/>
          <w:lang w:val="en-US"/>
        </w:rPr>
        <w:t>,</w:t>
      </w:r>
      <w:r w:rsidR="00C70E47" w:rsidRPr="001534C8">
        <w:rPr>
          <w:rFonts w:ascii="ＭＳ 明朝" w:eastAsia="ＭＳ 明朝" w:hAnsi="ＭＳ 明朝"/>
          <w:color w:val="000000" w:themeColor="text1"/>
          <w:lang w:val="en-US"/>
        </w:rPr>
        <w:t xml:space="preserve"> </w:t>
      </w:r>
      <w:r w:rsidRPr="001534C8">
        <w:rPr>
          <w:color w:val="000000" w:themeColor="text1"/>
          <w:lang w:val="en-US"/>
        </w:rPr>
        <w:t xml:space="preserve">in the middle of May until 2010, and </w:t>
      </w:r>
      <w:r w:rsidR="006C3201" w:rsidRPr="001534C8">
        <w:rPr>
          <w:color w:val="000000" w:themeColor="text1"/>
          <w:lang w:val="en-US"/>
        </w:rPr>
        <w:t xml:space="preserve">at </w:t>
      </w:r>
      <w:r w:rsidRPr="001534C8">
        <w:rPr>
          <w:color w:val="000000" w:themeColor="text1"/>
          <w:lang w:val="en-US"/>
        </w:rPr>
        <w:t xml:space="preserve">the end of May after 2011.  The stations </w:t>
      </w:r>
      <w:r w:rsidR="006C3201" w:rsidRPr="001534C8">
        <w:rPr>
          <w:color w:val="000000" w:themeColor="text1"/>
          <w:lang w:val="en-US"/>
        </w:rPr>
        <w:t xml:space="preserve">are </w:t>
      </w:r>
      <w:r w:rsidRPr="001534C8">
        <w:rPr>
          <w:color w:val="000000" w:themeColor="text1"/>
          <w:lang w:val="en-US"/>
        </w:rPr>
        <w:t xml:space="preserve">located near the Japanese coast (&lt;40 km from Honshu) and close to the continental shelf or the shelf edge, with water depths of 40–1230 m.  </w:t>
      </w:r>
      <w:r w:rsidR="006C3201" w:rsidRPr="001534C8">
        <w:rPr>
          <w:color w:val="000000" w:themeColor="text1"/>
          <w:lang w:val="en-US"/>
        </w:rPr>
        <w:t>The</w:t>
      </w:r>
      <w:r w:rsidR="00E47B08" w:rsidRPr="001534C8">
        <w:rPr>
          <w:color w:val="000000" w:themeColor="text1"/>
          <w:lang w:val="en-US"/>
        </w:rPr>
        <w:t xml:space="preserve"> presence of a </w:t>
      </w:r>
      <w:r w:rsidRPr="001534C8">
        <w:rPr>
          <w:color w:val="000000" w:themeColor="text1"/>
          <w:lang w:val="en-US"/>
        </w:rPr>
        <w:t xml:space="preserve">submarine canyon </w:t>
      </w:r>
      <w:r w:rsidR="00C70E47" w:rsidRPr="001534C8">
        <w:rPr>
          <w:color w:val="000000" w:themeColor="text1"/>
          <w:lang w:val="en-US"/>
        </w:rPr>
        <w:t xml:space="preserve">structure </w:t>
      </w:r>
      <w:r w:rsidRPr="001534C8">
        <w:rPr>
          <w:color w:val="000000" w:themeColor="text1"/>
          <w:lang w:val="en-US"/>
        </w:rPr>
        <w:t>in Toyama Bay</w:t>
      </w:r>
      <w:r w:rsidR="00E47B08" w:rsidRPr="001534C8">
        <w:rPr>
          <w:color w:val="000000" w:themeColor="text1"/>
          <w:lang w:val="en-US"/>
        </w:rPr>
        <w:t xml:space="preserve"> accounts for the relatively deep bottom depths of </w:t>
      </w:r>
      <w:r w:rsidRPr="001534C8">
        <w:rPr>
          <w:color w:val="000000" w:themeColor="text1"/>
          <w:lang w:val="en-US"/>
        </w:rPr>
        <w:t>Stns. 3, 4, 5</w:t>
      </w:r>
      <w:r w:rsidR="006C3201" w:rsidRPr="001534C8">
        <w:rPr>
          <w:color w:val="000000" w:themeColor="text1"/>
          <w:lang w:val="en-US"/>
        </w:rPr>
        <w:t>,</w:t>
      </w:r>
      <w:r w:rsidRPr="001534C8">
        <w:rPr>
          <w:color w:val="000000" w:themeColor="text1"/>
          <w:lang w:val="en-US"/>
        </w:rPr>
        <w:t xml:space="preserve"> and 8 (990, 700, </w:t>
      </w:r>
      <w:r w:rsidRPr="001534C8">
        <w:rPr>
          <w:color w:val="000000" w:themeColor="text1"/>
          <w:lang w:val="en-US"/>
        </w:rPr>
        <w:lastRenderedPageBreak/>
        <w:t>330</w:t>
      </w:r>
      <w:r w:rsidR="006C3201" w:rsidRPr="001534C8">
        <w:rPr>
          <w:color w:val="000000" w:themeColor="text1"/>
          <w:lang w:val="en-US"/>
        </w:rPr>
        <w:t>,</w:t>
      </w:r>
      <w:r w:rsidRPr="001534C8">
        <w:rPr>
          <w:color w:val="000000" w:themeColor="text1"/>
          <w:lang w:val="en-US"/>
        </w:rPr>
        <w:t xml:space="preserve"> and 1230 m, respectively, </w:t>
      </w:r>
      <w:r w:rsidR="00260C9A" w:rsidRPr="001534C8">
        <w:rPr>
          <w:color w:val="000000" w:themeColor="text1"/>
          <w:lang w:val="en-US"/>
        </w:rPr>
        <w:t>Fig.</w:t>
      </w:r>
      <w:r w:rsidRPr="001534C8">
        <w:rPr>
          <w:color w:val="000000" w:themeColor="text1"/>
          <w:lang w:val="en-US"/>
        </w:rPr>
        <w:t xml:space="preserve"> 1).  Additionally, Stns. 3–5 </w:t>
      </w:r>
      <w:r w:rsidR="00E47B08" w:rsidRPr="001534C8">
        <w:rPr>
          <w:color w:val="000000" w:themeColor="text1"/>
          <w:lang w:val="en-US"/>
        </w:rPr>
        <w:t xml:space="preserve">are </w:t>
      </w:r>
      <w:r w:rsidRPr="001534C8">
        <w:rPr>
          <w:color w:val="000000" w:themeColor="text1"/>
          <w:lang w:val="en-US"/>
        </w:rPr>
        <w:t xml:space="preserve">in river mouths, and Stn. 7 </w:t>
      </w:r>
      <w:r w:rsidR="00E47B08" w:rsidRPr="001534C8">
        <w:rPr>
          <w:color w:val="000000" w:themeColor="text1"/>
          <w:lang w:val="en-US"/>
        </w:rPr>
        <w:t xml:space="preserve">is </w:t>
      </w:r>
      <w:r w:rsidRPr="001534C8">
        <w:rPr>
          <w:color w:val="000000" w:themeColor="text1"/>
          <w:lang w:val="en-US"/>
        </w:rPr>
        <w:t xml:space="preserve">located </w:t>
      </w:r>
      <w:r w:rsidR="00E47B08" w:rsidRPr="001534C8">
        <w:rPr>
          <w:color w:val="000000" w:themeColor="text1"/>
          <w:lang w:val="en-US"/>
        </w:rPr>
        <w:t xml:space="preserve">in </w:t>
      </w:r>
      <w:r w:rsidRPr="001534C8">
        <w:rPr>
          <w:color w:val="000000" w:themeColor="text1"/>
          <w:lang w:val="en-US"/>
        </w:rPr>
        <w:t>the mouth of Nanao Bay, wh</w:t>
      </w:r>
      <w:r w:rsidR="00E47B08" w:rsidRPr="001534C8">
        <w:rPr>
          <w:color w:val="000000" w:themeColor="text1"/>
          <w:lang w:val="en-US"/>
        </w:rPr>
        <w:t xml:space="preserve">ich has a </w:t>
      </w:r>
      <w:r w:rsidRPr="001534C8">
        <w:rPr>
          <w:color w:val="000000" w:themeColor="text1"/>
          <w:lang w:val="en-US"/>
        </w:rPr>
        <w:t xml:space="preserve">mean bottom depth </w:t>
      </w:r>
      <w:r w:rsidR="00E47B08" w:rsidRPr="001534C8">
        <w:rPr>
          <w:color w:val="000000" w:themeColor="text1"/>
          <w:lang w:val="en-US"/>
        </w:rPr>
        <w:t>of</w:t>
      </w:r>
      <w:r w:rsidRPr="001534C8">
        <w:rPr>
          <w:color w:val="000000" w:themeColor="text1"/>
          <w:lang w:val="en-US"/>
        </w:rPr>
        <w:t xml:space="preserve"> &lt;20 m.  </w:t>
      </w:r>
    </w:p>
    <w:p w14:paraId="35BC7DAC" w14:textId="430C4021" w:rsidR="00FD2DB3" w:rsidRPr="001534C8" w:rsidRDefault="00FD2DB3" w:rsidP="008626C7">
      <w:pPr>
        <w:rPr>
          <w:color w:val="000000" w:themeColor="text1"/>
          <w:lang w:val="en-US"/>
        </w:rPr>
      </w:pPr>
      <w:r w:rsidRPr="001534C8">
        <w:rPr>
          <w:color w:val="000000" w:themeColor="text1"/>
          <w:lang w:val="en-US"/>
        </w:rPr>
        <w:t xml:space="preserve">At </w:t>
      </w:r>
      <w:r w:rsidR="00E47B08" w:rsidRPr="001534C8">
        <w:rPr>
          <w:color w:val="000000" w:themeColor="text1"/>
          <w:lang w:val="en-US"/>
        </w:rPr>
        <w:t xml:space="preserve">each </w:t>
      </w:r>
      <w:r w:rsidRPr="001534C8">
        <w:rPr>
          <w:color w:val="000000" w:themeColor="text1"/>
          <w:lang w:val="en-US"/>
        </w:rPr>
        <w:t>station, vertical profiles of temperature and salinity were recorded using an STD (Salinity-Temperature-Depth) sensor (Alec Electronics, AST1000) during the</w:t>
      </w:r>
      <w:r w:rsidRPr="001534C8">
        <w:rPr>
          <w:i/>
          <w:color w:val="000000" w:themeColor="text1"/>
          <w:lang w:val="en-US"/>
        </w:rPr>
        <w:t xml:space="preserve"> Mizunagi </w:t>
      </w:r>
      <w:r w:rsidRPr="001534C8">
        <w:rPr>
          <w:color w:val="000000" w:themeColor="text1"/>
          <w:lang w:val="en-US"/>
        </w:rPr>
        <w:t>cruises (until 2011) or a CTD (Conductivity-Temperature-Depth) sensor (Seabird, SBE9plus) during the</w:t>
      </w:r>
      <w:r w:rsidRPr="001534C8">
        <w:rPr>
          <w:i/>
          <w:color w:val="000000" w:themeColor="text1"/>
          <w:lang w:val="en-US"/>
        </w:rPr>
        <w:t xml:space="preserve"> Mizuho-maru</w:t>
      </w:r>
      <w:r w:rsidRPr="001534C8">
        <w:rPr>
          <w:color w:val="000000" w:themeColor="text1"/>
          <w:lang w:val="en-US"/>
        </w:rPr>
        <w:t xml:space="preserve"> cruises (after 2012) from </w:t>
      </w:r>
      <w:r w:rsidR="00E47B08" w:rsidRPr="001534C8">
        <w:rPr>
          <w:color w:val="000000" w:themeColor="text1"/>
          <w:lang w:val="en-US"/>
        </w:rPr>
        <w:t xml:space="preserve">the </w:t>
      </w:r>
      <w:r w:rsidRPr="001534C8">
        <w:rPr>
          <w:color w:val="000000" w:themeColor="text1"/>
          <w:lang w:val="en-US"/>
        </w:rPr>
        <w:t xml:space="preserve">surface to 150 m depth or 5 m above the bottom (but only 5 m pitch during 1999–2001).  Temperature and salinity were </w:t>
      </w:r>
      <w:r w:rsidR="00AE2521" w:rsidRPr="001534C8">
        <w:rPr>
          <w:color w:val="000000" w:themeColor="text1"/>
          <w:lang w:val="en-US"/>
        </w:rPr>
        <w:t>discard</w:t>
      </w:r>
      <w:r w:rsidRPr="001534C8">
        <w:rPr>
          <w:color w:val="000000" w:themeColor="text1"/>
          <w:lang w:val="en-US"/>
        </w:rPr>
        <w:t>ed at two stations, Stn. 4 in 1999 and Stn. 14 in 2001</w:t>
      </w:r>
      <w:r w:rsidR="00E47B08" w:rsidRPr="001534C8">
        <w:rPr>
          <w:color w:val="000000" w:themeColor="text1"/>
          <w:lang w:val="en-US"/>
        </w:rPr>
        <w:t>,</w:t>
      </w:r>
      <w:r w:rsidRPr="001534C8">
        <w:rPr>
          <w:color w:val="000000" w:themeColor="text1"/>
          <w:lang w:val="en-US"/>
        </w:rPr>
        <w:t xml:space="preserve"> </w:t>
      </w:r>
      <w:r w:rsidR="00E47B08" w:rsidRPr="001534C8">
        <w:rPr>
          <w:color w:val="000000" w:themeColor="text1"/>
          <w:lang w:val="en-US"/>
        </w:rPr>
        <w:t xml:space="preserve">due to </w:t>
      </w:r>
      <w:r w:rsidRPr="001534C8">
        <w:rPr>
          <w:color w:val="000000" w:themeColor="text1"/>
          <w:lang w:val="en-US"/>
        </w:rPr>
        <w:t xml:space="preserve">mechanical malfunction.  </w:t>
      </w:r>
      <w:r w:rsidR="00A84766" w:rsidRPr="001534C8">
        <w:t>As the temperature- and density-based definition of the depth of the mixed layer</w:t>
      </w:r>
      <w:r w:rsidR="00E47B08" w:rsidRPr="001534C8">
        <w:rPr>
          <w:color w:val="000000" w:themeColor="text1"/>
          <w:lang w:val="en-US"/>
        </w:rPr>
        <w:t xml:space="preserve"> (</w:t>
      </w:r>
      <w:r w:rsidR="00E47B08" w:rsidRPr="001534C8">
        <w:rPr>
          <w:i/>
          <w:color w:val="000000" w:themeColor="text1"/>
          <w:lang w:val="en-US"/>
        </w:rPr>
        <w:t>Z</w:t>
      </w:r>
      <w:r w:rsidR="00E47B08" w:rsidRPr="001534C8">
        <w:rPr>
          <w:i/>
          <w:color w:val="000000" w:themeColor="text1"/>
          <w:vertAlign w:val="subscript"/>
          <w:lang w:val="en-US"/>
        </w:rPr>
        <w:t>m</w:t>
      </w:r>
      <w:r w:rsidR="00E47B08" w:rsidRPr="001534C8">
        <w:rPr>
          <w:color w:val="000000" w:themeColor="text1"/>
          <w:lang w:val="en-US"/>
        </w:rPr>
        <w:t xml:space="preserve">) </w:t>
      </w:r>
      <w:r w:rsidR="00E47B08" w:rsidRPr="001534C8">
        <w:rPr>
          <w:rFonts w:eastAsia="New Gulim"/>
          <w:color w:val="000000" w:themeColor="text1"/>
          <w:lang w:val="en-US"/>
        </w:rPr>
        <w:t>is similar in the Japa</w:t>
      </w:r>
      <w:r w:rsidR="00AE2521" w:rsidRPr="001534C8">
        <w:rPr>
          <w:rFonts w:eastAsia="New Gulim"/>
          <w:color w:val="000000" w:themeColor="text1"/>
          <w:lang w:val="en-US"/>
        </w:rPr>
        <w:t>n</w:t>
      </w:r>
      <w:r w:rsidR="00E47B08" w:rsidRPr="001534C8">
        <w:rPr>
          <w:rFonts w:eastAsia="New Gulim"/>
          <w:color w:val="000000" w:themeColor="text1"/>
          <w:lang w:val="en-US"/>
        </w:rPr>
        <w:t xml:space="preserve"> Sea </w:t>
      </w:r>
      <w:r w:rsidR="00E47B08" w:rsidRPr="001534C8">
        <w:rPr>
          <w:rFonts w:eastAsia="New Gulim"/>
          <w:color w:val="000000" w:themeColor="text1"/>
          <w:lang w:val="en-US"/>
        </w:rPr>
        <w:fldChar w:fldCharType="begin"/>
      </w:r>
      <w:r w:rsidR="005B7651" w:rsidRPr="001534C8">
        <w:rPr>
          <w:rFonts w:eastAsia="New Gulim"/>
          <w:color w:val="000000" w:themeColor="text1"/>
          <w:lang w:val="en-US"/>
        </w:rPr>
        <w:instrText xml:space="preserve"> ADDIN EN.CITE &lt;EndNote&gt;&lt;Cite&gt;&lt;Author&gt;Lim&lt;/Author&gt;&lt;Year&gt;2012&lt;/Year&gt;&lt;RecNum&gt;3553&lt;/RecNum&gt;&lt;DisplayText&gt;(Lim et al., 2012)&lt;/DisplayText&gt;&lt;record&gt;&lt;rec-number&gt;3553&lt;/rec-number&gt;&lt;foreign-keys&gt;&lt;key app="EN" db-id="a2t9zvsth205pyev0vz5sdvaerwpx9xvw2as" timestamp="1498789268"&gt;3553&lt;/key&gt;&lt;/foreign-keys&gt;&lt;ref-type name="Journal Article"&gt;17&lt;/ref-type&gt;&lt;contributors&gt;&lt;authors&gt;&lt;author&gt;Lim, SeHan&lt;/author&gt;&lt;author&gt;Jang, Chan Joo&lt;/author&gt;&lt;author&gt;Oh, Im Sang&lt;/author&gt;&lt;author&gt;Park, JongJin&lt;/author&gt;&lt;/authors&gt;&lt;/contributors&gt;&lt;titles&gt;&lt;title&gt;Climatology of the mixed layer depth in the East/Japan Sea&lt;/title&gt;&lt;secondary-title&gt;Journal of Marine Systems&lt;/secondary-title&gt;&lt;/titles&gt;&lt;periodical&gt;&lt;full-title&gt;Journal of Marine Systems&lt;/full-title&gt;&lt;abbr-1&gt;J. Mar. Syst.&lt;/abbr-1&gt;&lt;abbr-2&gt;J Mar Syst&lt;/abbr-2&gt;&lt;abbr-3&gt;25&lt;/abbr-3&gt;&lt;/periodical&gt;&lt;pages&gt;1-14&lt;/pages&gt;&lt;volume&gt;96–97&lt;/volume&gt;&lt;keywords&gt;&lt;keyword&gt;Mixed layer depth&lt;/keyword&gt;&lt;keyword&gt;Climatology&lt;/keyword&gt;&lt;keyword&gt;East/Japan Sea&lt;/keyword&gt;&lt;keyword&gt;Seasonality&lt;/keyword&gt;&lt;keyword&gt;Basin-scale variability&lt;/keyword&gt;&lt;/keywords&gt;&lt;dates&gt;&lt;year&gt;2012&lt;/year&gt;&lt;/dates&gt;&lt;isbn&gt;0924-7963&lt;/isbn&gt;&lt;urls&gt;&lt;related-urls&gt;&lt;url&gt;http://www.sciencedirect.com/science/article/pii/S0924796312000206&lt;/url&gt;&lt;/related-urls&gt;&lt;/urls&gt;&lt;electronic-resource-num&gt;10.1016/j.jmarsys.2012.01.003&lt;/electronic-resource-num&gt;&lt;/record&gt;&lt;/Cite&gt;&lt;/EndNote&gt;</w:instrText>
      </w:r>
      <w:r w:rsidR="00E47B08" w:rsidRPr="001534C8">
        <w:rPr>
          <w:rFonts w:eastAsia="New Gulim"/>
          <w:color w:val="000000" w:themeColor="text1"/>
          <w:lang w:val="en-US"/>
        </w:rPr>
        <w:fldChar w:fldCharType="separate"/>
      </w:r>
      <w:r w:rsidR="00E47B08" w:rsidRPr="001534C8">
        <w:rPr>
          <w:rFonts w:eastAsia="New Gulim"/>
          <w:noProof/>
          <w:color w:val="000000" w:themeColor="text1"/>
          <w:lang w:val="en-US"/>
        </w:rPr>
        <w:t>(</w:t>
      </w:r>
      <w:hyperlink w:anchor="_ENREF_45" w:tooltip="Lim, 2012 #3553" w:history="1">
        <w:r w:rsidR="0027616B" w:rsidRPr="001534C8">
          <w:rPr>
            <w:rFonts w:eastAsia="New Gulim"/>
            <w:noProof/>
            <w:color w:val="000000" w:themeColor="text1"/>
            <w:lang w:val="en-US"/>
          </w:rPr>
          <w:t>Lim et al., 2012</w:t>
        </w:r>
      </w:hyperlink>
      <w:r w:rsidR="00E47B08" w:rsidRPr="001534C8">
        <w:rPr>
          <w:rFonts w:eastAsia="New Gulim"/>
          <w:noProof/>
          <w:color w:val="000000" w:themeColor="text1"/>
          <w:lang w:val="en-US"/>
        </w:rPr>
        <w:t>)</w:t>
      </w:r>
      <w:r w:rsidR="00E47B08" w:rsidRPr="001534C8">
        <w:rPr>
          <w:rFonts w:eastAsia="New Gulim"/>
          <w:color w:val="000000" w:themeColor="text1"/>
          <w:lang w:val="en-US"/>
        </w:rPr>
        <w:fldChar w:fldCharType="end"/>
      </w:r>
      <w:r w:rsidR="00E47B08" w:rsidRPr="001534C8">
        <w:rPr>
          <w:rFonts w:eastAsia="New Gulim"/>
          <w:color w:val="000000" w:themeColor="text1"/>
          <w:lang w:val="en-US"/>
        </w:rPr>
        <w:t xml:space="preserve">, </w:t>
      </w:r>
      <w:r w:rsidRPr="001534C8">
        <w:rPr>
          <w:i/>
          <w:color w:val="000000" w:themeColor="text1"/>
          <w:lang w:val="en-US"/>
        </w:rPr>
        <w:t>Z</w:t>
      </w:r>
      <w:r w:rsidRPr="001534C8">
        <w:rPr>
          <w:i/>
          <w:color w:val="000000" w:themeColor="text1"/>
          <w:vertAlign w:val="subscript"/>
          <w:lang w:val="en-US"/>
        </w:rPr>
        <w:t>m</w:t>
      </w:r>
      <w:r w:rsidRPr="001534C8">
        <w:rPr>
          <w:color w:val="000000" w:themeColor="text1"/>
          <w:lang w:val="en-US"/>
        </w:rPr>
        <w:t xml:space="preserve"> was defined as that at which the temperature </w:t>
      </w:r>
      <w:r w:rsidR="003424A3" w:rsidRPr="001534C8">
        <w:rPr>
          <w:color w:val="000000" w:themeColor="text1"/>
          <w:lang w:val="en-US"/>
        </w:rPr>
        <w:t xml:space="preserve">is </w:t>
      </w:r>
      <w:r w:rsidRPr="001534C8">
        <w:rPr>
          <w:color w:val="000000" w:themeColor="text1"/>
          <w:lang w:val="en-US"/>
        </w:rPr>
        <w:t>0.5ºC below the temperature at 5 m depth</w:t>
      </w:r>
      <w:r w:rsidR="00E47B08" w:rsidRPr="001534C8">
        <w:rPr>
          <w:color w:val="000000" w:themeColor="text1"/>
          <w:lang w:val="en-US"/>
        </w:rPr>
        <w:t>,</w:t>
      </w:r>
      <w:r w:rsidRPr="001534C8">
        <w:rPr>
          <w:color w:val="000000" w:themeColor="text1"/>
          <w:lang w:val="en-US"/>
        </w:rPr>
        <w:t xml:space="preserve"> </w:t>
      </w:r>
      <w:r w:rsidR="00E47B08" w:rsidRPr="001534C8">
        <w:rPr>
          <w:color w:val="000000" w:themeColor="text1"/>
          <w:lang w:val="en-US"/>
        </w:rPr>
        <w:t xml:space="preserve">as </w:t>
      </w:r>
      <w:r w:rsidRPr="001534C8">
        <w:rPr>
          <w:color w:val="000000" w:themeColor="text1"/>
          <w:lang w:val="en-US"/>
        </w:rPr>
        <w:t xml:space="preserve">modified from </w:t>
      </w:r>
      <w:hyperlink w:anchor="_ENREF_44" w:tooltip="Levitus, 1982 #579"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AuthorYear="1"&gt;&lt;Author&gt;Levitus&lt;/Author&gt;&lt;Year&gt;1982&lt;/Year&gt;&lt;RecNum&gt;579&lt;/RecNum&gt;&lt;DisplayText&gt;Levitus (1982)&lt;/DisplayText&gt;&lt;record&gt;&lt;rec-number&gt;579&lt;/rec-number&gt;&lt;foreign-keys&gt;&lt;key app="EN" db-id="a2t9zvsth205pyev0vz5sdvaerwpx9xvw2as" timestamp="1432803892"&gt;579&lt;/key&gt;&lt;/foreign-keys&gt;&lt;ref-type name="Book"&gt;6&lt;/ref-type&gt;&lt;contributors&gt;&lt;authors&gt;&lt;author&gt;Levitus, S.&lt;/author&gt;&lt;/authors&gt;&lt;/contributors&gt;&lt;titles&gt;&lt;title&gt;Climatological atlas of the world ocean&lt;/title&gt;&lt;secondary-title&gt;NOAA/ERL GFDL Professional Paper&lt;/secondary-title&gt;&lt;/titles&gt;&lt;number&gt;13&lt;/number&gt;&lt;section&gt;173&lt;/section&gt;&lt;dates&gt;&lt;year&gt;1982&lt;/year&gt;&lt;/dates&gt;&lt;pub-location&gt;Washington, D. C.&lt;/pub-location&gt;&lt;publisher&gt;U.S. Gov. Print. Off.&lt;/publisher&gt;&lt;urls&gt;&lt;/urls&gt;&lt;electronic-resource-num&gt;10.1029/EO064i049p00962-02&lt;/electronic-resource-num&gt;&lt;/record&gt;&lt;/Cite&gt;&lt;/EndNote&gt;</w:instrText>
        </w:r>
        <w:r w:rsidR="0027616B" w:rsidRPr="001534C8">
          <w:rPr>
            <w:color w:val="000000" w:themeColor="text1"/>
            <w:lang w:val="en-US"/>
          </w:rPr>
          <w:fldChar w:fldCharType="separate"/>
        </w:r>
        <w:r w:rsidR="0027616B" w:rsidRPr="001534C8">
          <w:rPr>
            <w:noProof/>
            <w:color w:val="000000" w:themeColor="text1"/>
            <w:lang w:val="en-US"/>
          </w:rPr>
          <w:t>Levitus (1982)</w:t>
        </w:r>
        <w:r w:rsidR="0027616B" w:rsidRPr="001534C8">
          <w:rPr>
            <w:color w:val="000000" w:themeColor="text1"/>
            <w:lang w:val="en-US"/>
          </w:rPr>
          <w:fldChar w:fldCharType="end"/>
        </w:r>
      </w:hyperlink>
      <w:r w:rsidRPr="001534C8">
        <w:rPr>
          <w:rFonts w:eastAsia="New Gulim"/>
          <w:color w:val="000000" w:themeColor="text1"/>
          <w:lang w:val="en-US"/>
        </w:rPr>
        <w:t>.</w:t>
      </w:r>
    </w:p>
    <w:p w14:paraId="1B2E020F" w14:textId="4A4D4FED" w:rsidR="00FD2DB3" w:rsidRPr="001534C8" w:rsidRDefault="00FD2DB3" w:rsidP="008626C7">
      <w:pPr>
        <w:rPr>
          <w:color w:val="000000" w:themeColor="text1"/>
          <w:lang w:val="en-US"/>
        </w:rPr>
      </w:pPr>
      <w:r w:rsidRPr="001534C8">
        <w:rPr>
          <w:color w:val="000000" w:themeColor="text1"/>
          <w:lang w:val="en-US"/>
        </w:rPr>
        <w:t>Zooplankton were collected with vertical hauls of a long Norpac net (Nytal 52GG, 335 μm mesh, 0.45 m mouth diameter, Rigo) from 150 m depth or 5 m above the bottom to the surface.  A Rigo flowmeter, calibrated before and after every cruise, was installed at the mouth of the net</w:t>
      </w:r>
      <w:r w:rsidR="00B508B8" w:rsidRPr="001534C8">
        <w:rPr>
          <w:color w:val="000000" w:themeColor="text1"/>
          <w:lang w:val="en-US"/>
        </w:rPr>
        <w:t xml:space="preserve"> for estimation of</w:t>
      </w:r>
      <w:r w:rsidRPr="001534C8">
        <w:rPr>
          <w:color w:val="000000" w:themeColor="text1"/>
          <w:lang w:val="en-US"/>
        </w:rPr>
        <w:t xml:space="preserve"> filtered water volume.  Since macrozooplankton generally show diel vertical migration, our observations were mainly conducted during daytime (from 6 </w:t>
      </w:r>
      <w:r w:rsidR="00AE2521" w:rsidRPr="001534C8">
        <w:rPr>
          <w:color w:val="000000" w:themeColor="text1"/>
          <w:lang w:val="en-US"/>
        </w:rPr>
        <w:t>to 19 hrs</w:t>
      </w:r>
      <w:r w:rsidRPr="001534C8">
        <w:rPr>
          <w:color w:val="000000" w:themeColor="text1"/>
          <w:lang w:val="en-US"/>
        </w:rPr>
        <w:t xml:space="preserve">); </w:t>
      </w:r>
      <w:r w:rsidR="003424A3" w:rsidRPr="001534C8">
        <w:rPr>
          <w:color w:val="000000" w:themeColor="text1"/>
          <w:lang w:val="en-US"/>
        </w:rPr>
        <w:t xml:space="preserve">with </w:t>
      </w:r>
      <w:r w:rsidRPr="001534C8">
        <w:rPr>
          <w:color w:val="000000" w:themeColor="text1"/>
          <w:lang w:val="en-US"/>
        </w:rPr>
        <w:t>observations at six stations conducted after</w:t>
      </w:r>
      <w:r w:rsidR="005C6F4E" w:rsidRPr="001534C8">
        <w:rPr>
          <w:color w:val="000000" w:themeColor="text1"/>
          <w:lang w:val="en-US"/>
        </w:rPr>
        <w:t xml:space="preserve"> 19 hrs</w:t>
      </w:r>
      <w:r w:rsidR="00F8554D" w:rsidRPr="001534C8">
        <w:rPr>
          <w:color w:val="000000" w:themeColor="text1"/>
          <w:lang w:val="en-US"/>
        </w:rPr>
        <w:t xml:space="preserve"> </w:t>
      </w:r>
      <w:r w:rsidR="00A0705C" w:rsidRPr="001534C8">
        <w:rPr>
          <w:color w:val="000000" w:themeColor="text1"/>
          <w:lang w:val="en-US"/>
        </w:rPr>
        <w:t>(</w:t>
      </w:r>
      <w:r w:rsidR="00260C9A" w:rsidRPr="001534C8">
        <w:rPr>
          <w:color w:val="000000" w:themeColor="text1"/>
          <w:lang w:val="en-US"/>
        </w:rPr>
        <w:t>Fig.</w:t>
      </w:r>
      <w:r w:rsidRPr="001534C8">
        <w:rPr>
          <w:color w:val="000000" w:themeColor="text1"/>
          <w:lang w:val="en-US"/>
        </w:rPr>
        <w:t xml:space="preserve"> 2b</w:t>
      </w:r>
      <w:r w:rsidR="00C70E47" w:rsidRPr="001534C8">
        <w:rPr>
          <w:color w:val="000000" w:themeColor="text1"/>
          <w:lang w:val="en-US"/>
        </w:rPr>
        <w:t>)</w:t>
      </w:r>
      <w:r w:rsidRPr="001534C8">
        <w:rPr>
          <w:color w:val="000000" w:themeColor="text1"/>
          <w:lang w:val="en-US"/>
        </w:rPr>
        <w:t xml:space="preserve">.  Zooplankton samples were fixed soon after sampling with neutral formalin and stored </w:t>
      </w:r>
      <w:r w:rsidR="003424A3" w:rsidRPr="001534C8">
        <w:rPr>
          <w:color w:val="000000" w:themeColor="text1"/>
          <w:lang w:val="en-US"/>
        </w:rPr>
        <w:t xml:space="preserve">at </w:t>
      </w:r>
      <w:r w:rsidRPr="001534C8">
        <w:rPr>
          <w:color w:val="000000" w:themeColor="text1"/>
          <w:lang w:val="en-US"/>
        </w:rPr>
        <w:t>room temperature until</w:t>
      </w:r>
      <w:r w:rsidR="00A77AC1" w:rsidRPr="001534C8">
        <w:rPr>
          <w:color w:val="000000" w:themeColor="text1"/>
          <w:lang w:val="en-US"/>
        </w:rPr>
        <w:t xml:space="preserve"> morphological identification.  In </w:t>
      </w:r>
      <w:r w:rsidR="002720DB" w:rsidRPr="001534C8">
        <w:rPr>
          <w:color w:val="000000" w:themeColor="text1"/>
          <w:lang w:val="en-US"/>
        </w:rPr>
        <w:t>the</w:t>
      </w:r>
      <w:r w:rsidR="00A77AC1" w:rsidRPr="001534C8">
        <w:rPr>
          <w:color w:val="000000" w:themeColor="text1"/>
          <w:lang w:val="en-US"/>
        </w:rPr>
        <w:t xml:space="preserve"> labora</w:t>
      </w:r>
      <w:r w:rsidR="00562B5C" w:rsidRPr="001534C8">
        <w:rPr>
          <w:color w:val="000000" w:themeColor="text1"/>
          <w:lang w:val="en-US"/>
        </w:rPr>
        <w:t>tory, all</w:t>
      </w:r>
      <w:r w:rsidR="00A77AC1" w:rsidRPr="001534C8">
        <w:rPr>
          <w:color w:val="000000" w:themeColor="text1"/>
          <w:lang w:val="en-US"/>
        </w:rPr>
        <w:t xml:space="preserve"> large </w:t>
      </w:r>
      <w:r w:rsidR="006940AD" w:rsidRPr="001534C8">
        <w:rPr>
          <w:color w:val="000000" w:themeColor="text1"/>
          <w:lang w:val="en-US"/>
        </w:rPr>
        <w:t>zooplankton</w:t>
      </w:r>
      <w:r w:rsidR="00A77AC1" w:rsidRPr="001534C8">
        <w:rPr>
          <w:color w:val="000000" w:themeColor="text1"/>
          <w:lang w:val="en-US"/>
        </w:rPr>
        <w:t xml:space="preserve"> (</w:t>
      </w:r>
      <w:r w:rsidR="006940AD" w:rsidRPr="001534C8">
        <w:rPr>
          <w:color w:val="000000" w:themeColor="text1"/>
          <w:lang w:val="en-US"/>
        </w:rPr>
        <w:t xml:space="preserve">ca. </w:t>
      </w:r>
      <w:r w:rsidR="00A77AC1" w:rsidRPr="001534C8">
        <w:rPr>
          <w:color w:val="000000" w:themeColor="text1"/>
          <w:lang w:val="en-US"/>
        </w:rPr>
        <w:t xml:space="preserve">&gt;2 mm) </w:t>
      </w:r>
      <w:r w:rsidR="00562B5C" w:rsidRPr="001534C8">
        <w:rPr>
          <w:color w:val="000000" w:themeColor="text1"/>
          <w:lang w:val="en-US"/>
        </w:rPr>
        <w:t>in a sample were</w:t>
      </w:r>
      <w:r w:rsidR="00A77AC1" w:rsidRPr="001534C8">
        <w:rPr>
          <w:color w:val="000000" w:themeColor="text1"/>
          <w:lang w:val="en-US"/>
        </w:rPr>
        <w:t xml:space="preserve"> picked up</w:t>
      </w:r>
      <w:r w:rsidR="000912C2" w:rsidRPr="001534C8">
        <w:rPr>
          <w:color w:val="000000" w:themeColor="text1"/>
          <w:lang w:val="en-US"/>
        </w:rPr>
        <w:t xml:space="preserve"> for identification</w:t>
      </w:r>
      <w:r w:rsidR="006940AD" w:rsidRPr="001534C8">
        <w:rPr>
          <w:color w:val="000000" w:themeColor="text1"/>
          <w:lang w:val="en-US"/>
        </w:rPr>
        <w:t xml:space="preserve">, and then the </w:t>
      </w:r>
      <w:r w:rsidR="00562B5C" w:rsidRPr="001534C8">
        <w:rPr>
          <w:color w:val="000000" w:themeColor="text1"/>
          <w:lang w:val="en-US"/>
        </w:rPr>
        <w:t xml:space="preserve">remining </w:t>
      </w:r>
      <w:r w:rsidR="006940AD" w:rsidRPr="001534C8">
        <w:rPr>
          <w:color w:val="000000" w:themeColor="text1"/>
          <w:lang w:val="en-US"/>
        </w:rPr>
        <w:t xml:space="preserve">sample </w:t>
      </w:r>
      <w:r w:rsidR="00562B5C" w:rsidRPr="001534C8">
        <w:rPr>
          <w:color w:val="000000" w:themeColor="text1"/>
          <w:lang w:val="en-US"/>
        </w:rPr>
        <w:t>was</w:t>
      </w:r>
      <w:r w:rsidR="006940AD" w:rsidRPr="001534C8">
        <w:rPr>
          <w:color w:val="000000" w:themeColor="text1"/>
          <w:lang w:val="en-US"/>
        </w:rPr>
        <w:t xml:space="preserve"> divided into subsamples using a </w:t>
      </w:r>
      <w:r w:rsidR="003D5E41" w:rsidRPr="001534C8">
        <w:rPr>
          <w:color w:val="000000" w:themeColor="text1"/>
          <w:lang w:val="en-US"/>
        </w:rPr>
        <w:t xml:space="preserve">Folsom or Motoda </w:t>
      </w:r>
      <w:r w:rsidR="006940AD" w:rsidRPr="001534C8">
        <w:rPr>
          <w:color w:val="000000" w:themeColor="text1"/>
          <w:lang w:val="en-US"/>
        </w:rPr>
        <w:t>pl</w:t>
      </w:r>
      <w:r w:rsidR="003D5E41" w:rsidRPr="001534C8">
        <w:rPr>
          <w:color w:val="000000" w:themeColor="text1"/>
          <w:lang w:val="en-US"/>
        </w:rPr>
        <w:t>ankton splitter</w:t>
      </w:r>
      <w:r w:rsidR="006940AD" w:rsidRPr="001534C8">
        <w:rPr>
          <w:color w:val="000000" w:themeColor="text1"/>
          <w:lang w:val="en-US"/>
        </w:rPr>
        <w:t xml:space="preserve"> or a wide-bore pipette.</w:t>
      </w:r>
      <w:r w:rsidR="000912C2" w:rsidRPr="001534C8">
        <w:rPr>
          <w:color w:val="000000" w:themeColor="text1"/>
          <w:lang w:val="en-US"/>
        </w:rPr>
        <w:t xml:space="preserve">  The subsamples were split as the copepods in each subsample were 150–200 individuals.  </w:t>
      </w:r>
      <w:r w:rsidRPr="001534C8">
        <w:rPr>
          <w:rFonts w:hint="eastAsia"/>
          <w:color w:val="000000" w:themeColor="text1"/>
          <w:lang w:val="en-US" w:eastAsia="ja-JP"/>
        </w:rPr>
        <w:t>I</w:t>
      </w:r>
      <w:r w:rsidRPr="001534C8">
        <w:rPr>
          <w:color w:val="000000" w:themeColor="text1"/>
          <w:lang w:val="en-US"/>
        </w:rPr>
        <w:t xml:space="preserve">ndividuals were identified to species level based on </w:t>
      </w:r>
      <w:hyperlink w:anchor="_ENREF_8" w:tooltip="Chihara, 1997 #3313"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AuthorYear="1"&gt;&lt;Author&gt;Chihara&lt;/Author&gt;&lt;Year&gt;1997&lt;/Year&gt;&lt;RecNum&gt;3313&lt;/RecNum&gt;&lt;DisplayText&gt;Chihara and Murano (1997)&lt;/DisplayText&gt;&lt;record&gt;&lt;rec-number&gt;3313&lt;/rec-number&gt;&lt;foreign-keys&gt;&lt;key app="EN" db-id="a2t9zvsth205pyev0vz5sdvaerwpx9xvw2as" timestamp="1493103724"&gt;3313&lt;/key&gt;&lt;/foreign-keys&gt;&lt;ref-type name="Book"&gt;6&lt;/ref-type&gt;&lt;contributors&gt;&lt;authors&gt;&lt;author&gt;Chihara, M.&lt;/author&gt;&lt;author&gt;Murano, Masaaki&lt;/author&gt;&lt;/authors&gt;&lt;/contributors&gt;&lt;titles&gt;&lt;title&gt;An illustrated guide to marine plankton in Japan&lt;/title&gt;&lt;/titles&gt;&lt;pages&gt;1574&lt;/pages&gt;&lt;dates&gt;&lt;year&gt;1997&lt;/year&gt;&lt;/dates&gt;&lt;pub-location&gt;Tokyo&lt;/pub-location&gt;&lt;publisher&gt;Tokai Univ.&lt;/publisher&gt;&lt;isbn&gt;4486012895&lt;/isbn&gt;&lt;urls&gt;&lt;related-urls&gt;&lt;url&gt;http://ci.nii.ac.jp/ncid/BN15716500&lt;/url&gt;&lt;/related-urls&gt;&lt;/urls&gt;&lt;/record&gt;&lt;/Cite&gt;&lt;/EndNote&gt;</w:instrText>
        </w:r>
        <w:r w:rsidR="0027616B" w:rsidRPr="001534C8">
          <w:rPr>
            <w:color w:val="000000" w:themeColor="text1"/>
            <w:lang w:val="en-US"/>
          </w:rPr>
          <w:fldChar w:fldCharType="separate"/>
        </w:r>
        <w:r w:rsidR="0027616B" w:rsidRPr="001534C8">
          <w:rPr>
            <w:noProof/>
            <w:color w:val="000000" w:themeColor="text1"/>
            <w:lang w:val="en-US"/>
          </w:rPr>
          <w:t>Chihara and Murano (1997)</w:t>
        </w:r>
        <w:r w:rsidR="0027616B" w:rsidRPr="001534C8">
          <w:rPr>
            <w:color w:val="000000" w:themeColor="text1"/>
            <w:lang w:val="en-US"/>
          </w:rPr>
          <w:fldChar w:fldCharType="end"/>
        </w:r>
      </w:hyperlink>
      <w:r w:rsidRPr="001534C8">
        <w:rPr>
          <w:color w:val="000000" w:themeColor="text1"/>
          <w:lang w:val="en-US"/>
        </w:rPr>
        <w:t>, and then the density of each zooplankton species was calculated (individuals per cubic meter, inds. m</w:t>
      </w:r>
      <w:r w:rsidRPr="001534C8">
        <w:rPr>
          <w:color w:val="000000" w:themeColor="text1"/>
          <w:vertAlign w:val="superscript"/>
          <w:lang w:val="en-US"/>
        </w:rPr>
        <w:t>-3</w:t>
      </w:r>
      <w:r w:rsidRPr="001534C8">
        <w:rPr>
          <w:color w:val="000000" w:themeColor="text1"/>
          <w:lang w:val="en-US"/>
        </w:rPr>
        <w:t xml:space="preserve">).  </w:t>
      </w:r>
      <w:r w:rsidR="001D7CC1" w:rsidRPr="001534C8">
        <w:rPr>
          <w:color w:val="000000" w:themeColor="text1"/>
          <w:lang w:val="en-US"/>
        </w:rPr>
        <w:t xml:space="preserve">In case of copepods, only adults and C4 and C5 stages of copepodites were identified and counted.  </w:t>
      </w:r>
      <w:r w:rsidR="003D5E41" w:rsidRPr="001534C8">
        <w:rPr>
          <w:color w:val="000000" w:themeColor="text1"/>
          <w:lang w:val="en-US"/>
        </w:rPr>
        <w:t xml:space="preserve">The subsamples were observed until the number of the </w:t>
      </w:r>
      <w:r w:rsidR="00B933F7" w:rsidRPr="001534C8">
        <w:rPr>
          <w:color w:val="000000" w:themeColor="text1"/>
          <w:lang w:val="en-US"/>
        </w:rPr>
        <w:t xml:space="preserve">most </w:t>
      </w:r>
      <w:r w:rsidR="003D5E41" w:rsidRPr="001534C8">
        <w:rPr>
          <w:color w:val="000000" w:themeColor="text1"/>
          <w:lang w:val="en-US"/>
        </w:rPr>
        <w:t xml:space="preserve">dominant </w:t>
      </w:r>
      <w:r w:rsidR="001D7CC1" w:rsidRPr="001534C8">
        <w:rPr>
          <w:color w:val="000000" w:themeColor="text1"/>
          <w:lang w:val="en-US"/>
        </w:rPr>
        <w:t>copepod</w:t>
      </w:r>
      <w:r w:rsidR="003D5E41" w:rsidRPr="001534C8">
        <w:rPr>
          <w:color w:val="000000" w:themeColor="text1"/>
          <w:lang w:val="en-US"/>
        </w:rPr>
        <w:t xml:space="preserve"> species exceeded 150 inds; </w:t>
      </w:r>
      <w:r w:rsidR="00A44369" w:rsidRPr="001534C8">
        <w:rPr>
          <w:color w:val="000000" w:themeColor="text1"/>
          <w:lang w:val="en-US"/>
        </w:rPr>
        <w:t xml:space="preserve">2% of a sample were observed in average. </w:t>
      </w:r>
      <w:r w:rsidR="003D5E41" w:rsidRPr="001534C8">
        <w:rPr>
          <w:color w:val="000000" w:themeColor="text1"/>
          <w:lang w:val="en-US"/>
        </w:rPr>
        <w:t xml:space="preserve"> </w:t>
      </w:r>
      <w:r w:rsidR="00A44369" w:rsidRPr="001534C8">
        <w:rPr>
          <w:color w:val="000000" w:themeColor="text1"/>
          <w:lang w:val="en-US"/>
        </w:rPr>
        <w:t xml:space="preserve">The </w:t>
      </w:r>
      <w:r w:rsidR="003230F5" w:rsidRPr="001534C8">
        <w:rPr>
          <w:color w:val="000000" w:themeColor="text1"/>
          <w:lang w:val="en-US"/>
        </w:rPr>
        <w:t>people identified</w:t>
      </w:r>
      <w:r w:rsidR="00A44369" w:rsidRPr="001534C8">
        <w:rPr>
          <w:color w:val="000000" w:themeColor="text1"/>
          <w:lang w:val="en-US" w:eastAsia="ja-JP"/>
        </w:rPr>
        <w:t xml:space="preserve"> </w:t>
      </w:r>
      <w:r w:rsidR="003230F5" w:rsidRPr="001534C8">
        <w:rPr>
          <w:color w:val="000000" w:themeColor="text1"/>
          <w:lang w:val="en-US" w:eastAsia="ja-JP"/>
        </w:rPr>
        <w:t>zooplankton species were</w:t>
      </w:r>
      <w:r w:rsidR="00A44369" w:rsidRPr="001534C8">
        <w:rPr>
          <w:color w:val="000000" w:themeColor="text1"/>
          <w:lang w:val="en-US" w:eastAsia="ja-JP"/>
        </w:rPr>
        <w:t xml:space="preserve"> </w:t>
      </w:r>
      <w:r w:rsidR="003230F5" w:rsidRPr="001534C8">
        <w:rPr>
          <w:color w:val="000000" w:themeColor="text1"/>
          <w:lang w:val="en-US" w:eastAsia="ja-JP"/>
        </w:rPr>
        <w:t>same in our</w:t>
      </w:r>
      <w:r w:rsidR="00A44369" w:rsidRPr="001534C8">
        <w:rPr>
          <w:color w:val="000000" w:themeColor="text1"/>
          <w:lang w:val="en-US" w:eastAsia="ja-JP"/>
        </w:rPr>
        <w:t xml:space="preserve"> study period</w:t>
      </w:r>
      <w:r w:rsidR="003230F5" w:rsidRPr="001534C8">
        <w:rPr>
          <w:color w:val="000000" w:themeColor="text1"/>
          <w:lang w:val="en-US" w:eastAsia="ja-JP"/>
        </w:rPr>
        <w:t xml:space="preserve">; this means </w:t>
      </w:r>
      <w:r w:rsidR="00562B5C" w:rsidRPr="001534C8">
        <w:rPr>
          <w:color w:val="000000" w:themeColor="text1"/>
          <w:lang w:val="en-US" w:eastAsia="ja-JP"/>
        </w:rPr>
        <w:t>constant levels of</w:t>
      </w:r>
      <w:r w:rsidR="003230F5" w:rsidRPr="001534C8">
        <w:rPr>
          <w:color w:val="000000" w:themeColor="text1"/>
          <w:lang w:val="en-US" w:eastAsia="ja-JP"/>
        </w:rPr>
        <w:t xml:space="preserve"> </w:t>
      </w:r>
      <w:r w:rsidR="00562B5C" w:rsidRPr="001534C8">
        <w:rPr>
          <w:color w:val="000000" w:themeColor="text1"/>
          <w:lang w:val="en-US" w:eastAsia="ja-JP"/>
        </w:rPr>
        <w:t xml:space="preserve">accuracy and </w:t>
      </w:r>
      <w:r w:rsidR="003230F5" w:rsidRPr="001534C8">
        <w:rPr>
          <w:color w:val="000000" w:themeColor="text1"/>
          <w:lang w:val="en-US" w:eastAsia="ja-JP"/>
        </w:rPr>
        <w:t xml:space="preserve">precision </w:t>
      </w:r>
      <w:r w:rsidR="00562B5C" w:rsidRPr="001534C8">
        <w:rPr>
          <w:color w:val="000000" w:themeColor="text1"/>
          <w:lang w:val="en-US" w:eastAsia="ja-JP"/>
        </w:rPr>
        <w:t>in the</w:t>
      </w:r>
      <w:r w:rsidR="003230F5" w:rsidRPr="001534C8">
        <w:rPr>
          <w:color w:val="000000" w:themeColor="text1"/>
          <w:lang w:val="en-US" w:eastAsia="ja-JP"/>
        </w:rPr>
        <w:t xml:space="preserve"> zooplankton community </w:t>
      </w:r>
      <w:r w:rsidR="00562B5C" w:rsidRPr="001534C8">
        <w:rPr>
          <w:color w:val="000000" w:themeColor="text1"/>
          <w:lang w:val="en-US" w:eastAsia="ja-JP"/>
        </w:rPr>
        <w:t>identification were maintained</w:t>
      </w:r>
      <w:r w:rsidR="00A44369" w:rsidRPr="001534C8">
        <w:rPr>
          <w:color w:val="000000" w:themeColor="text1"/>
          <w:lang w:val="en-US" w:eastAsia="ja-JP"/>
        </w:rPr>
        <w:t xml:space="preserve">.  </w:t>
      </w:r>
      <w:r w:rsidRPr="001534C8">
        <w:rPr>
          <w:color w:val="000000" w:themeColor="text1"/>
          <w:lang w:val="en-US"/>
        </w:rPr>
        <w:t>In 1999, samples were lost at Stns.</w:t>
      </w:r>
      <w:r w:rsidR="003424A3" w:rsidRPr="001534C8">
        <w:rPr>
          <w:color w:val="000000" w:themeColor="text1"/>
          <w:lang w:val="en-US"/>
        </w:rPr>
        <w:t xml:space="preserve"> </w:t>
      </w:r>
      <w:r w:rsidRPr="001534C8">
        <w:rPr>
          <w:color w:val="000000" w:themeColor="text1"/>
          <w:lang w:val="en-US"/>
        </w:rPr>
        <w:t>10 and 13 due to decay.</w:t>
      </w:r>
    </w:p>
    <w:p w14:paraId="4F11B35E" w14:textId="77777777" w:rsidR="00FD2DB3" w:rsidRPr="001534C8" w:rsidRDefault="007B5730" w:rsidP="008626C7">
      <w:pPr>
        <w:pStyle w:val="2"/>
        <w:rPr>
          <w:color w:val="000000" w:themeColor="text1"/>
          <w:lang w:val="en-US"/>
        </w:rPr>
      </w:pPr>
      <w:r w:rsidRPr="001534C8">
        <w:rPr>
          <w:color w:val="000000" w:themeColor="text1"/>
          <w:lang w:val="en-US"/>
        </w:rPr>
        <w:t xml:space="preserve">2.2. </w:t>
      </w:r>
      <w:r w:rsidR="00FD2DB3" w:rsidRPr="001534C8">
        <w:rPr>
          <w:color w:val="000000" w:themeColor="text1"/>
          <w:lang w:val="en-US"/>
        </w:rPr>
        <w:t xml:space="preserve">Other hydrographic data </w:t>
      </w:r>
    </w:p>
    <w:p w14:paraId="28DADE8E" w14:textId="2CB60740" w:rsidR="00FD2DB3" w:rsidRPr="001534C8" w:rsidRDefault="00FD2DB3" w:rsidP="008626C7">
      <w:pPr>
        <w:rPr>
          <w:color w:val="000000" w:themeColor="text1"/>
          <w:lang w:val="en-US"/>
        </w:rPr>
      </w:pPr>
      <w:r w:rsidRPr="001534C8">
        <w:rPr>
          <w:color w:val="000000" w:themeColor="text1"/>
          <w:lang w:val="en-US"/>
        </w:rPr>
        <w:t>Daily sea surface absolute height (SSH) and absolute current velocity data were derived from merged satellite data provided by AVISO (http://aviso.altimetry.fr) between 1999–2013 at a spatial resolution of 0.25º × 0.25º.</w:t>
      </w:r>
    </w:p>
    <w:p w14:paraId="6F98B5BD" w14:textId="4AF199B4" w:rsidR="00FD2DB3" w:rsidRPr="001534C8" w:rsidRDefault="00B344E0" w:rsidP="00E4022F">
      <w:pPr>
        <w:rPr>
          <w:color w:val="000000" w:themeColor="text1"/>
          <w:lang w:val="en-US"/>
        </w:rPr>
      </w:pPr>
      <w:r w:rsidRPr="001534C8">
        <w:rPr>
          <w:color w:val="000000" w:themeColor="text1"/>
          <w:lang w:val="en-US"/>
        </w:rPr>
        <w:t>No primary productivity parameters were measured d</w:t>
      </w:r>
      <w:r w:rsidR="00FD2DB3" w:rsidRPr="001534C8">
        <w:rPr>
          <w:color w:val="000000" w:themeColor="text1"/>
          <w:lang w:val="en-US"/>
        </w:rPr>
        <w:t>uring the</w:t>
      </w:r>
      <w:r w:rsidR="00B665D9" w:rsidRPr="001534C8">
        <w:rPr>
          <w:color w:val="000000" w:themeColor="text1"/>
          <w:lang w:val="en-US"/>
        </w:rPr>
        <w:t xml:space="preserve"> </w:t>
      </w:r>
      <w:r w:rsidR="00B665D9" w:rsidRPr="001534C8">
        <w:rPr>
          <w:i/>
          <w:color w:val="000000" w:themeColor="text1"/>
          <w:lang w:val="en-US"/>
        </w:rPr>
        <w:t>Mizunagi</w:t>
      </w:r>
      <w:r w:rsidR="00FD2DB3" w:rsidRPr="001534C8">
        <w:rPr>
          <w:color w:val="000000" w:themeColor="text1"/>
          <w:lang w:val="en-US"/>
        </w:rPr>
        <w:t xml:space="preserve"> cruises, and thus, </w:t>
      </w:r>
      <w:r w:rsidRPr="001534C8">
        <w:rPr>
          <w:color w:val="000000" w:themeColor="text1"/>
          <w:lang w:val="en-US"/>
        </w:rPr>
        <w:t>t</w:t>
      </w:r>
      <w:r w:rsidR="00FD2DB3" w:rsidRPr="001534C8">
        <w:rPr>
          <w:color w:val="000000" w:themeColor="text1"/>
          <w:lang w:val="en-US"/>
        </w:rPr>
        <w:t xml:space="preserve">he monthly composite sea surface chlorophyll </w:t>
      </w:r>
      <w:r w:rsidR="00FD2DB3" w:rsidRPr="001534C8">
        <w:rPr>
          <w:i/>
          <w:color w:val="000000" w:themeColor="text1"/>
          <w:lang w:val="en-US"/>
        </w:rPr>
        <w:t>a</w:t>
      </w:r>
      <w:r w:rsidR="00FD2DB3" w:rsidRPr="001534C8">
        <w:rPr>
          <w:color w:val="000000" w:themeColor="text1"/>
          <w:lang w:val="en-US"/>
        </w:rPr>
        <w:t xml:space="preserve"> (SSChl </w:t>
      </w:r>
      <w:r w:rsidR="00FD2DB3" w:rsidRPr="001534C8">
        <w:rPr>
          <w:i/>
          <w:color w:val="000000" w:themeColor="text1"/>
          <w:lang w:val="en-US"/>
        </w:rPr>
        <w:t>a</w:t>
      </w:r>
      <w:r w:rsidR="00FD2DB3" w:rsidRPr="001534C8">
        <w:rPr>
          <w:color w:val="000000" w:themeColor="text1"/>
          <w:lang w:val="en-US"/>
        </w:rPr>
        <w:t xml:space="preserve">) concentration was derived from GlobColour (http://hermes.acri.fr), which uses merged sensor GSM (Garver-Siegel-Maritoren) products </w:t>
      </w:r>
      <w:r w:rsidR="00FD2DB3" w:rsidRPr="001534C8">
        <w:rPr>
          <w:color w:val="000000" w:themeColor="text1"/>
          <w:lang w:val="en-US"/>
        </w:rPr>
        <w:fldChar w:fldCharType="begin">
          <w:fldData xml:space="preserve">PEVuZE5vdGU+PENpdGU+PEF1dGhvcj5NYXJpdG9yZW5hPC9BdXRob3I+PFllYXI+MjAxMDwvWWVh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</w:fldData>
        </w:fldChar>
      </w:r>
      <w:r w:rsidR="005B7651" w:rsidRPr="001534C8">
        <w:rPr>
          <w:color w:val="000000" w:themeColor="text1"/>
          <w:lang w:val="en-US"/>
        </w:rPr>
        <w:instrText xml:space="preserve"> ADDIN EN.CITE </w:instrText>
      </w:r>
      <w:r w:rsidR="005B7651" w:rsidRPr="001534C8">
        <w:rPr>
          <w:color w:val="000000" w:themeColor="text1"/>
          <w:lang w:val="en-US"/>
        </w:rPr>
        <w:fldChar w:fldCharType="begin">
          <w:fldData xml:space="preserve">PEVuZE5vdGU+PENpdGU+PEF1dGhvcj5NYXJpdG9yZW5hPC9BdXRob3I+PFllYXI+MjAxMDwvWWVh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</w:fldData>
        </w:fldChar>
      </w:r>
      <w:r w:rsidR="005B7651" w:rsidRPr="001534C8">
        <w:rPr>
          <w:color w:val="000000" w:themeColor="text1"/>
          <w:lang w:val="en-US"/>
        </w:rPr>
        <w:instrText xml:space="preserve"> ADDIN EN.CITE.DATA </w:instrText>
      </w:r>
      <w:r w:rsidR="005B7651" w:rsidRPr="001534C8">
        <w:rPr>
          <w:color w:val="000000" w:themeColor="text1"/>
          <w:lang w:val="en-US"/>
        </w:rPr>
      </w:r>
      <w:r w:rsidR="005B7651" w:rsidRPr="001534C8">
        <w:rPr>
          <w:color w:val="000000" w:themeColor="text1"/>
          <w:lang w:val="en-US"/>
        </w:rPr>
        <w:fldChar w:fldCharType="end"/>
      </w:r>
      <w:r w:rsidR="00FD2DB3" w:rsidRPr="001534C8">
        <w:rPr>
          <w:color w:val="000000" w:themeColor="text1"/>
          <w:lang w:val="en-US"/>
        </w:rPr>
      </w:r>
      <w:r w:rsidR="00FD2DB3" w:rsidRPr="001534C8">
        <w:rPr>
          <w:color w:val="000000" w:themeColor="text1"/>
          <w:lang w:val="en-US"/>
        </w:rPr>
        <w:fldChar w:fldCharType="separate"/>
      </w:r>
      <w:r w:rsidR="0037061E" w:rsidRPr="001534C8">
        <w:rPr>
          <w:noProof/>
          <w:color w:val="000000" w:themeColor="text1"/>
          <w:lang w:val="en-US"/>
        </w:rPr>
        <w:t>(</w:t>
      </w:r>
      <w:hyperlink w:anchor="_ENREF_47" w:tooltip="Maritorena, 2010 #1239" w:history="1">
        <w:r w:rsidR="0027616B" w:rsidRPr="001534C8">
          <w:rPr>
            <w:noProof/>
            <w:color w:val="000000" w:themeColor="text1"/>
            <w:lang w:val="en-US"/>
          </w:rPr>
          <w:t>Maritorena et al., 2010</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The spatial resolution was 4 × 4 km</w:t>
      </w:r>
      <w:r w:rsidR="00FD2DB3" w:rsidRPr="001534C8">
        <w:rPr>
          <w:rFonts w:eastAsia="New Gulim"/>
          <w:color w:val="000000" w:themeColor="text1"/>
          <w:lang w:val="en-US"/>
        </w:rPr>
        <w:t xml:space="preserve">, and the </w:t>
      </w:r>
      <w:r w:rsidR="00FD2DB3" w:rsidRPr="001534C8">
        <w:rPr>
          <w:color w:val="000000" w:themeColor="text1"/>
          <w:lang w:val="en-US"/>
        </w:rPr>
        <w:t xml:space="preserve">SSChl </w:t>
      </w:r>
      <w:r w:rsidR="00FD2DB3" w:rsidRPr="001534C8">
        <w:rPr>
          <w:i/>
          <w:color w:val="000000" w:themeColor="text1"/>
          <w:lang w:val="en-US"/>
        </w:rPr>
        <w:t>a</w:t>
      </w:r>
      <w:r w:rsidR="00FD2DB3" w:rsidRPr="001534C8">
        <w:rPr>
          <w:color w:val="000000" w:themeColor="text1"/>
          <w:lang w:val="en-US"/>
        </w:rPr>
        <w:t xml:space="preserve"> concentration of a station was taken from the nearest </w:t>
      </w:r>
      <w:r w:rsidR="00B665D9" w:rsidRPr="001534C8">
        <w:rPr>
          <w:color w:val="000000" w:themeColor="text1"/>
          <w:lang w:val="en-US"/>
        </w:rPr>
        <w:t>neighbo</w:t>
      </w:r>
      <w:r w:rsidR="00A51035" w:rsidRPr="001534C8">
        <w:rPr>
          <w:color w:val="000000" w:themeColor="text1"/>
          <w:lang w:val="en-US"/>
        </w:rPr>
        <w:t>r</w:t>
      </w:r>
      <w:r w:rsidR="00FD2DB3" w:rsidRPr="001534C8">
        <w:rPr>
          <w:color w:val="000000" w:themeColor="text1"/>
          <w:lang w:val="en-US"/>
        </w:rPr>
        <w:t xml:space="preserve"> data point.  The validation of daily SSChl </w:t>
      </w:r>
      <w:r w:rsidR="00FD2DB3" w:rsidRPr="001534C8">
        <w:rPr>
          <w:i/>
          <w:color w:val="000000" w:themeColor="text1"/>
          <w:lang w:val="en-US"/>
        </w:rPr>
        <w:t>a</w:t>
      </w:r>
      <w:r w:rsidR="00FD2DB3" w:rsidRPr="001534C8">
        <w:rPr>
          <w:color w:val="000000" w:themeColor="text1"/>
          <w:lang w:val="en-US"/>
        </w:rPr>
        <w:t xml:space="preserve"> data in Toyama Bay </w:t>
      </w:r>
      <w:r w:rsidRPr="001534C8">
        <w:rPr>
          <w:color w:val="000000" w:themeColor="text1"/>
          <w:lang w:val="en-US"/>
        </w:rPr>
        <w:t xml:space="preserve">has </w:t>
      </w:r>
      <w:r w:rsidR="00FD2DB3" w:rsidRPr="001534C8">
        <w:rPr>
          <w:color w:val="000000" w:themeColor="text1"/>
          <w:lang w:val="en-US"/>
        </w:rPr>
        <w:t>already</w:t>
      </w:r>
      <w:r w:rsidRPr="001534C8">
        <w:rPr>
          <w:color w:val="000000" w:themeColor="text1"/>
          <w:lang w:val="en-US"/>
        </w:rPr>
        <w:t xml:space="preserve"> been</w:t>
      </w:r>
      <w:r w:rsidR="00FD2DB3" w:rsidRPr="001534C8">
        <w:rPr>
          <w:color w:val="000000" w:themeColor="text1"/>
          <w:lang w:val="en-US"/>
        </w:rPr>
        <w:t xml:space="preserve"> reported by </w:t>
      </w:r>
      <w:hyperlink w:anchor="_ENREF_73" w:tooltip="Terauchi, 2014 #3554"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AuthorYear="1"&gt;&lt;Author&gt;Terauchi&lt;/Author&gt;&lt;Year&gt;2014&lt;/Year&gt;&lt;RecNum&gt;3554&lt;/RecNum&gt;&lt;DisplayText&gt;Terauchi et al. (2014)&lt;/DisplayText&gt;&lt;record&gt;&lt;rec-number&gt;3554&lt;/rec-number&gt;&lt;foreign-keys&gt;&lt;key app="EN" db-id="a2t9zvsth205pyev0vz5sdvaerwpx9xvw2as" timestamp="1498793321"&gt;3554&lt;/key&gt;&lt;/foreign-keys&gt;&lt;ref-type name="Journal Article"&gt;17&lt;/ref-type&gt;&lt;contributors&gt;&lt;authors&gt;&lt;author&gt;Terauchi, Genki&lt;/author&gt;&lt;author&gt;Tsujimoto, Ryo&lt;/author&gt;&lt;author&gt;Ishizaka, Joji&lt;/author&gt;&lt;author&gt;Nakata, Hideaki&lt;/author&gt;&lt;/authors&gt;&lt;/contributors&gt;&lt;titles&gt;&lt;title&gt;&lt;style face="normal" font="default" size="100%"&gt;Preliminary assessment of eutrophication by remotely sensed chlorophyll-&lt;/style&gt;&lt;style face="italic" font="default" size="100%"&gt;a&lt;/style&gt;&lt;style face="normal" font="default" size="100%"&gt; in Toyama Bay, the Sea of Japan&lt;/style&gt;&lt;/title&gt;&lt;secondary-title&gt;Journal of Oceanography&lt;/secondary-title&gt;&lt;/titles&gt;&lt;periodical&gt;&lt;full-title&gt;Journal of Oceanography&lt;/full-title&gt;&lt;abbr-1&gt;J. Oceanogr.&lt;/abbr-1&gt;&lt;abbr-2&gt;J Oceanogr&lt;/abbr-2&gt;&lt;abbr-3&gt;23&lt;/abbr-3&gt;&lt;/periodical&gt;&lt;pages&gt;175-184&lt;/pages&gt;&lt;volume&gt;70&lt;/volume&gt;&lt;number&gt;2&lt;/number&gt;&lt;dates&gt;&lt;year&gt;2014&lt;/year&gt;&lt;pub-dates&gt;&lt;date&gt;April 01&lt;/date&gt;&lt;/pub-dates&gt;&lt;/dates&gt;&lt;isbn&gt;1573-868X&lt;/isbn&gt;&lt;label&gt;Terauchi2014&lt;/label&gt;&lt;work-type&gt;journal article&lt;/work-type&gt;&lt;urls&gt;&lt;related-urls&gt;&lt;url&gt;http://dx.doi.org/10.1007/s10872-014-0222-z&lt;/url&gt;&lt;/related-urls&gt;&lt;/urls&gt;&lt;electronic-resource-num&gt;10.1007/s10872-014-0222-z&lt;/electronic-resource-num&gt;&lt;/record&gt;&lt;/Cite&gt;&lt;/EndNote&gt;</w:instrText>
        </w:r>
        <w:r w:rsidR="0027616B" w:rsidRPr="001534C8">
          <w:rPr>
            <w:color w:val="000000" w:themeColor="text1"/>
            <w:lang w:val="en-US"/>
          </w:rPr>
          <w:fldChar w:fldCharType="separate"/>
        </w:r>
        <w:r w:rsidR="0027616B" w:rsidRPr="001534C8">
          <w:rPr>
            <w:noProof/>
            <w:color w:val="000000" w:themeColor="text1"/>
            <w:lang w:val="en-US"/>
          </w:rPr>
          <w:t>Terauchi et al. (2014)</w:t>
        </w:r>
        <w:r w:rsidR="0027616B" w:rsidRPr="001534C8">
          <w:rPr>
            <w:color w:val="000000" w:themeColor="text1"/>
            <w:lang w:val="en-US"/>
          </w:rPr>
          <w:fldChar w:fldCharType="end"/>
        </w:r>
      </w:hyperlink>
      <w:r w:rsidR="00FD2DB3" w:rsidRPr="001534C8">
        <w:rPr>
          <w:color w:val="000000" w:themeColor="text1"/>
          <w:lang w:val="en-US"/>
        </w:rPr>
        <w:t xml:space="preserve">.  </w:t>
      </w:r>
      <w:r w:rsidRPr="001534C8">
        <w:rPr>
          <w:color w:val="000000" w:themeColor="text1"/>
          <w:lang w:val="en-US"/>
        </w:rPr>
        <w:t>The monthly composite data was chosen in our study to a</w:t>
      </w:r>
      <w:r w:rsidR="00FD2DB3" w:rsidRPr="001534C8">
        <w:rPr>
          <w:color w:val="000000" w:themeColor="text1"/>
          <w:lang w:val="en-US"/>
        </w:rPr>
        <w:t>void</w:t>
      </w:r>
      <w:r w:rsidRPr="001534C8">
        <w:rPr>
          <w:color w:val="000000" w:themeColor="text1"/>
          <w:lang w:val="en-US"/>
        </w:rPr>
        <w:t xml:space="preserve"> having </w:t>
      </w:r>
      <w:r w:rsidR="00FD2DB3" w:rsidRPr="001534C8">
        <w:rPr>
          <w:color w:val="000000" w:themeColor="text1"/>
          <w:lang w:val="en-US"/>
        </w:rPr>
        <w:t xml:space="preserve">many </w:t>
      </w:r>
      <w:r w:rsidRPr="001534C8">
        <w:rPr>
          <w:color w:val="000000" w:themeColor="text1"/>
          <w:lang w:val="en-US"/>
        </w:rPr>
        <w:t xml:space="preserve">data </w:t>
      </w:r>
      <w:r w:rsidR="00FD2DB3" w:rsidRPr="001534C8">
        <w:rPr>
          <w:color w:val="000000" w:themeColor="text1"/>
          <w:lang w:val="en-US"/>
        </w:rPr>
        <w:t>blanks.</w:t>
      </w:r>
    </w:p>
    <w:p w14:paraId="508110CA" w14:textId="6105C59E" w:rsidR="00FD2DB3" w:rsidRPr="001534C8" w:rsidRDefault="00FD2DB3" w:rsidP="008626C7">
      <w:pPr>
        <w:rPr>
          <w:color w:val="000000" w:themeColor="text1"/>
          <w:lang w:val="en-US"/>
        </w:rPr>
      </w:pPr>
      <w:r w:rsidRPr="001534C8">
        <w:rPr>
          <w:color w:val="000000" w:themeColor="text1"/>
          <w:lang w:val="en-US"/>
        </w:rPr>
        <w:t xml:space="preserve">Sea surface </w:t>
      </w:r>
      <w:r w:rsidR="00907CD0" w:rsidRPr="001534C8">
        <w:rPr>
          <w:color w:val="000000" w:themeColor="text1"/>
          <w:lang w:val="en-US"/>
        </w:rPr>
        <w:t xml:space="preserve">net </w:t>
      </w:r>
      <w:r w:rsidRPr="001534C8">
        <w:rPr>
          <w:color w:val="000000" w:themeColor="text1"/>
          <w:lang w:val="en-US"/>
        </w:rPr>
        <w:t>heat flux (Qnet) was calculated by using data sets derived from the Japanese 55-year Reanalysis (</w:t>
      </w:r>
      <w:r w:rsidR="00F033D9" w:rsidRPr="001534C8">
        <w:rPr>
          <w:color w:val="000000" w:themeColor="text1"/>
          <w:lang w:val="en-US"/>
        </w:rPr>
        <w:t xml:space="preserve">JRA-55, </w:t>
      </w:r>
      <w:r w:rsidRPr="001534C8">
        <w:rPr>
          <w:color w:val="000000" w:themeColor="text1"/>
          <w:lang w:val="en-US"/>
        </w:rPr>
        <w:t xml:space="preserve">http://jra.kishou.go.jp), with a spatial resolution of approximately 0.5º × 0.5º, and </w:t>
      </w:r>
      <w:r w:rsidR="000C24BE" w:rsidRPr="001534C8">
        <w:rPr>
          <w:color w:val="000000" w:themeColor="text1"/>
          <w:lang w:val="en-US"/>
        </w:rPr>
        <w:t xml:space="preserve">the </w:t>
      </w:r>
      <w:r w:rsidRPr="001534C8">
        <w:rPr>
          <w:color w:val="000000" w:themeColor="text1"/>
          <w:lang w:val="en-US"/>
        </w:rPr>
        <w:t xml:space="preserve">temporal resolution </w:t>
      </w:r>
      <w:r w:rsidR="000C24BE" w:rsidRPr="001534C8">
        <w:rPr>
          <w:color w:val="000000" w:themeColor="text1"/>
          <w:lang w:val="en-US"/>
        </w:rPr>
        <w:t xml:space="preserve">was </w:t>
      </w:r>
      <w:r w:rsidRPr="001534C8">
        <w:rPr>
          <w:color w:val="000000" w:themeColor="text1"/>
          <w:lang w:val="en-US"/>
        </w:rPr>
        <w:t>set as monthly in this study.  Qnet was calculated using the following equation</w:t>
      </w:r>
      <w:r w:rsidR="00470CD9" w:rsidRPr="001534C8">
        <w:rPr>
          <w:color w:val="000000" w:themeColor="text1"/>
          <w:lang w:val="en-US"/>
        </w:rPr>
        <w:t xml:space="preserve"> </w:t>
      </w:r>
      <w:r w:rsidR="00EC1E20" w:rsidRPr="001534C8">
        <w:rPr>
          <w:color w:val="000000" w:themeColor="text1"/>
          <w:lang w:val="en-US"/>
        </w:rPr>
        <w:t xml:space="preserve">shown in the atlas of JRA-55 </w:t>
      </w:r>
      <w:r w:rsidR="00470CD9" w:rsidRPr="001534C8">
        <w:rPr>
          <w:color w:val="000000" w:themeColor="text1"/>
          <w:lang w:val="en-US"/>
        </w:rPr>
        <w:t>(http://ds.data.jma.go.jp/gmd/jra/atlas/en/index.html</w:t>
      </w:r>
      <w:r w:rsidR="00EC1E20" w:rsidRPr="001534C8">
        <w:rPr>
          <w:color w:val="000000" w:themeColor="text1"/>
          <w:lang w:val="en-US"/>
        </w:rPr>
        <w:t>)</w:t>
      </w:r>
      <w:r w:rsidRPr="001534C8">
        <w:rPr>
          <w:color w:val="000000" w:themeColor="text1"/>
          <w:lang w:val="en-US"/>
        </w:rPr>
        <w:t>;</w:t>
      </w:r>
    </w:p>
    <w:p w14:paraId="026DFC6A" w14:textId="756712BD" w:rsidR="00FD2DB3" w:rsidRPr="001534C8" w:rsidRDefault="00FD2DB3" w:rsidP="008626C7">
      <w:pPr>
        <w:rPr>
          <w:color w:val="000000" w:themeColor="text1"/>
          <w:lang w:val="en-US"/>
        </w:rPr>
      </w:pPr>
      <w:r w:rsidRPr="001534C8">
        <w:rPr>
          <w:color w:val="000000" w:themeColor="text1"/>
          <w:lang w:val="en-US"/>
        </w:rPr>
        <w:lastRenderedPageBreak/>
        <w:t>Qnet = Qdswr + Qdlwr – (Quswr + Qulwr + Qlh + Qsh)</w:t>
      </w:r>
      <w:r w:rsidRPr="001534C8">
        <w:rPr>
          <w:color w:val="000000" w:themeColor="text1"/>
          <w:lang w:val="en-US"/>
        </w:rPr>
        <w:tab/>
      </w:r>
      <w:r w:rsidR="00EC1E20" w:rsidRPr="001534C8">
        <w:rPr>
          <w:color w:val="000000" w:themeColor="text1"/>
          <w:lang w:val="en-US"/>
        </w:rPr>
        <w:tab/>
      </w:r>
      <w:r w:rsidR="00EC1E20" w:rsidRPr="001534C8">
        <w:rPr>
          <w:color w:val="000000" w:themeColor="text1"/>
          <w:lang w:val="en-US"/>
        </w:rPr>
        <w:tab/>
      </w:r>
      <w:r w:rsidR="007B5730" w:rsidRPr="001534C8">
        <w:rPr>
          <w:color w:val="000000" w:themeColor="text1"/>
          <w:lang w:val="en-US"/>
        </w:rPr>
        <w:tab/>
      </w:r>
      <w:r w:rsidR="007B5730" w:rsidRPr="001534C8">
        <w:rPr>
          <w:color w:val="000000" w:themeColor="text1"/>
          <w:lang w:val="en-US"/>
        </w:rPr>
        <w:tab/>
      </w:r>
      <w:r w:rsidR="007B5730" w:rsidRPr="001534C8">
        <w:rPr>
          <w:color w:val="000000" w:themeColor="text1"/>
          <w:lang w:val="en-US"/>
        </w:rPr>
        <w:tab/>
      </w:r>
      <w:r w:rsidRPr="001534C8">
        <w:rPr>
          <w:color w:val="000000" w:themeColor="text1"/>
          <w:lang w:val="en-US"/>
        </w:rPr>
        <w:t>…</w:t>
      </w:r>
      <w:r w:rsidR="007B5730" w:rsidRPr="001534C8">
        <w:rPr>
          <w:color w:val="000000" w:themeColor="text1"/>
          <w:lang w:val="en-US"/>
        </w:rPr>
        <w:t>(1)</w:t>
      </w:r>
    </w:p>
    <w:p w14:paraId="5079189E" w14:textId="7965BA70" w:rsidR="00FD2DB3" w:rsidRPr="001534C8" w:rsidRDefault="00B665D9" w:rsidP="008626C7">
      <w:pPr>
        <w:rPr>
          <w:color w:val="000000" w:themeColor="text1"/>
          <w:lang w:val="en-US"/>
        </w:rPr>
      </w:pPr>
      <w:r w:rsidRPr="001534C8">
        <w:rPr>
          <w:color w:val="000000" w:themeColor="text1"/>
          <w:lang w:val="en-US"/>
        </w:rPr>
        <w:t xml:space="preserve">In </w:t>
      </w:r>
      <w:r w:rsidR="007B5730" w:rsidRPr="001534C8">
        <w:rPr>
          <w:color w:val="000000" w:themeColor="text1"/>
          <w:lang w:val="en-US"/>
        </w:rPr>
        <w:t>(</w:t>
      </w:r>
      <w:r w:rsidR="00FD2DB3" w:rsidRPr="001534C8">
        <w:rPr>
          <w:color w:val="000000" w:themeColor="text1"/>
          <w:lang w:val="en-US"/>
        </w:rPr>
        <w:t>1</w:t>
      </w:r>
      <w:r w:rsidR="007B5730" w:rsidRPr="001534C8">
        <w:rPr>
          <w:color w:val="000000" w:themeColor="text1"/>
          <w:lang w:val="en-US"/>
        </w:rPr>
        <w:t>)</w:t>
      </w:r>
      <w:r w:rsidR="00FD2DB3" w:rsidRPr="001534C8">
        <w:rPr>
          <w:color w:val="000000" w:themeColor="text1"/>
          <w:lang w:val="en-US"/>
        </w:rPr>
        <w:t>, Qdswr, Qdlwr, Quswr, Qulwr, Qlh, and Qsh represent downward short-wave radiation, downward long-wave radiation, upward short-wave radiation, upward long-wave radiation, latent heat flux</w:t>
      </w:r>
      <w:r w:rsidR="000C24BE" w:rsidRPr="001534C8">
        <w:rPr>
          <w:color w:val="000000" w:themeColor="text1"/>
          <w:lang w:val="en-US"/>
        </w:rPr>
        <w:t>,</w:t>
      </w:r>
      <w:r w:rsidR="00FD2DB3" w:rsidRPr="001534C8">
        <w:rPr>
          <w:color w:val="000000" w:themeColor="text1"/>
          <w:lang w:val="en-US"/>
        </w:rPr>
        <w:t xml:space="preserve"> and sensible heat flux, respectively.</w:t>
      </w:r>
    </w:p>
    <w:p w14:paraId="50B24263" w14:textId="77777777" w:rsidR="00FD2DB3" w:rsidRPr="001534C8" w:rsidRDefault="007B5730" w:rsidP="008626C7">
      <w:pPr>
        <w:pStyle w:val="2"/>
        <w:rPr>
          <w:color w:val="000000" w:themeColor="text1"/>
          <w:lang w:val="en-US"/>
        </w:rPr>
      </w:pPr>
      <w:r w:rsidRPr="001534C8">
        <w:rPr>
          <w:color w:val="000000" w:themeColor="text1"/>
          <w:lang w:val="en-US"/>
        </w:rPr>
        <w:t xml:space="preserve">2.3. </w:t>
      </w:r>
      <w:r w:rsidR="00FD2DB3" w:rsidRPr="001534C8">
        <w:rPr>
          <w:color w:val="000000" w:themeColor="text1"/>
          <w:lang w:val="en-US"/>
        </w:rPr>
        <w:t xml:space="preserve">Statistical </w:t>
      </w:r>
      <w:r w:rsidRPr="001534C8">
        <w:rPr>
          <w:color w:val="000000" w:themeColor="text1"/>
          <w:lang w:val="en-US"/>
        </w:rPr>
        <w:t>a</w:t>
      </w:r>
      <w:r w:rsidR="00FD2DB3" w:rsidRPr="001534C8">
        <w:rPr>
          <w:color w:val="000000" w:themeColor="text1"/>
          <w:lang w:val="en-US"/>
        </w:rPr>
        <w:t>nalysis</w:t>
      </w:r>
    </w:p>
    <w:p w14:paraId="61A9AA67" w14:textId="60F57FA5" w:rsidR="00FD2DB3" w:rsidRPr="001534C8" w:rsidRDefault="000C24BE" w:rsidP="008626C7">
      <w:pPr>
        <w:rPr>
          <w:color w:val="000000" w:themeColor="text1"/>
          <w:lang w:val="en-US"/>
        </w:rPr>
      </w:pPr>
      <w:r w:rsidRPr="001534C8">
        <w:rPr>
          <w:color w:val="000000" w:themeColor="text1"/>
          <w:lang w:val="en-US"/>
        </w:rPr>
        <w:t xml:space="preserve">Hypothesis-driven canonical analysis was used to </w:t>
      </w:r>
      <w:r w:rsidR="00FD2DB3" w:rsidRPr="001534C8">
        <w:rPr>
          <w:color w:val="000000" w:themeColor="text1"/>
          <w:lang w:val="en-US"/>
        </w:rPr>
        <w:t>evaluat</w:t>
      </w:r>
      <w:r w:rsidRPr="001534C8">
        <w:rPr>
          <w:color w:val="000000" w:themeColor="text1"/>
          <w:lang w:val="en-US"/>
        </w:rPr>
        <w:t>e</w:t>
      </w:r>
      <w:r w:rsidR="00FD2DB3" w:rsidRPr="001534C8">
        <w:rPr>
          <w:color w:val="000000" w:themeColor="text1"/>
          <w:lang w:val="en-US"/>
        </w:rPr>
        <w:t xml:space="preserve"> the zooplankton community and environmental </w:t>
      </w:r>
      <w:r w:rsidRPr="001534C8">
        <w:rPr>
          <w:color w:val="000000" w:themeColor="text1"/>
          <w:lang w:val="en-US"/>
        </w:rPr>
        <w:t xml:space="preserve">influences on </w:t>
      </w:r>
      <w:r w:rsidR="00FD2DB3" w:rsidRPr="001534C8">
        <w:rPr>
          <w:color w:val="000000" w:themeColor="text1"/>
          <w:lang w:val="en-US"/>
        </w:rPr>
        <w:t xml:space="preserve">zooplankton community structure.  The calculation was </w:t>
      </w:r>
      <w:r w:rsidRPr="001534C8">
        <w:rPr>
          <w:color w:val="000000" w:themeColor="text1"/>
          <w:lang w:val="en-US"/>
        </w:rPr>
        <w:t xml:space="preserve">performed using </w:t>
      </w:r>
      <w:r w:rsidR="00FD2DB3" w:rsidRPr="001534C8">
        <w:rPr>
          <w:color w:val="000000" w:themeColor="text1"/>
          <w:lang w:val="en-US"/>
        </w:rPr>
        <w:t>R</w:t>
      </w:r>
      <w:r w:rsidRPr="001534C8">
        <w:rPr>
          <w:color w:val="000000" w:themeColor="text1"/>
          <w:lang w:val="en-US"/>
        </w:rPr>
        <w:t xml:space="preserve"> software</w:t>
      </w:r>
      <w:r w:rsidR="00FD2DB3" w:rsidRPr="001534C8">
        <w:rPr>
          <w:color w:val="000000" w:themeColor="text1"/>
          <w:lang w:val="en-US"/>
        </w:rPr>
        <w:t xml:space="preserve"> </w:t>
      </w:r>
      <w:r w:rsidR="00FD2DB3" w:rsidRPr="001534C8">
        <w:rPr>
          <w:color w:val="000000" w:themeColor="text1"/>
          <w:lang w:val="en-US"/>
        </w:rPr>
        <w:fldChar w:fldCharType="begin"/>
      </w:r>
      <w:r w:rsidR="005B7651" w:rsidRPr="001534C8">
        <w:rPr>
          <w:color w:val="000000" w:themeColor="text1"/>
          <w:lang w:val="en-US"/>
        </w:rPr>
        <w:instrText xml:space="preserve"> ADDIN EN.CITE &lt;EndNote&gt;&lt;Cite&gt;&lt;Author&gt;Team&lt;/Author&gt;&lt;Year&gt;2017&lt;/Year&gt;&lt;RecNum&gt;3565&lt;/RecNum&gt;&lt;DisplayText&gt;(R Core Team, 2017)&lt;/DisplayText&gt;&lt;record&gt;&lt;rec-number&gt;3565&lt;/rec-number&gt;&lt;foreign-keys&gt;&lt;key app="EN" db-id="a2t9zvsth205pyev0vz5sdvaerwpx9xvw2as" timestamp="1499679777"&gt;3565&lt;/key&gt;&lt;/foreign-keys&gt;&lt;ref-type name="Computer Program"&gt;9&lt;/ref-type&gt;&lt;contributors&gt;&lt;authors&gt;&lt;author&gt;R Core Team,&lt;/author&gt;&lt;/authors&gt;&lt;secondary-authors&gt;&lt;author&gt; R Foundation for Statistical Computing,&lt;/author&gt;&lt;/secondary-authors&gt;&lt;/contributors&gt;&lt;titles&gt;&lt;title&gt;R: A language and environment for statistical computing&lt;/title&gt;&lt;/titles&gt;&lt;dates&gt;&lt;year&gt;2017&lt;/year&gt;&lt;/dates&gt;&lt;pub-location&gt;Vienna, Austria&lt;/pub-location&gt;&lt;publisher&gt;https://www.R-project.org/.&lt;/publisher&gt;&lt;urls&gt;&lt;/urls&gt;&lt;/record&gt;&lt;/Cite&gt;&lt;/EndNote&gt;</w:instrText>
      </w:r>
      <w:r w:rsidR="00FD2DB3" w:rsidRPr="001534C8">
        <w:rPr>
          <w:color w:val="000000" w:themeColor="text1"/>
          <w:lang w:val="en-US"/>
        </w:rPr>
        <w:fldChar w:fldCharType="separate"/>
      </w:r>
      <w:r w:rsidR="00260C9A" w:rsidRPr="001534C8">
        <w:rPr>
          <w:noProof/>
          <w:color w:val="000000" w:themeColor="text1"/>
          <w:lang w:val="en-US"/>
        </w:rPr>
        <w:t>(</w:t>
      </w:r>
      <w:hyperlink w:anchor="_ENREF_61" w:tooltip="R Core Team, 2017 #3565" w:history="1">
        <w:r w:rsidR="0027616B" w:rsidRPr="001534C8">
          <w:rPr>
            <w:noProof/>
            <w:color w:val="000000" w:themeColor="text1"/>
            <w:lang w:val="en-US"/>
          </w:rPr>
          <w:t>R Core Team, 2017</w:t>
        </w:r>
      </w:hyperlink>
      <w:r w:rsidR="00260C9A"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w:t>
      </w:r>
      <w:r w:rsidRPr="001534C8">
        <w:rPr>
          <w:color w:val="000000" w:themeColor="text1"/>
          <w:lang w:val="en-US"/>
        </w:rPr>
        <w:t>C</w:t>
      </w:r>
      <w:r w:rsidR="00FD2DB3" w:rsidRPr="001534C8">
        <w:rPr>
          <w:color w:val="000000" w:themeColor="text1"/>
          <w:lang w:val="en-US"/>
        </w:rPr>
        <w:t xml:space="preserve">anonical analysis </w:t>
      </w:r>
      <w:r w:rsidRPr="001534C8">
        <w:rPr>
          <w:color w:val="000000" w:themeColor="text1"/>
          <w:lang w:val="en-US"/>
        </w:rPr>
        <w:t xml:space="preserve">is a </w:t>
      </w:r>
      <w:r w:rsidR="00FD2DB3" w:rsidRPr="001534C8">
        <w:rPr>
          <w:color w:val="000000" w:themeColor="text1"/>
          <w:lang w:val="en-US"/>
        </w:rPr>
        <w:t xml:space="preserve">combination of </w:t>
      </w:r>
      <w:r w:rsidR="00B7482B" w:rsidRPr="001534C8">
        <w:rPr>
          <w:color w:val="000000" w:themeColor="text1"/>
          <w:lang w:val="en-US"/>
        </w:rPr>
        <w:t xml:space="preserve">an </w:t>
      </w:r>
      <w:r w:rsidR="00FD2DB3" w:rsidRPr="001534C8">
        <w:rPr>
          <w:color w:val="000000" w:themeColor="text1"/>
          <w:lang w:val="en-US"/>
        </w:rPr>
        <w:t xml:space="preserve">ordination technique and regression analysis.  </w:t>
      </w:r>
      <w:r w:rsidR="007161F4" w:rsidRPr="001534C8">
        <w:rPr>
          <w:color w:val="000000" w:themeColor="text1"/>
          <w:lang w:val="en-US"/>
        </w:rPr>
        <w:t xml:space="preserve">Four approaches are </w:t>
      </w:r>
      <w:r w:rsidR="00097B60" w:rsidRPr="001534C8">
        <w:rPr>
          <w:color w:val="000000" w:themeColor="text1"/>
          <w:lang w:val="en-US"/>
        </w:rPr>
        <w:t>applicable</w:t>
      </w:r>
      <w:r w:rsidR="007161F4" w:rsidRPr="001534C8">
        <w:rPr>
          <w:color w:val="000000" w:themeColor="text1"/>
          <w:lang w:val="en-US"/>
        </w:rPr>
        <w:t xml:space="preserve"> for reduced space </w:t>
      </w:r>
      <w:r w:rsidR="00FD2DB3" w:rsidRPr="001534C8">
        <w:rPr>
          <w:color w:val="000000" w:themeColor="text1"/>
          <w:lang w:val="en-US"/>
        </w:rPr>
        <w:t xml:space="preserve">ordination </w:t>
      </w:r>
      <w:r w:rsidR="00097B60" w:rsidRPr="001534C8">
        <w:rPr>
          <w:color w:val="000000" w:themeColor="text1"/>
          <w:lang w:val="en-US"/>
        </w:rPr>
        <w:t xml:space="preserve">applied to </w:t>
      </w:r>
      <w:r w:rsidR="00FD2DB3" w:rsidRPr="001534C8">
        <w:rPr>
          <w:color w:val="000000" w:themeColor="text1"/>
          <w:lang w:val="en-US"/>
        </w:rPr>
        <w:t xml:space="preserve">zooplankton community structures: principal component analysis (PCA), </w:t>
      </w:r>
      <w:r w:rsidRPr="001534C8">
        <w:rPr>
          <w:color w:val="000000" w:themeColor="text1"/>
          <w:lang w:val="en-US"/>
        </w:rPr>
        <w:t xml:space="preserve">correspondence </w:t>
      </w:r>
      <w:r w:rsidR="00FD2DB3" w:rsidRPr="001534C8">
        <w:rPr>
          <w:color w:val="000000" w:themeColor="text1"/>
          <w:lang w:val="en-US"/>
        </w:rPr>
        <w:t xml:space="preserve">analysis (CA), nonmetric multidimensional scaling (NMDS), and principal coordinate analysis (PCoA) </w:t>
      </w:r>
      <w:r w:rsidR="00FD2DB3" w:rsidRPr="001534C8">
        <w:rPr>
          <w:color w:val="000000" w:themeColor="text1"/>
          <w:lang w:val="en-US"/>
        </w:rPr>
        <w:fldChar w:fldCharType="begin"/>
      </w:r>
      <w:r w:rsidR="005B7651" w:rsidRPr="001534C8">
        <w:rPr>
          <w:color w:val="000000" w:themeColor="text1"/>
          <w:lang w:val="en-US"/>
        </w:rPr>
        <w:instrText xml:space="preserve"> ADDIN EN.CITE &lt;EndNote&gt;&lt;Cite&gt;&lt;Author&gt;Ramette&lt;/Author&gt;&lt;Year&gt;2007&lt;/Year&gt;&lt;RecNum&gt;3300&lt;/RecNum&gt;&lt;DisplayText&gt;(Ramette, 2007)&lt;/DisplayText&gt;&lt;record&gt;&lt;rec-number&gt;3300&lt;/rec-number&gt;&lt;foreign-keys&gt;&lt;key app="EN" db-id="a2t9zvsth205pyev0vz5sdvaerwpx9xvw2as" timestamp="1492518485"&gt;3300&lt;/key&gt;&lt;/foreign-keys&gt;&lt;ref-type name="Journal Article"&gt;17&lt;/ref-type&gt;&lt;contributors&gt;&lt;authors&gt;&lt;author&gt;Ramette, A.&lt;/author&gt;&lt;/authors&gt;&lt;/contributors&gt;&lt;auth-address&gt;Max Planck Inst Marine Microbiol, Microbial Habitat Grp, D-28359 Bremen, Germany&lt;/auth-address&gt;&lt;titles&gt;&lt;title&gt;Multivariate analyses in microbial ecology&lt;/title&gt;&lt;secondary-title&gt;FEMS Microbiology Ecology&lt;/secondary-title&gt;&lt;alt-title&gt;Fems Microbiol Ecol&lt;/alt-title&gt;&lt;/titles&gt;&lt;periodical&gt;&lt;full-title&gt;FEMS Microbiology Ecology&lt;/full-title&gt;&lt;abbr-1&gt;FEMS Microbiol. Ecol.&lt;/abbr-1&gt;&lt;abbr-2&gt;FEMS Microbiol Ecol&lt;/abbr-2&gt;&lt;abbr-3&gt;25&lt;/abbr-3&gt;&lt;/periodical&gt;&lt;alt-periodical&gt;&lt;full-title&gt;FEMS Microbiology Ecology&lt;/full-title&gt;&lt;abbr-1&gt;FEMS Microbiol. Ecol.&lt;/abbr-1&gt;&lt;abbr-2&gt;FEMS Microbiol Ecol&lt;/abbr-2&gt;&lt;abbr-3&gt;25&lt;/abbr-3&gt;&lt;/alt-periodical&gt;&lt;pages&gt;142-160&lt;/pages&gt;&lt;volume&gt;62&lt;/volume&gt;&lt;number&gt;2&lt;/number&gt;&lt;keywords&gt;&lt;keyword&gt;ordination&lt;/keyword&gt;&lt;keyword&gt;multivariate&lt;/keyword&gt;&lt;keyword&gt;modeling&lt;/keyword&gt;&lt;keyword&gt;statistics&lt;/keyword&gt;&lt;keyword&gt;gradient&lt;/keyword&gt;&lt;keyword&gt;bacterial community composition&lt;/keyword&gt;&lt;keyword&gt;diversity&lt;/keyword&gt;&lt;keyword&gt;soil&lt;/keyword&gt;&lt;keyword&gt;responses&lt;/keyword&gt;&lt;keyword&gt;distance&lt;/keyword&gt;&lt;keyword&gt;strains&lt;/keyword&gt;&lt;keyword&gt;transformations&lt;/keyword&gt;&lt;keyword&gt;biogeography&lt;/keyword&gt;&lt;keyword&gt;rhizosphere&lt;/keyword&gt;&lt;keyword&gt;populations&lt;/keyword&gt;&lt;/keywords&gt;&lt;dates&gt;&lt;year&gt;2007&lt;/year&gt;&lt;pub-dates&gt;&lt;date&gt;Nov&lt;/date&gt;&lt;/pub-dates&gt;&lt;/dates&gt;&lt;isbn&gt;0168-6496&lt;/isbn&gt;&lt;accession-num&gt;ISI:000250262600003&lt;/accession-num&gt;&lt;urls&gt;&lt;related-urls&gt;&lt;url&gt;&amp;lt;Go to ISI&amp;gt;://000250262600003&lt;/url&gt;&lt;/related-urls&gt;&lt;/urls&gt;&lt;electronic-resource-num&gt;10.1111/j.1574-6941.2007.00375.x&lt;/electronic-resource-num&gt;&lt;language&gt;English&lt;/language&gt;&lt;/record&gt;&lt;/Cite&gt;&lt;/EndNote&gt;</w:instrText>
      </w:r>
      <w:r w:rsidR="00FD2DB3" w:rsidRPr="001534C8">
        <w:rPr>
          <w:color w:val="000000" w:themeColor="text1"/>
          <w:lang w:val="en-US"/>
        </w:rPr>
        <w:fldChar w:fldCharType="separate"/>
      </w:r>
      <w:r w:rsidR="00260C9A" w:rsidRPr="001534C8">
        <w:rPr>
          <w:noProof/>
          <w:color w:val="000000" w:themeColor="text1"/>
          <w:lang w:val="en-US"/>
        </w:rPr>
        <w:t>(</w:t>
      </w:r>
      <w:hyperlink w:anchor="_ENREF_62" w:tooltip="Ramette, 2007 #3300" w:history="1">
        <w:r w:rsidR="0027616B" w:rsidRPr="001534C8">
          <w:rPr>
            <w:noProof/>
            <w:color w:val="000000" w:themeColor="text1"/>
            <w:lang w:val="en-US"/>
          </w:rPr>
          <w:t>Ramette, 2007</w:t>
        </w:r>
      </w:hyperlink>
      <w:r w:rsidR="00260C9A"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PCA is most frequently used in exploratory analysis as well as </w:t>
      </w:r>
      <w:r w:rsidR="00097B60" w:rsidRPr="001534C8">
        <w:rPr>
          <w:color w:val="000000" w:themeColor="text1"/>
          <w:lang w:val="en-US"/>
        </w:rPr>
        <w:t xml:space="preserve">for </w:t>
      </w:r>
      <w:r w:rsidR="00FD2DB3" w:rsidRPr="001534C8">
        <w:rPr>
          <w:color w:val="000000" w:themeColor="text1"/>
          <w:lang w:val="en-US"/>
        </w:rPr>
        <w:t xml:space="preserve">clustering </w:t>
      </w:r>
      <w:r w:rsidR="00FD2DB3" w:rsidRPr="001534C8">
        <w:rPr>
          <w:color w:val="000000" w:themeColor="text1"/>
          <w:lang w:val="en-US"/>
        </w:rPr>
        <w:fldChar w:fldCharType="begin"/>
      </w:r>
      <w:r w:rsidR="005B7651" w:rsidRPr="001534C8">
        <w:rPr>
          <w:color w:val="000000" w:themeColor="text1"/>
          <w:lang w:val="en-US"/>
        </w:rPr>
        <w:instrText xml:space="preserve"> ADDIN EN.CITE &lt;EndNote&gt;&lt;Cite&gt;&lt;Author&gt;Ramette&lt;/Author&gt;&lt;Year&gt;2007&lt;/Year&gt;&lt;RecNum&gt;3300&lt;/RecNum&gt;&lt;DisplayText&gt;(Ramette, 2007)&lt;/DisplayText&gt;&lt;record&gt;&lt;rec-number&gt;3300&lt;/rec-number&gt;&lt;foreign-keys&gt;&lt;key app="EN" db-id="a2t9zvsth205pyev0vz5sdvaerwpx9xvw2as" timestamp="1492518485"&gt;3300&lt;/key&gt;&lt;/foreign-keys&gt;&lt;ref-type name="Journal Article"&gt;17&lt;/ref-type&gt;&lt;contributors&gt;&lt;authors&gt;&lt;author&gt;Ramette, A.&lt;/author&gt;&lt;/authors&gt;&lt;/contributors&gt;&lt;auth-address&gt;Max Planck Inst Marine Microbiol, Microbial Habitat Grp, D-28359 Bremen, Germany&lt;/auth-address&gt;&lt;titles&gt;&lt;title&gt;Multivariate analyses in microbial ecology&lt;/title&gt;&lt;secondary-title&gt;FEMS Microbiology Ecology&lt;/secondary-title&gt;&lt;alt-title&gt;Fems Microbiol Ecol&lt;/alt-title&gt;&lt;/titles&gt;&lt;periodical&gt;&lt;full-title&gt;FEMS Microbiology Ecology&lt;/full-title&gt;&lt;abbr-1&gt;FEMS Microbiol. Ecol.&lt;/abbr-1&gt;&lt;abbr-2&gt;FEMS Microbiol Ecol&lt;/abbr-2&gt;&lt;abbr-3&gt;25&lt;/abbr-3&gt;&lt;/periodical&gt;&lt;alt-periodical&gt;&lt;full-title&gt;FEMS Microbiology Ecology&lt;/full-title&gt;&lt;abbr-1&gt;FEMS Microbiol. Ecol.&lt;/abbr-1&gt;&lt;abbr-2&gt;FEMS Microbiol Ecol&lt;/abbr-2&gt;&lt;abbr-3&gt;25&lt;/abbr-3&gt;&lt;/alt-periodical&gt;&lt;pages&gt;142-160&lt;/pages&gt;&lt;volume&gt;62&lt;/volume&gt;&lt;number&gt;2&lt;/number&gt;&lt;keywords&gt;&lt;keyword&gt;ordination&lt;/keyword&gt;&lt;keyword&gt;multivariate&lt;/keyword&gt;&lt;keyword&gt;modeling&lt;/keyword&gt;&lt;keyword&gt;statistics&lt;/keyword&gt;&lt;keyword&gt;gradient&lt;/keyword&gt;&lt;keyword&gt;bacterial community composition&lt;/keyword&gt;&lt;keyword&gt;diversity&lt;/keyword&gt;&lt;keyword&gt;soil&lt;/keyword&gt;&lt;keyword&gt;responses&lt;/keyword&gt;&lt;keyword&gt;distance&lt;/keyword&gt;&lt;keyword&gt;strains&lt;/keyword&gt;&lt;keyword&gt;transformations&lt;/keyword&gt;&lt;keyword&gt;biogeography&lt;/keyword&gt;&lt;keyword&gt;rhizosphere&lt;/keyword&gt;&lt;keyword&gt;populations&lt;/keyword&gt;&lt;/keywords&gt;&lt;dates&gt;&lt;year&gt;2007&lt;/year&gt;&lt;pub-dates&gt;&lt;date&gt;Nov&lt;/date&gt;&lt;/pub-dates&gt;&lt;/dates&gt;&lt;isbn&gt;0168-6496&lt;/isbn&gt;&lt;accession-num&gt;ISI:000250262600003&lt;/accession-num&gt;&lt;urls&gt;&lt;related-urls&gt;&lt;url&gt;&amp;lt;Go to ISI&amp;gt;://000250262600003&lt;/url&gt;&lt;/related-urls&gt;&lt;/urls&gt;&lt;electronic-resource-num&gt;10.1111/j.1574-6941.2007.00375.x&lt;/electronic-resource-num&gt;&lt;language&gt;English&lt;/language&gt;&lt;/record&gt;&lt;/Cite&gt;&lt;/EndNote&gt;</w:instrText>
      </w:r>
      <w:r w:rsidR="00FD2DB3" w:rsidRPr="001534C8">
        <w:rPr>
          <w:color w:val="000000" w:themeColor="text1"/>
          <w:lang w:val="en-US"/>
        </w:rPr>
        <w:fldChar w:fldCharType="separate"/>
      </w:r>
      <w:r w:rsidR="00260C9A" w:rsidRPr="001534C8">
        <w:rPr>
          <w:noProof/>
          <w:color w:val="000000" w:themeColor="text1"/>
          <w:lang w:val="en-US"/>
        </w:rPr>
        <w:t>(</w:t>
      </w:r>
      <w:hyperlink w:anchor="_ENREF_62" w:tooltip="Ramette, 2007 #3300" w:history="1">
        <w:r w:rsidR="0027616B" w:rsidRPr="001534C8">
          <w:rPr>
            <w:noProof/>
            <w:color w:val="000000" w:themeColor="text1"/>
            <w:lang w:val="en-US"/>
          </w:rPr>
          <w:t>Ramette, 2007</w:t>
        </w:r>
      </w:hyperlink>
      <w:r w:rsidR="00260C9A"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however, </w:t>
      </w:r>
      <w:r w:rsidR="00097B60" w:rsidRPr="001534C8">
        <w:rPr>
          <w:color w:val="000000" w:themeColor="text1"/>
          <w:lang w:val="en-US"/>
        </w:rPr>
        <w:t xml:space="preserve">there are </w:t>
      </w:r>
      <w:r w:rsidR="00FD2DB3" w:rsidRPr="001534C8">
        <w:rPr>
          <w:color w:val="000000" w:themeColor="text1"/>
          <w:lang w:val="en-US"/>
        </w:rPr>
        <w:t xml:space="preserve">some prerequisites: the data must be quantitative, </w:t>
      </w:r>
      <w:r w:rsidR="00097B60" w:rsidRPr="001534C8">
        <w:rPr>
          <w:color w:val="000000" w:themeColor="text1"/>
          <w:lang w:val="en-US"/>
        </w:rPr>
        <w:t xml:space="preserve">have a small number of </w:t>
      </w:r>
      <w:r w:rsidR="00FD2DB3" w:rsidRPr="001534C8">
        <w:rPr>
          <w:color w:val="000000" w:themeColor="text1"/>
          <w:lang w:val="en-US"/>
        </w:rPr>
        <w:t>blank</w:t>
      </w:r>
      <w:r w:rsidR="00097B60" w:rsidRPr="001534C8">
        <w:rPr>
          <w:color w:val="000000" w:themeColor="text1"/>
          <w:lang w:val="en-US"/>
        </w:rPr>
        <w:t>s</w:t>
      </w:r>
      <w:r w:rsidR="00FD2DB3" w:rsidRPr="001534C8">
        <w:rPr>
          <w:color w:val="000000" w:themeColor="text1"/>
          <w:lang w:val="en-US"/>
        </w:rPr>
        <w:t xml:space="preserve"> (null data</w:t>
      </w:r>
      <w:r w:rsidR="00097B60" w:rsidRPr="001534C8">
        <w:rPr>
          <w:color w:val="000000" w:themeColor="text1"/>
          <w:lang w:val="en-US"/>
        </w:rPr>
        <w:t>)</w:t>
      </w:r>
      <w:r w:rsidR="00FD2DB3" w:rsidRPr="001534C8">
        <w:rPr>
          <w:color w:val="000000" w:themeColor="text1"/>
          <w:lang w:val="en-US"/>
        </w:rPr>
        <w:t>, and</w:t>
      </w:r>
      <w:r w:rsidR="00EE047E" w:rsidRPr="001534C8">
        <w:rPr>
          <w:color w:val="000000" w:themeColor="text1"/>
          <w:lang w:val="en-US"/>
        </w:rPr>
        <w:t xml:space="preserve"> show</w:t>
      </w:r>
      <w:r w:rsidR="00FD2DB3" w:rsidRPr="001534C8">
        <w:rPr>
          <w:color w:val="000000" w:themeColor="text1"/>
          <w:lang w:val="en-US"/>
        </w:rPr>
        <w:t xml:space="preserve"> </w:t>
      </w:r>
      <w:r w:rsidR="00EE047E" w:rsidRPr="001534C8">
        <w:rPr>
          <w:color w:val="000000" w:themeColor="text1"/>
          <w:lang w:val="en-US"/>
        </w:rPr>
        <w:t xml:space="preserve">multivariate </w:t>
      </w:r>
      <w:r w:rsidR="00FD2DB3" w:rsidRPr="001534C8">
        <w:rPr>
          <w:color w:val="000000" w:themeColor="text1"/>
          <w:lang w:val="en-US"/>
        </w:rPr>
        <w:t xml:space="preserve">normality </w:t>
      </w:r>
      <w:r w:rsidR="00FD2DB3" w:rsidRPr="001534C8">
        <w:rPr>
          <w:color w:val="000000" w:themeColor="text1"/>
          <w:lang w:val="en-US"/>
        </w:rPr>
        <w:fldChar w:fldCharType="begin"/>
      </w:r>
      <w:r w:rsidR="0027616B" w:rsidRPr="001534C8">
        <w:rPr>
          <w:color w:val="000000" w:themeColor="text1"/>
          <w:lang w:val="en-US"/>
        </w:rPr>
        <w:instrText xml:space="preserve"> ADDIN EN.CITE &lt;EndNote&gt;&lt;Cite&gt;&lt;Author&gt;Legendre&lt;/Author&gt;&lt;Year&gt;2012&lt;/Year&gt;&lt;RecNum&gt;3301&lt;/RecNum&gt;&lt;DisplayText&gt;(Legendre and Legendre, 2012)&lt;/DisplayText&gt;&lt;record&gt;&lt;rec-number&gt;3301&lt;/rec-number&gt;&lt;foreign-keys&gt;&lt;key app="EN" db-id="a2t9zvsth205pyev0vz5sdvaerwpx9xvw2as" timestamp="1492558039"&gt;3301&lt;/key&gt;&lt;/foreign-keys&gt;&lt;ref-type name="Book"&gt;6&lt;/ref-type&gt;&lt;contributors&gt;&lt;authors&gt;&lt;author&gt;Legendre, Pierre&lt;/author&gt;&lt;author&gt;Legendre, Louis&lt;/author&gt;&lt;/authors&gt;&lt;/contributors&gt;&lt;titles&gt;&lt;title&gt;Numerical ecology&lt;/title&gt;&lt;secondary-title&gt;Developments in environmental modelling&lt;/secondary-title&gt;&lt;/titles&gt;&lt;volume&gt;24&lt;/volume&gt;&lt;dates&gt;&lt;year&gt;2012&lt;/year&gt;&lt;/dates&gt;&lt;pub-location&gt;Amsterdam&lt;/pub-location&gt;&lt;publisher&gt;Elsevier&lt;/publisher&gt;&lt;isbn&gt;0444538690&lt;/isbn&gt;&lt;urls&gt;&lt;/urls&gt;&lt;/record&gt;&lt;/Cite&gt;&lt;/EndNote&gt;</w:instrText>
      </w:r>
      <w:r w:rsidR="00FD2DB3" w:rsidRPr="001534C8">
        <w:rPr>
          <w:color w:val="000000" w:themeColor="text1"/>
          <w:lang w:val="en-US"/>
        </w:rPr>
        <w:fldChar w:fldCharType="separate"/>
      </w:r>
      <w:r w:rsidR="0037061E" w:rsidRPr="001534C8">
        <w:rPr>
          <w:noProof/>
          <w:color w:val="000000" w:themeColor="text1"/>
          <w:lang w:val="en-US"/>
        </w:rPr>
        <w:t>(</w:t>
      </w:r>
      <w:hyperlink w:anchor="_ENREF_43" w:tooltip="Legendre, 2012 #3301" w:history="1">
        <w:r w:rsidR="0027616B" w:rsidRPr="001534C8">
          <w:rPr>
            <w:noProof/>
            <w:color w:val="000000" w:themeColor="text1"/>
            <w:lang w:val="en-US"/>
          </w:rPr>
          <w:t>Legendre and Legendre, 2012</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Our plankton community data was quantitative, and to avoid too many blank</w:t>
      </w:r>
      <w:r w:rsidR="00EE047E" w:rsidRPr="001534C8">
        <w:rPr>
          <w:color w:val="000000" w:themeColor="text1"/>
          <w:lang w:val="en-US"/>
        </w:rPr>
        <w:t>s</w:t>
      </w:r>
      <w:r w:rsidR="00FD2DB3" w:rsidRPr="001534C8">
        <w:rPr>
          <w:color w:val="000000" w:themeColor="text1"/>
          <w:lang w:val="en-US"/>
        </w:rPr>
        <w:t xml:space="preserve"> (null data</w:t>
      </w:r>
      <w:r w:rsidR="00EE047E" w:rsidRPr="001534C8">
        <w:rPr>
          <w:color w:val="000000" w:themeColor="text1"/>
          <w:lang w:val="en-US"/>
        </w:rPr>
        <w:t>)</w:t>
      </w:r>
      <w:r w:rsidR="00FD2DB3" w:rsidRPr="001534C8">
        <w:rPr>
          <w:color w:val="000000" w:themeColor="text1"/>
          <w:lang w:val="en-US"/>
        </w:rPr>
        <w:t xml:space="preserve">, populations were excluded from the analysis if they met any of the following rules: 1) never above 5% of total numerical abundance in all samples; 2) absent at all 26 stations in one-third of the observation periods (five years); and 3) not able to be identified to species level.  However, </w:t>
      </w:r>
      <w:r w:rsidR="00EE047E" w:rsidRPr="001534C8">
        <w:rPr>
          <w:i/>
          <w:color w:val="000000" w:themeColor="text1"/>
          <w:lang w:val="en-US"/>
        </w:rPr>
        <w:t>Mardia</w:t>
      </w:r>
      <w:r w:rsidR="00EE047E" w:rsidRPr="001534C8">
        <w:rPr>
          <w:color w:val="000000" w:themeColor="text1"/>
          <w:lang w:val="en-US"/>
        </w:rPr>
        <w:t xml:space="preserve">’s test in MVN package </w:t>
      </w:r>
      <w:r w:rsidR="00EE047E" w:rsidRPr="001534C8">
        <w:rPr>
          <w:color w:val="000000" w:themeColor="text1"/>
          <w:lang w:val="en-US"/>
        </w:rPr>
        <w:fldChar w:fldCharType="begin"/>
      </w:r>
      <w:r w:rsidR="005B7651" w:rsidRPr="001534C8">
        <w:rPr>
          <w:color w:val="000000" w:themeColor="text1"/>
          <w:lang w:val="en-US"/>
        </w:rPr>
        <w:instrText xml:space="preserve"> ADDIN EN.CITE &lt;EndNote&gt;&lt;Cite&gt;&lt;Author&gt;Korkmaz&lt;/Author&gt;&lt;Year&gt;2014&lt;/Year&gt;&lt;RecNum&gt;3302&lt;/RecNum&gt;&lt;DisplayText&gt;(Korkmaz et al., 2014)&lt;/DisplayText&gt;&lt;record&gt;&lt;rec-number&gt;3302&lt;/rec-number&gt;&lt;foreign-keys&gt;&lt;key app="EN" db-id="a2t9zvsth205pyev0vz5sdvaerwpx9xvw2as" timestamp="1492561747"&gt;3302&lt;/key&gt;&lt;/foreign-keys&gt;&lt;ref-type name="Journal Article"&gt;17&lt;/ref-type&gt;&lt;contributors&gt;&lt;authors&gt;&lt;author&gt;Korkmaz, Selcuk&lt;/author&gt;&lt;author&gt;Goksuluk, Dincer&lt;/author&gt;&lt;author&gt;Zararsiz, Gokmen&lt;/author&gt;&lt;/authors&gt;&lt;/contributors&gt;&lt;titles&gt;&lt;title&gt;MVN: an R package for assessing multivariate normality&lt;/title&gt;&lt;secondary-title&gt;The R Journal&lt;/secondary-title&gt;&lt;/titles&gt;&lt;pages&gt;151-162&lt;/pages&gt;&lt;volume&gt;6&lt;/volume&gt;&lt;number&gt;2&lt;/number&gt;&lt;dates&gt;&lt;year&gt;2014&lt;/year&gt;&lt;/dates&gt;&lt;urls&gt;&lt;/urls&gt;&lt;/record&gt;&lt;/Cite&gt;&lt;/EndNote&gt;</w:instrText>
      </w:r>
      <w:r w:rsidR="00EE047E" w:rsidRPr="001534C8">
        <w:rPr>
          <w:color w:val="000000" w:themeColor="text1"/>
          <w:lang w:val="en-US"/>
        </w:rPr>
        <w:fldChar w:fldCharType="separate"/>
      </w:r>
      <w:r w:rsidR="00EE047E" w:rsidRPr="001534C8">
        <w:rPr>
          <w:noProof/>
          <w:color w:val="000000" w:themeColor="text1"/>
          <w:lang w:val="en-US"/>
        </w:rPr>
        <w:t>(</w:t>
      </w:r>
      <w:hyperlink w:anchor="_ENREF_42" w:tooltip="Korkmaz, 2014 #3302" w:history="1">
        <w:r w:rsidR="0027616B" w:rsidRPr="001534C8">
          <w:rPr>
            <w:noProof/>
            <w:color w:val="000000" w:themeColor="text1"/>
            <w:lang w:val="en-US"/>
          </w:rPr>
          <w:t>Korkmaz et al., 2014</w:t>
        </w:r>
      </w:hyperlink>
      <w:r w:rsidR="00EE047E" w:rsidRPr="001534C8">
        <w:rPr>
          <w:noProof/>
          <w:color w:val="000000" w:themeColor="text1"/>
          <w:lang w:val="en-US"/>
        </w:rPr>
        <w:t>)</w:t>
      </w:r>
      <w:r w:rsidR="00EE047E" w:rsidRPr="001534C8">
        <w:rPr>
          <w:color w:val="000000" w:themeColor="text1"/>
          <w:lang w:val="en-US"/>
        </w:rPr>
        <w:fldChar w:fldCharType="end"/>
      </w:r>
      <w:r w:rsidR="00EE047E" w:rsidRPr="001534C8">
        <w:rPr>
          <w:color w:val="000000" w:themeColor="text1"/>
          <w:lang w:val="en-US"/>
        </w:rPr>
        <w:t xml:space="preserve"> demonstrated </w:t>
      </w:r>
      <w:r w:rsidR="00FD2DB3" w:rsidRPr="001534C8">
        <w:rPr>
          <w:color w:val="000000" w:themeColor="text1"/>
          <w:lang w:val="en-US"/>
        </w:rPr>
        <w:t>our community data were not multivariate normal (</w:t>
      </w:r>
      <w:r w:rsidR="00FD2DB3" w:rsidRPr="001534C8">
        <w:rPr>
          <w:i/>
          <w:color w:val="000000" w:themeColor="text1"/>
          <w:lang w:val="en-US"/>
        </w:rPr>
        <w:t xml:space="preserve">p </w:t>
      </w:r>
      <w:r w:rsidR="00FD2DB3" w:rsidRPr="001534C8">
        <w:rPr>
          <w:color w:val="000000" w:themeColor="text1"/>
          <w:lang w:val="en-US"/>
        </w:rPr>
        <w:t>&lt; 0.001)</w:t>
      </w:r>
      <w:r w:rsidR="00EE047E" w:rsidRPr="001534C8">
        <w:rPr>
          <w:color w:val="000000" w:themeColor="text1"/>
          <w:lang w:val="en-US"/>
        </w:rPr>
        <w:t>, t</w:t>
      </w:r>
      <w:r w:rsidR="00EC3860" w:rsidRPr="001534C8">
        <w:rPr>
          <w:color w:val="000000" w:themeColor="text1"/>
          <w:lang w:val="en-US"/>
        </w:rPr>
        <w:t xml:space="preserve">herefore, </w:t>
      </w:r>
      <w:r w:rsidR="00FD2DB3" w:rsidRPr="001534C8">
        <w:rPr>
          <w:color w:val="000000" w:themeColor="text1"/>
          <w:lang w:val="en-US"/>
        </w:rPr>
        <w:t xml:space="preserve">PCoA </w:t>
      </w:r>
      <w:r w:rsidR="00EE047E" w:rsidRPr="001534C8">
        <w:rPr>
          <w:color w:val="000000" w:themeColor="text1"/>
          <w:lang w:val="en-US"/>
        </w:rPr>
        <w:t xml:space="preserve">was </w:t>
      </w:r>
      <w:r w:rsidR="00FD2DB3" w:rsidRPr="001534C8">
        <w:rPr>
          <w:color w:val="000000" w:themeColor="text1"/>
          <w:lang w:val="en-US"/>
        </w:rPr>
        <w:t>applied</w:t>
      </w:r>
      <w:r w:rsidR="00EE047E" w:rsidRPr="001534C8">
        <w:rPr>
          <w:color w:val="000000" w:themeColor="text1"/>
          <w:lang w:val="en-US"/>
        </w:rPr>
        <w:t>.</w:t>
      </w:r>
      <w:r w:rsidR="00FD2DB3" w:rsidRPr="001534C8">
        <w:rPr>
          <w:color w:val="000000" w:themeColor="text1"/>
          <w:lang w:val="en-US"/>
        </w:rPr>
        <w:t xml:space="preserve">  </w:t>
      </w:r>
      <w:r w:rsidR="00EE047E" w:rsidRPr="001534C8">
        <w:rPr>
          <w:color w:val="000000" w:themeColor="text1"/>
          <w:lang w:val="en-US"/>
        </w:rPr>
        <w:t xml:space="preserve">The </w:t>
      </w:r>
      <w:r w:rsidR="00FD2DB3" w:rsidRPr="001534C8">
        <w:rPr>
          <w:color w:val="000000" w:themeColor="text1"/>
          <w:lang w:val="en-US"/>
        </w:rPr>
        <w:t xml:space="preserve">NMDS approach </w:t>
      </w:r>
      <w:r w:rsidR="00EE047E" w:rsidRPr="001534C8">
        <w:rPr>
          <w:color w:val="000000" w:themeColor="text1"/>
          <w:lang w:val="en-US"/>
        </w:rPr>
        <w:t xml:space="preserve">was </w:t>
      </w:r>
      <w:r w:rsidR="00FD2DB3" w:rsidRPr="001534C8">
        <w:rPr>
          <w:color w:val="000000" w:themeColor="text1"/>
          <w:lang w:val="en-US"/>
        </w:rPr>
        <w:t xml:space="preserve">also appropriate, but </w:t>
      </w:r>
      <w:r w:rsidR="00EE047E" w:rsidRPr="001534C8">
        <w:rPr>
          <w:color w:val="000000" w:themeColor="text1"/>
          <w:lang w:val="en-US"/>
        </w:rPr>
        <w:t xml:space="preserve">for </w:t>
      </w:r>
      <w:r w:rsidR="00FD2DB3" w:rsidRPr="001534C8">
        <w:rPr>
          <w:color w:val="000000" w:themeColor="text1"/>
          <w:lang w:val="en-US"/>
        </w:rPr>
        <w:t xml:space="preserve">comparison of the environmental parameters using canonical analysis, PCoA </w:t>
      </w:r>
      <w:r w:rsidR="00EE047E" w:rsidRPr="001534C8">
        <w:rPr>
          <w:color w:val="000000" w:themeColor="text1"/>
          <w:lang w:val="en-US"/>
        </w:rPr>
        <w:t xml:space="preserve">was </w:t>
      </w:r>
      <w:r w:rsidR="00FD2DB3" w:rsidRPr="001534C8">
        <w:rPr>
          <w:color w:val="000000" w:themeColor="text1"/>
          <w:lang w:val="en-US"/>
        </w:rPr>
        <w:t xml:space="preserve">considered </w:t>
      </w:r>
      <w:r w:rsidR="00EE047E" w:rsidRPr="001534C8">
        <w:rPr>
          <w:color w:val="000000" w:themeColor="text1"/>
          <w:lang w:val="en-US"/>
        </w:rPr>
        <w:t>to be superior</w:t>
      </w:r>
      <w:r w:rsidR="00FD2DB3" w:rsidRPr="001534C8">
        <w:rPr>
          <w:color w:val="000000" w:themeColor="text1"/>
          <w:lang w:val="en-US"/>
        </w:rPr>
        <w:t xml:space="preserve">. </w:t>
      </w:r>
    </w:p>
    <w:p w14:paraId="44FB1479" w14:textId="5C62B637" w:rsidR="00FD2DB3" w:rsidRPr="001534C8" w:rsidRDefault="001B6EB4" w:rsidP="008626C7">
      <w:pPr>
        <w:rPr>
          <w:rFonts w:asciiTheme="minorEastAsia" w:eastAsiaTheme="minorEastAsia" w:hAnsiTheme="minorEastAsia"/>
          <w:color w:val="000000" w:themeColor="text1"/>
          <w:lang w:val="en-US" w:eastAsia="ja-JP"/>
        </w:rPr>
      </w:pPr>
      <w:r w:rsidRPr="001534C8">
        <w:rPr>
          <w:color w:val="000000" w:themeColor="text1"/>
          <w:lang w:val="en-US"/>
        </w:rPr>
        <w:t>For hypothesis-driven canonical analysis, w</w:t>
      </w:r>
      <w:r w:rsidR="00FD2DB3" w:rsidRPr="001534C8">
        <w:rPr>
          <w:color w:val="000000" w:themeColor="text1"/>
          <w:lang w:val="en-US"/>
        </w:rPr>
        <w:t>e used distance-base redundancy analysis (db-RDA)</w:t>
      </w:r>
      <w:r w:rsidRPr="001534C8">
        <w:rPr>
          <w:color w:val="000000" w:themeColor="text1"/>
          <w:lang w:val="en-US"/>
        </w:rPr>
        <w:t xml:space="preserve">, with </w:t>
      </w:r>
      <w:r w:rsidR="00FD2DB3" w:rsidRPr="001534C8">
        <w:rPr>
          <w:color w:val="000000" w:themeColor="text1"/>
          <w:lang w:val="en-US"/>
        </w:rPr>
        <w:t xml:space="preserve">PCoA as the ordination technique </w:t>
      </w:r>
      <w:r w:rsidR="00FD2DB3" w:rsidRPr="001534C8">
        <w:rPr>
          <w:color w:val="000000" w:themeColor="text1"/>
          <w:lang w:val="en-US"/>
        </w:rPr>
        <w:fldChar w:fldCharType="begin"/>
      </w:r>
      <w:r w:rsidR="005B7651" w:rsidRPr="001534C8">
        <w:rPr>
          <w:color w:val="000000" w:themeColor="text1"/>
          <w:lang w:val="en-US"/>
        </w:rPr>
        <w:instrText xml:space="preserve"> ADDIN EN.CITE &lt;EndNote&gt;&lt;Cite&gt;&lt;Author&gt;Ramette&lt;/Author&gt;&lt;Year&gt;2007&lt;/Year&gt;&lt;RecNum&gt;3300&lt;/RecNum&gt;&lt;DisplayText&gt;(Ramette, 2007)&lt;/DisplayText&gt;&lt;record&gt;&lt;rec-number&gt;3300&lt;/rec-number&gt;&lt;foreign-keys&gt;&lt;key app="EN" db-id="a2t9zvsth205pyev0vz5sdvaerwpx9xvw2as" timestamp="1492518485"&gt;3300&lt;/key&gt;&lt;/foreign-keys&gt;&lt;ref-type name="Journal Article"&gt;17&lt;/ref-type&gt;&lt;contributors&gt;&lt;authors&gt;&lt;author&gt;Ramette, A.&lt;/author&gt;&lt;/authors&gt;&lt;/contributors&gt;&lt;auth-address&gt;Max Planck Inst Marine Microbiol, Microbial Habitat Grp, D-28359 Bremen, Germany&lt;/auth-address&gt;&lt;titles&gt;&lt;title&gt;Multivariate analyses in microbial ecology&lt;/title&gt;&lt;secondary-title&gt;FEMS Microbiology Ecology&lt;/secondary-title&gt;&lt;alt-title&gt;Fems Microbiol Ecol&lt;/alt-title&gt;&lt;/titles&gt;&lt;periodical&gt;&lt;full-title&gt;FEMS Microbiology Ecology&lt;/full-title&gt;&lt;abbr-1&gt;FEMS Microbiol. Ecol.&lt;/abbr-1&gt;&lt;abbr-2&gt;FEMS Microbiol Ecol&lt;/abbr-2&gt;&lt;abbr-3&gt;25&lt;/abbr-3&gt;&lt;/periodical&gt;&lt;alt-periodical&gt;&lt;full-title&gt;FEMS Microbiology Ecology&lt;/full-title&gt;&lt;abbr-1&gt;FEMS Microbiol. Ecol.&lt;/abbr-1&gt;&lt;abbr-2&gt;FEMS Microbiol Ecol&lt;/abbr-2&gt;&lt;abbr-3&gt;25&lt;/abbr-3&gt;&lt;/alt-periodical&gt;&lt;pages&gt;142-160&lt;/pages&gt;&lt;volume&gt;62&lt;/volume&gt;&lt;number&gt;2&lt;/number&gt;&lt;keywords&gt;&lt;keyword&gt;ordination&lt;/keyword&gt;&lt;keyword&gt;multivariate&lt;/keyword&gt;&lt;keyword&gt;modeling&lt;/keyword&gt;&lt;keyword&gt;statistics&lt;/keyword&gt;&lt;keyword&gt;gradient&lt;/keyword&gt;&lt;keyword&gt;bacterial community composition&lt;/keyword&gt;&lt;keyword&gt;diversity&lt;/keyword&gt;&lt;keyword&gt;soil&lt;/keyword&gt;&lt;keyword&gt;responses&lt;/keyword&gt;&lt;keyword&gt;distance&lt;/keyword&gt;&lt;keyword&gt;strains&lt;/keyword&gt;&lt;keyword&gt;transformations&lt;/keyword&gt;&lt;keyword&gt;biogeography&lt;/keyword&gt;&lt;keyword&gt;rhizosphere&lt;/keyword&gt;&lt;keyword&gt;populations&lt;/keyword&gt;&lt;/keywords&gt;&lt;dates&gt;&lt;year&gt;2007&lt;/year&gt;&lt;pub-dates&gt;&lt;date&gt;Nov&lt;/date&gt;&lt;/pub-dates&gt;&lt;/dates&gt;&lt;isbn&gt;0168-6496&lt;/isbn&gt;&lt;accession-num&gt;ISI:000250262600003&lt;/accession-num&gt;&lt;urls&gt;&lt;related-urls&gt;&lt;url&gt;&amp;lt;Go to ISI&amp;gt;://000250262600003&lt;/url&gt;&lt;/related-urls&gt;&lt;/urls&gt;&lt;electronic-resource-num&gt;10.1111/j.1574-6941.2007.00375.x&lt;/electronic-resource-num&gt;&lt;language&gt;English&lt;/language&gt;&lt;/record&gt;&lt;/Cite&gt;&lt;/EndNote&gt;</w:instrText>
      </w:r>
      <w:r w:rsidR="00FD2DB3" w:rsidRPr="001534C8">
        <w:rPr>
          <w:color w:val="000000" w:themeColor="text1"/>
          <w:lang w:val="en-US"/>
        </w:rPr>
        <w:fldChar w:fldCharType="separate"/>
      </w:r>
      <w:r w:rsidR="00260C9A" w:rsidRPr="001534C8">
        <w:rPr>
          <w:noProof/>
          <w:color w:val="000000" w:themeColor="text1"/>
          <w:lang w:val="en-US"/>
        </w:rPr>
        <w:t>(</w:t>
      </w:r>
      <w:hyperlink w:anchor="_ENREF_62" w:tooltip="Ramette, 2007 #3300" w:history="1">
        <w:r w:rsidR="0027616B" w:rsidRPr="001534C8">
          <w:rPr>
            <w:noProof/>
            <w:color w:val="000000" w:themeColor="text1"/>
            <w:lang w:val="en-US"/>
          </w:rPr>
          <w:t>Ramette, 2007</w:t>
        </w:r>
      </w:hyperlink>
      <w:r w:rsidR="00260C9A" w:rsidRPr="001534C8">
        <w:rPr>
          <w:noProof/>
          <w:color w:val="000000" w:themeColor="text1"/>
          <w:lang w:val="en-US"/>
        </w:rPr>
        <w:t>)</w:t>
      </w:r>
      <w:r w:rsidR="00FD2DB3" w:rsidRPr="001534C8">
        <w:rPr>
          <w:color w:val="000000" w:themeColor="text1"/>
          <w:lang w:val="en-US"/>
        </w:rPr>
        <w:fldChar w:fldCharType="end"/>
      </w:r>
      <w:r w:rsidR="00E10F0A" w:rsidRPr="001534C8">
        <w:rPr>
          <w:color w:val="000000" w:themeColor="text1"/>
          <w:lang w:val="en-US"/>
        </w:rPr>
        <w:t>.</w:t>
      </w:r>
      <w:r w:rsidR="00FD2DB3" w:rsidRPr="001534C8">
        <w:rPr>
          <w:color w:val="000000" w:themeColor="text1"/>
          <w:lang w:val="en-US"/>
        </w:rPr>
        <w:t xml:space="preserve">  Before the db-RDA, multicollinearity in </w:t>
      </w:r>
      <w:r w:rsidRPr="001534C8">
        <w:rPr>
          <w:color w:val="000000" w:themeColor="text1"/>
          <w:lang w:val="en-US"/>
        </w:rPr>
        <w:t xml:space="preserve">the </w:t>
      </w:r>
      <w:r w:rsidR="00FD2DB3" w:rsidRPr="001534C8">
        <w:rPr>
          <w:color w:val="000000" w:themeColor="text1"/>
          <w:lang w:val="en-US"/>
        </w:rPr>
        <w:t xml:space="preserve">environmental factors </w:t>
      </w:r>
      <w:r w:rsidRPr="001534C8">
        <w:rPr>
          <w:color w:val="000000" w:themeColor="text1"/>
          <w:lang w:val="en-US"/>
        </w:rPr>
        <w:t xml:space="preserve">was </w:t>
      </w:r>
      <w:r w:rsidR="00FD2DB3" w:rsidRPr="001534C8">
        <w:rPr>
          <w:color w:val="000000" w:themeColor="text1"/>
          <w:lang w:val="en-US"/>
        </w:rPr>
        <w:t xml:space="preserve">checked using </w:t>
      </w:r>
      <w:r w:rsidRPr="001534C8">
        <w:rPr>
          <w:color w:val="000000" w:themeColor="text1"/>
          <w:lang w:val="en-US"/>
        </w:rPr>
        <w:t xml:space="preserve">the </w:t>
      </w:r>
      <w:r w:rsidR="00FD2DB3" w:rsidRPr="001534C8">
        <w:rPr>
          <w:color w:val="000000" w:themeColor="text1"/>
          <w:lang w:val="en-US"/>
        </w:rPr>
        <w:t xml:space="preserve">variance inflation factor (VIF).  </w:t>
      </w:r>
      <w:r w:rsidRPr="001534C8">
        <w:rPr>
          <w:color w:val="000000" w:themeColor="text1"/>
          <w:lang w:val="en-US"/>
        </w:rPr>
        <w:t xml:space="preserve">Usually, </w:t>
      </w:r>
      <w:r w:rsidR="00FD2DB3" w:rsidRPr="001534C8">
        <w:rPr>
          <w:color w:val="000000" w:themeColor="text1"/>
          <w:lang w:val="en-US"/>
        </w:rPr>
        <w:t xml:space="preserve">VIF values </w:t>
      </w:r>
      <w:r w:rsidRPr="001534C8">
        <w:rPr>
          <w:color w:val="000000" w:themeColor="text1"/>
          <w:lang w:val="en-US"/>
        </w:rPr>
        <w:t xml:space="preserve">of </w:t>
      </w:r>
      <w:r w:rsidR="00FD2DB3" w:rsidRPr="001534C8">
        <w:rPr>
          <w:color w:val="000000" w:themeColor="text1"/>
          <w:lang w:val="en-US"/>
        </w:rPr>
        <w:t xml:space="preserve">10 are </w:t>
      </w:r>
      <w:r w:rsidRPr="001534C8">
        <w:rPr>
          <w:color w:val="000000" w:themeColor="text1"/>
          <w:lang w:val="en-US"/>
        </w:rPr>
        <w:t xml:space="preserve">taken as the </w:t>
      </w:r>
      <w:r w:rsidR="00FD2DB3" w:rsidRPr="001534C8">
        <w:rPr>
          <w:color w:val="000000" w:themeColor="text1"/>
          <w:lang w:val="en-US"/>
        </w:rPr>
        <w:t xml:space="preserve">threshold of multicollinearity </w:t>
      </w:r>
      <w:r w:rsidR="00FD2DB3" w:rsidRPr="001534C8">
        <w:rPr>
          <w:color w:val="000000" w:themeColor="text1"/>
          <w:lang w:val="en-US"/>
        </w:rPr>
        <w:fldChar w:fldCharType="begin"/>
      </w:r>
      <w:r w:rsidR="005B7651" w:rsidRPr="001534C8">
        <w:rPr>
          <w:color w:val="000000" w:themeColor="text1"/>
          <w:lang w:val="en-US"/>
        </w:rPr>
        <w:instrText xml:space="preserve"> ADDIN EN.CITE &lt;EndNote&gt;&lt;Cite&gt;&lt;Author&gt;Borcard&lt;/Author&gt;&lt;Year&gt;2011&lt;/Year&gt;&lt;RecNum&gt;3304&lt;/RecNum&gt;&lt;DisplayText&gt;(Borcard et al., 2011)&lt;/DisplayText&gt;&lt;record&gt;&lt;rec-number&gt;3304&lt;/rec-number&gt;&lt;foreign-keys&gt;&lt;key app="EN" db-id="a2t9zvsth205pyev0vz5sdvaerwpx9xvw2as" timestamp="1492567656"&gt;3304&lt;/key&gt;&lt;/foreign-keys&gt;&lt;ref-type name="Book"&gt;6&lt;/ref-type&gt;&lt;contributors&gt;&lt;authors&gt;&lt;author&gt;Borcard, Daniel&lt;/author&gt;&lt;author&gt;Gillet, François&lt;/author&gt;&lt;author&gt;Legendre, Pierre&lt;/author&gt;&lt;/authors&gt;&lt;/contributors&gt;&lt;titles&gt;&lt;title&gt;Numerical ecology with R&lt;/title&gt;&lt;secondary-title&gt;Use R!&lt;/secondary-title&gt;&lt;/titles&gt;&lt;pages&gt;xi, 306 p.&lt;/pages&gt;&lt;keywords&gt;&lt;keyword&gt;Ecology Statistical methods.&lt;/keyword&gt;&lt;keyword&gt;Ecology Data processing.&lt;/keyword&gt;&lt;keyword&gt;R (Computer program language)&lt;/keyword&gt;&lt;/keywords&gt;&lt;dates&gt;&lt;year&gt;2011&lt;/year&gt;&lt;/dates&gt;&lt;pub-location&gt;New York&lt;/pub-location&gt;&lt;publisher&gt;Springer&lt;/publisher&gt;&lt;isbn&gt;9781441979759 (pbk.)&amp;#xD;1441979751 (pbk.)&lt;/isbn&gt;&lt;accession-num&gt;16687330&lt;/accession-num&gt;&lt;call-num&gt;Jefferson or Adams Building Reading Rooms - STORED OFFSITE QH541.15.S72 B67 2011&lt;/call-num&gt;&lt;urls&gt;&lt;related-urls&gt;&lt;url&gt;http://www.loc.gov/catdir/enhancements/fy1108/2011280876-t.html&lt;/url&gt;&lt;url&gt;http://www.loc.gov/catdir/enhancements/fy1108/2011280876-d.html&lt;/url&gt;&lt;url&gt;http://www.loc.gov/catdir/enhancements/fy1108/2011280876-b.html&lt;/url&gt;&lt;/related-urls&gt;&lt;/urls&gt;&lt;/record&gt;&lt;/Cite&gt;&lt;/EndNote&gt;</w:instrText>
      </w:r>
      <w:r w:rsidR="00FD2DB3" w:rsidRPr="001534C8">
        <w:rPr>
          <w:color w:val="000000" w:themeColor="text1"/>
          <w:lang w:val="en-US"/>
        </w:rPr>
        <w:fldChar w:fldCharType="separate"/>
      </w:r>
      <w:r w:rsidR="0037061E" w:rsidRPr="001534C8">
        <w:rPr>
          <w:noProof/>
          <w:color w:val="000000" w:themeColor="text1"/>
          <w:lang w:val="en-US"/>
        </w:rPr>
        <w:t>(</w:t>
      </w:r>
      <w:hyperlink w:anchor="_ENREF_4" w:tooltip="Borcard, 2011 #3304" w:history="1">
        <w:r w:rsidR="0027616B" w:rsidRPr="001534C8">
          <w:rPr>
            <w:noProof/>
            <w:color w:val="000000" w:themeColor="text1"/>
            <w:lang w:val="en-US"/>
          </w:rPr>
          <w:t>Borcard et al., 2011</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but in this study, the threshold was applied more strictly: </w:t>
      </w:r>
      <w:r w:rsidRPr="001534C8">
        <w:rPr>
          <w:color w:val="000000" w:themeColor="text1"/>
          <w:lang w:val="en-US"/>
        </w:rPr>
        <w:t xml:space="preserve">only </w:t>
      </w:r>
      <w:r w:rsidR="00FD2DB3" w:rsidRPr="001534C8">
        <w:rPr>
          <w:color w:val="000000" w:themeColor="text1"/>
          <w:lang w:val="en-US"/>
        </w:rPr>
        <w:t xml:space="preserve">parameters </w:t>
      </w:r>
      <w:r w:rsidRPr="001534C8">
        <w:rPr>
          <w:color w:val="000000" w:themeColor="text1"/>
          <w:lang w:val="en-US"/>
        </w:rPr>
        <w:t xml:space="preserve">with a </w:t>
      </w:r>
      <w:r w:rsidR="00FD2DB3" w:rsidRPr="001534C8">
        <w:rPr>
          <w:color w:val="000000" w:themeColor="text1"/>
          <w:lang w:val="en-US"/>
        </w:rPr>
        <w:t>VIF &lt;3</w:t>
      </w:r>
      <w:r w:rsidRPr="001534C8">
        <w:rPr>
          <w:color w:val="000000" w:themeColor="text1"/>
          <w:lang w:val="en-US"/>
        </w:rPr>
        <w:t xml:space="preserve"> were selected</w:t>
      </w:r>
      <w:r w:rsidR="00FD2DB3" w:rsidRPr="001534C8">
        <w:rPr>
          <w:color w:val="000000" w:themeColor="text1"/>
          <w:lang w:val="en-US"/>
        </w:rPr>
        <w:t xml:space="preserve">.  The environmental parameters </w:t>
      </w:r>
      <w:r w:rsidRPr="001534C8">
        <w:rPr>
          <w:color w:val="000000" w:themeColor="text1"/>
          <w:lang w:val="en-US"/>
        </w:rPr>
        <w:t xml:space="preserve">are </w:t>
      </w:r>
      <w:r w:rsidR="00FD2DB3" w:rsidRPr="001534C8">
        <w:rPr>
          <w:color w:val="000000" w:themeColor="text1"/>
          <w:lang w:val="en-US"/>
        </w:rPr>
        <w:t xml:space="preserve">listed </w:t>
      </w:r>
      <w:r w:rsidRPr="001534C8">
        <w:rPr>
          <w:color w:val="000000" w:themeColor="text1"/>
          <w:lang w:val="en-US"/>
        </w:rPr>
        <w:t xml:space="preserve">in </w:t>
      </w:r>
      <w:r w:rsidR="00FD2DB3" w:rsidRPr="001534C8">
        <w:rPr>
          <w:color w:val="000000" w:themeColor="text1"/>
          <w:lang w:val="en-US"/>
        </w:rPr>
        <w:t xml:space="preserve">Table 1: temperature at 5 m depth (SST), water column mean temperature (from 0 to 150 m or bottom-5 m depth; mean T), minimum temperature (corresponding to temperature at 150 m or bottom-5 m depth), salinity at a 5 m </w:t>
      </w:r>
      <w:r w:rsidR="00FC2FF1" w:rsidRPr="001534C8">
        <w:rPr>
          <w:color w:val="000000" w:themeColor="text1"/>
          <w:lang w:val="en-US"/>
        </w:rPr>
        <w:t xml:space="preserve">depth </w:t>
      </w:r>
      <w:r w:rsidR="00FD2DB3" w:rsidRPr="001534C8">
        <w:rPr>
          <w:color w:val="000000" w:themeColor="text1"/>
          <w:lang w:val="en-US"/>
        </w:rPr>
        <w:t>(SSS), wa</w:t>
      </w:r>
      <w:r w:rsidR="00D77A32" w:rsidRPr="001534C8">
        <w:rPr>
          <w:color w:val="000000" w:themeColor="text1"/>
          <w:lang w:val="en-US"/>
        </w:rPr>
        <w:t>ter column mean salinity</w:t>
      </w:r>
      <w:r w:rsidR="00FD2DB3" w:rsidRPr="001534C8">
        <w:rPr>
          <w:color w:val="000000" w:themeColor="text1"/>
          <w:lang w:val="en-US"/>
        </w:rPr>
        <w:t>, maximum salinity,</w:t>
      </w:r>
      <w:r w:rsidR="00FD2DB3" w:rsidRPr="001534C8">
        <w:rPr>
          <w:i/>
          <w:color w:val="000000" w:themeColor="text1"/>
          <w:lang w:val="en-US"/>
        </w:rPr>
        <w:t xml:space="preserve"> Z</w:t>
      </w:r>
      <w:r w:rsidR="00FD2DB3" w:rsidRPr="001534C8">
        <w:rPr>
          <w:i/>
          <w:color w:val="000000" w:themeColor="text1"/>
          <w:vertAlign w:val="subscript"/>
          <w:lang w:val="en-US"/>
        </w:rPr>
        <w:t>m</w:t>
      </w:r>
      <w:r w:rsidR="00FD2DB3" w:rsidRPr="001534C8">
        <w:rPr>
          <w:color w:val="000000" w:themeColor="text1"/>
          <w:lang w:val="en-US"/>
        </w:rPr>
        <w:t xml:space="preserve">, and SSChl </w:t>
      </w:r>
      <w:r w:rsidR="00FD2DB3" w:rsidRPr="001534C8">
        <w:rPr>
          <w:i/>
          <w:color w:val="000000" w:themeColor="text1"/>
          <w:lang w:val="en-US"/>
        </w:rPr>
        <w:t>a</w:t>
      </w:r>
      <w:r w:rsidR="00FD2DB3" w:rsidRPr="001534C8">
        <w:rPr>
          <w:color w:val="000000" w:themeColor="text1"/>
          <w:lang w:val="en-US"/>
        </w:rPr>
        <w:t xml:space="preserve"> as the water quality; bottom depth as the geog</w:t>
      </w:r>
      <w:r w:rsidR="00E85CA2" w:rsidRPr="001534C8">
        <w:rPr>
          <w:color w:val="000000" w:themeColor="text1"/>
          <w:lang w:val="en-US"/>
        </w:rPr>
        <w:t xml:space="preserve">raphical information; and </w:t>
      </w:r>
      <w:r w:rsidR="00FD2DB3" w:rsidRPr="001534C8">
        <w:rPr>
          <w:color w:val="000000" w:themeColor="text1"/>
          <w:lang w:val="en-US"/>
        </w:rPr>
        <w:t xml:space="preserve">haul depth, and observation time of day as the station information.  </w:t>
      </w:r>
      <w:r w:rsidR="00C83819" w:rsidRPr="001534C8">
        <w:rPr>
          <w:color w:val="000000" w:themeColor="text1"/>
          <w:lang w:val="en-US"/>
        </w:rPr>
        <w:t xml:space="preserve">Year is possible explanatory parameter, but as this study focused on spatial variations, the effect of year was removed using partial db-RDA as a categorical variable.  </w:t>
      </w:r>
      <w:r w:rsidR="00EE0650" w:rsidRPr="001534C8">
        <w:rPr>
          <w:color w:val="000000" w:themeColor="text1"/>
          <w:lang w:val="en-US"/>
        </w:rPr>
        <w:t>Initially, t</w:t>
      </w:r>
      <w:r w:rsidR="00FD2DB3" w:rsidRPr="001534C8">
        <w:rPr>
          <w:color w:val="000000" w:themeColor="text1"/>
          <w:lang w:val="en-US"/>
        </w:rPr>
        <w:t xml:space="preserve">he VIF values of mean T, SST, </w:t>
      </w:r>
      <w:r w:rsidR="00D51F14" w:rsidRPr="001534C8">
        <w:rPr>
          <w:color w:val="000000" w:themeColor="text1"/>
          <w:lang w:val="en-US"/>
        </w:rPr>
        <w:t>minimum temperature</w:t>
      </w:r>
      <w:r w:rsidR="00D77A32" w:rsidRPr="001534C8">
        <w:rPr>
          <w:color w:val="000000" w:themeColor="text1"/>
          <w:lang w:val="en-US"/>
        </w:rPr>
        <w:t>, mean salinity</w:t>
      </w:r>
      <w:r w:rsidR="00FC2FF1" w:rsidRPr="001534C8">
        <w:rPr>
          <w:color w:val="000000" w:themeColor="text1"/>
          <w:lang w:val="en-US"/>
        </w:rPr>
        <w:t>, max salinity</w:t>
      </w:r>
      <w:r w:rsidR="00FD2DB3" w:rsidRPr="001534C8">
        <w:rPr>
          <w:color w:val="000000" w:themeColor="text1"/>
          <w:lang w:val="en-US"/>
        </w:rPr>
        <w:t>, and haul depth were &gt;3</w:t>
      </w:r>
      <w:r w:rsidR="0074668F" w:rsidRPr="001534C8">
        <w:rPr>
          <w:color w:val="000000" w:themeColor="text1"/>
          <w:lang w:val="en-US"/>
        </w:rPr>
        <w:t xml:space="preserve"> (Table 1)</w:t>
      </w:r>
      <w:r w:rsidR="00FD2DB3" w:rsidRPr="001534C8">
        <w:rPr>
          <w:color w:val="000000" w:themeColor="text1"/>
          <w:lang w:val="en-US"/>
        </w:rPr>
        <w:t xml:space="preserve">; </w:t>
      </w:r>
      <w:r w:rsidR="00FD2DB3" w:rsidRPr="001534C8">
        <w:rPr>
          <w:rFonts w:asciiTheme="majorHAnsi" w:hAnsiTheme="majorHAnsi" w:cstheme="majorHAnsi"/>
          <w:color w:val="000000" w:themeColor="text1"/>
          <w:lang w:val="en-US"/>
        </w:rPr>
        <w:t xml:space="preserve">this means </w:t>
      </w:r>
      <w:r w:rsidR="003A42E8" w:rsidRPr="001534C8">
        <w:rPr>
          <w:rFonts w:asciiTheme="majorHAnsi" w:hAnsiTheme="majorHAnsi" w:cstheme="majorHAnsi"/>
          <w:color w:val="000000" w:themeColor="text1"/>
          <w:lang w:val="en-US"/>
        </w:rPr>
        <w:t xml:space="preserve">they exhibited similar </w:t>
      </w:r>
      <w:r w:rsidR="00FD2DB3" w:rsidRPr="001534C8">
        <w:rPr>
          <w:rFonts w:asciiTheme="majorHAnsi" w:hAnsiTheme="majorHAnsi" w:cstheme="majorHAnsi"/>
          <w:color w:val="000000" w:themeColor="text1"/>
          <w:lang w:val="en-US"/>
        </w:rPr>
        <w:t xml:space="preserve">spatio-temporal variations.  </w:t>
      </w:r>
      <w:r w:rsidR="000E41F6" w:rsidRPr="001534C8">
        <w:rPr>
          <w:rFonts w:asciiTheme="majorHAnsi" w:hAnsiTheme="majorHAnsi" w:cstheme="majorHAnsi"/>
          <w:color w:val="000000" w:themeColor="text1"/>
          <w:lang w:val="en-US"/>
        </w:rPr>
        <w:t>Since temperature is imp</w:t>
      </w:r>
      <w:r w:rsidR="00B84037" w:rsidRPr="001534C8">
        <w:rPr>
          <w:rFonts w:asciiTheme="majorHAnsi" w:hAnsiTheme="majorHAnsi" w:cstheme="majorHAnsi"/>
          <w:color w:val="000000" w:themeColor="text1"/>
          <w:lang w:val="en-US"/>
        </w:rPr>
        <w:t>orta</w:t>
      </w:r>
      <w:r w:rsidR="00B84037" w:rsidRPr="001534C8">
        <w:rPr>
          <w:rFonts w:asciiTheme="majorHAnsi" w:eastAsiaTheme="minorEastAsia" w:hAnsiTheme="majorHAnsi" w:cstheme="majorHAnsi"/>
          <w:color w:val="000000" w:themeColor="text1"/>
          <w:lang w:val="en-US" w:eastAsia="ja-JP"/>
        </w:rPr>
        <w:t>n</w:t>
      </w:r>
      <w:r w:rsidR="000E41F6" w:rsidRPr="001534C8">
        <w:rPr>
          <w:rFonts w:asciiTheme="majorHAnsi" w:eastAsiaTheme="minorEastAsia" w:hAnsiTheme="majorHAnsi" w:cstheme="majorHAnsi"/>
          <w:color w:val="000000" w:themeColor="text1"/>
          <w:lang w:val="en-US" w:eastAsia="ja-JP"/>
        </w:rPr>
        <w:t>t</w:t>
      </w:r>
      <w:r w:rsidR="00B84037" w:rsidRPr="001534C8">
        <w:rPr>
          <w:rFonts w:asciiTheme="majorHAnsi" w:hAnsiTheme="majorHAnsi" w:cstheme="majorHAnsi"/>
          <w:color w:val="000000" w:themeColor="text1"/>
          <w:lang w:val="en-US"/>
        </w:rPr>
        <w:t xml:space="preserve"> for</w:t>
      </w:r>
      <w:r w:rsidR="000E41F6" w:rsidRPr="001534C8">
        <w:rPr>
          <w:rFonts w:asciiTheme="majorHAnsi" w:hAnsiTheme="majorHAnsi" w:cstheme="majorHAnsi"/>
          <w:color w:val="000000" w:themeColor="text1"/>
          <w:lang w:val="en-US"/>
        </w:rPr>
        <w:t xml:space="preserve"> the</w:t>
      </w:r>
      <w:r w:rsidR="00B84037" w:rsidRPr="001534C8">
        <w:rPr>
          <w:rFonts w:asciiTheme="majorHAnsi" w:hAnsiTheme="majorHAnsi" w:cstheme="majorHAnsi"/>
          <w:color w:val="000000" w:themeColor="text1"/>
          <w:lang w:val="en-US"/>
        </w:rPr>
        <w:t xml:space="preserve"> zooplankton physiology</w:t>
      </w:r>
      <w:r w:rsidR="00B84037" w:rsidRPr="001534C8">
        <w:rPr>
          <w:rFonts w:asciiTheme="majorHAnsi" w:eastAsiaTheme="minorEastAsia" w:hAnsiTheme="majorHAnsi" w:cstheme="majorHAnsi" w:hint="eastAsia"/>
          <w:color w:val="000000" w:themeColor="text1"/>
          <w:lang w:val="en-US" w:eastAsia="ja-JP"/>
        </w:rPr>
        <w:t>,</w:t>
      </w:r>
      <w:r w:rsidR="00B84037" w:rsidRPr="001534C8">
        <w:rPr>
          <w:rFonts w:asciiTheme="majorHAnsi" w:eastAsiaTheme="minorEastAsia" w:hAnsiTheme="majorHAnsi" w:cstheme="majorHAnsi"/>
          <w:color w:val="000000" w:themeColor="text1"/>
          <w:lang w:val="en-US" w:eastAsia="ja-JP"/>
        </w:rPr>
        <w:t xml:space="preserve"> one of three temperature parameters should be kept in analysis</w:t>
      </w:r>
      <w:r w:rsidR="009D79B4" w:rsidRPr="001534C8">
        <w:rPr>
          <w:rFonts w:asciiTheme="majorHAnsi" w:eastAsiaTheme="minorEastAsia" w:hAnsiTheme="majorHAnsi" w:cstheme="majorHAnsi"/>
          <w:color w:val="000000" w:themeColor="text1"/>
          <w:lang w:val="en-US" w:eastAsia="ja-JP"/>
        </w:rPr>
        <w:t xml:space="preserve"> at least</w:t>
      </w:r>
      <w:r w:rsidR="00B84037" w:rsidRPr="001534C8">
        <w:rPr>
          <w:rFonts w:asciiTheme="majorHAnsi" w:eastAsiaTheme="minorEastAsia" w:hAnsiTheme="majorHAnsi" w:cstheme="majorHAnsi"/>
          <w:color w:val="000000" w:themeColor="text1"/>
          <w:lang w:val="en-US" w:eastAsia="ja-JP"/>
        </w:rPr>
        <w:t xml:space="preserve">.  </w:t>
      </w:r>
      <w:r w:rsidR="00770639" w:rsidRPr="001534C8">
        <w:rPr>
          <w:rFonts w:asciiTheme="majorHAnsi" w:eastAsiaTheme="minorEastAsia" w:hAnsiTheme="majorHAnsi" w:cstheme="majorHAnsi"/>
          <w:color w:val="000000" w:themeColor="text1"/>
          <w:lang w:val="en-US" w:eastAsia="ja-JP"/>
        </w:rPr>
        <w:t xml:space="preserve">When we removed the parameters with highest VIF values until VIF values of the </w:t>
      </w:r>
      <w:r w:rsidR="00AE2521" w:rsidRPr="001534C8">
        <w:rPr>
          <w:rFonts w:asciiTheme="majorHAnsi" w:eastAsiaTheme="minorEastAsia" w:hAnsiTheme="majorHAnsi" w:cstheme="majorHAnsi"/>
          <w:color w:val="000000" w:themeColor="text1"/>
          <w:lang w:val="en-US" w:eastAsia="ja-JP"/>
        </w:rPr>
        <w:t>remaining</w:t>
      </w:r>
      <w:r w:rsidR="00770639" w:rsidRPr="001534C8">
        <w:rPr>
          <w:rFonts w:asciiTheme="majorHAnsi" w:eastAsiaTheme="minorEastAsia" w:hAnsiTheme="majorHAnsi" w:cstheme="majorHAnsi"/>
          <w:color w:val="000000" w:themeColor="text1"/>
          <w:lang w:val="en-US" w:eastAsia="ja-JP"/>
        </w:rPr>
        <w:t xml:space="preserve"> parameters were &lt;3, all of three temperature par</w:t>
      </w:r>
      <w:r w:rsidR="005378B9" w:rsidRPr="001534C8">
        <w:rPr>
          <w:rFonts w:asciiTheme="majorHAnsi" w:eastAsiaTheme="minorEastAsia" w:hAnsiTheme="majorHAnsi" w:cstheme="majorHAnsi"/>
          <w:color w:val="000000" w:themeColor="text1"/>
          <w:lang w:val="en-US" w:eastAsia="ja-JP"/>
        </w:rPr>
        <w:t>ameters were removed.  Therefore,</w:t>
      </w:r>
      <w:r w:rsidR="00770639" w:rsidRPr="001534C8">
        <w:rPr>
          <w:rFonts w:asciiTheme="majorHAnsi" w:eastAsiaTheme="minorEastAsia" w:hAnsiTheme="majorHAnsi" w:cstheme="majorHAnsi"/>
          <w:color w:val="000000" w:themeColor="text1"/>
          <w:lang w:val="en-US" w:eastAsia="ja-JP"/>
        </w:rPr>
        <w:t xml:space="preserve"> we kept the </w:t>
      </w:r>
      <w:r w:rsidR="00C01348" w:rsidRPr="001534C8">
        <w:rPr>
          <w:color w:val="000000" w:themeColor="text1"/>
          <w:lang w:val="en-US"/>
        </w:rPr>
        <w:t xml:space="preserve">mean T </w:t>
      </w:r>
      <w:r w:rsidR="005378B9" w:rsidRPr="001534C8">
        <w:rPr>
          <w:color w:val="000000" w:themeColor="text1"/>
          <w:lang w:val="en-US"/>
        </w:rPr>
        <w:t xml:space="preserve">as the representative parameters of the others (SST, </w:t>
      </w:r>
      <w:r w:rsidR="00040395" w:rsidRPr="001534C8">
        <w:rPr>
          <w:color w:val="000000" w:themeColor="text1"/>
          <w:lang w:val="en-US"/>
        </w:rPr>
        <w:t>minimum temperature</w:t>
      </w:r>
      <w:r w:rsidR="00D77A32" w:rsidRPr="001534C8">
        <w:rPr>
          <w:color w:val="000000" w:themeColor="text1"/>
          <w:lang w:val="en-US"/>
        </w:rPr>
        <w:t xml:space="preserve">, mean </w:t>
      </w:r>
      <w:r w:rsidR="0095352E" w:rsidRPr="001534C8">
        <w:rPr>
          <w:color w:val="000000" w:themeColor="text1"/>
          <w:lang w:val="en-US"/>
        </w:rPr>
        <w:t>salinity</w:t>
      </w:r>
      <w:r w:rsidR="00FC2FF1" w:rsidRPr="001534C8">
        <w:rPr>
          <w:color w:val="000000" w:themeColor="text1"/>
          <w:lang w:val="en-US"/>
        </w:rPr>
        <w:t>, max salinity</w:t>
      </w:r>
      <w:r w:rsidR="005378B9" w:rsidRPr="001534C8">
        <w:rPr>
          <w:color w:val="000000" w:themeColor="text1"/>
          <w:lang w:val="en-US"/>
        </w:rPr>
        <w:t xml:space="preserve">, and haul depth) </w:t>
      </w:r>
      <w:r w:rsidR="00C01348" w:rsidRPr="001534C8">
        <w:rPr>
          <w:color w:val="000000" w:themeColor="text1"/>
          <w:lang w:val="en-US"/>
        </w:rPr>
        <w:t>for the db-RDA</w:t>
      </w:r>
      <w:r w:rsidR="00FD2DB3" w:rsidRPr="001534C8">
        <w:rPr>
          <w:color w:val="000000" w:themeColor="text1"/>
          <w:lang w:val="en-US"/>
        </w:rPr>
        <w:t xml:space="preserve">, and </w:t>
      </w:r>
      <w:r w:rsidR="00C01348" w:rsidRPr="001534C8">
        <w:rPr>
          <w:color w:val="000000" w:themeColor="text1"/>
          <w:lang w:val="en-US"/>
        </w:rPr>
        <w:t xml:space="preserve">discarded </w:t>
      </w:r>
      <w:r w:rsidR="00FD2DB3" w:rsidRPr="001534C8">
        <w:rPr>
          <w:color w:val="000000" w:themeColor="text1"/>
          <w:lang w:val="en-US"/>
        </w:rPr>
        <w:t xml:space="preserve">the other high VIF parameters.  As </w:t>
      </w:r>
      <w:r w:rsidR="00C01348" w:rsidRPr="001534C8">
        <w:rPr>
          <w:color w:val="000000" w:themeColor="text1"/>
          <w:lang w:val="en-US"/>
        </w:rPr>
        <w:t xml:space="preserve">a </w:t>
      </w:r>
      <w:r w:rsidR="00FD2DB3" w:rsidRPr="001534C8">
        <w:rPr>
          <w:color w:val="000000" w:themeColor="text1"/>
          <w:lang w:val="en-US"/>
        </w:rPr>
        <w:t xml:space="preserve">result, VIF values </w:t>
      </w:r>
      <w:r w:rsidR="00C842D3" w:rsidRPr="001534C8">
        <w:rPr>
          <w:color w:val="000000" w:themeColor="text1"/>
          <w:lang w:val="en-US"/>
        </w:rPr>
        <w:t xml:space="preserve">of </w:t>
      </w:r>
      <w:r w:rsidR="00C01348" w:rsidRPr="001534C8">
        <w:rPr>
          <w:color w:val="000000" w:themeColor="text1"/>
          <w:lang w:val="en-US"/>
        </w:rPr>
        <w:t xml:space="preserve">the </w:t>
      </w:r>
      <w:r w:rsidR="00C842D3" w:rsidRPr="001534C8">
        <w:rPr>
          <w:color w:val="000000" w:themeColor="text1"/>
          <w:lang w:val="en-US"/>
        </w:rPr>
        <w:t>remain</w:t>
      </w:r>
      <w:r w:rsidR="00C01348" w:rsidRPr="001534C8">
        <w:rPr>
          <w:color w:val="000000" w:themeColor="text1"/>
          <w:lang w:val="en-US"/>
        </w:rPr>
        <w:t xml:space="preserve">ing </w:t>
      </w:r>
      <w:r w:rsidR="00C842D3" w:rsidRPr="001534C8">
        <w:rPr>
          <w:color w:val="000000" w:themeColor="text1"/>
          <w:lang w:val="en-US"/>
        </w:rPr>
        <w:t>parameters were &lt;2.0</w:t>
      </w:r>
      <w:r w:rsidR="0074668F" w:rsidRPr="001534C8">
        <w:rPr>
          <w:color w:val="000000" w:themeColor="text1"/>
          <w:lang w:val="en-US"/>
        </w:rPr>
        <w:t xml:space="preserve"> (Table 1)</w:t>
      </w:r>
      <w:r w:rsidR="00FD2DB3" w:rsidRPr="001534C8">
        <w:rPr>
          <w:color w:val="000000" w:themeColor="text1"/>
          <w:lang w:val="en-US"/>
        </w:rPr>
        <w:t xml:space="preserve">.  </w:t>
      </w:r>
      <w:r w:rsidR="0026537E" w:rsidRPr="001534C8">
        <w:rPr>
          <w:color w:val="000000" w:themeColor="text1"/>
          <w:lang w:val="en-US"/>
        </w:rPr>
        <w:t>We t</w:t>
      </w:r>
      <w:r w:rsidR="00FD2DB3" w:rsidRPr="001534C8">
        <w:rPr>
          <w:color w:val="000000" w:themeColor="text1"/>
          <w:lang w:val="en-US"/>
        </w:rPr>
        <w:t>hen</w:t>
      </w:r>
      <w:r w:rsidR="0026537E" w:rsidRPr="001534C8">
        <w:rPr>
          <w:color w:val="000000" w:themeColor="text1"/>
          <w:lang w:val="en-US"/>
        </w:rPr>
        <w:t xml:space="preserve"> </w:t>
      </w:r>
      <w:r w:rsidR="00FD2DB3" w:rsidRPr="001534C8">
        <w:rPr>
          <w:color w:val="000000" w:themeColor="text1"/>
          <w:lang w:val="en-US"/>
        </w:rPr>
        <w:t xml:space="preserve">checked that the parameters significantly explained the zooplankton community variations based on AIC (Akaike information criterion) </w:t>
      </w:r>
      <w:r w:rsidR="00FD2DB3" w:rsidRPr="001534C8">
        <w:rPr>
          <w:color w:val="000000" w:themeColor="text1"/>
          <w:lang w:val="en-US"/>
        </w:rPr>
        <w:fldChar w:fldCharType="begin">
          <w:fldData xml:space="preserve">PEVuZE5vdGU+PENpdGU+PEF1dGhvcj5CbGFuY2hldDwvQXV0aG9yPjxZZWFyPjIwMDg8L1llYXI+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</w:fldData>
        </w:fldChar>
      </w:r>
      <w:r w:rsidR="005B7651" w:rsidRPr="001534C8">
        <w:rPr>
          <w:color w:val="000000" w:themeColor="text1"/>
          <w:lang w:val="en-US"/>
        </w:rPr>
        <w:instrText xml:space="preserve"> ADDIN EN.CITE </w:instrText>
      </w:r>
      <w:r w:rsidR="005B7651" w:rsidRPr="001534C8">
        <w:rPr>
          <w:color w:val="000000" w:themeColor="text1"/>
          <w:lang w:val="en-US"/>
        </w:rPr>
        <w:fldChar w:fldCharType="begin">
          <w:fldData xml:space="preserve">PEVuZE5vdGU+PENpdGU+PEF1dGhvcj5CbGFuY2hldDwvQXV0aG9yPjxZZWFyPjIwMDg8L1llYXI+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</w:fldData>
        </w:fldChar>
      </w:r>
      <w:r w:rsidR="005B7651" w:rsidRPr="001534C8">
        <w:rPr>
          <w:color w:val="000000" w:themeColor="text1"/>
          <w:lang w:val="en-US"/>
        </w:rPr>
        <w:instrText xml:space="preserve"> ADDIN EN.CITE.DATA </w:instrText>
      </w:r>
      <w:r w:rsidR="005B7651" w:rsidRPr="001534C8">
        <w:rPr>
          <w:color w:val="000000" w:themeColor="text1"/>
          <w:lang w:val="en-US"/>
        </w:rPr>
      </w:r>
      <w:r w:rsidR="005B7651" w:rsidRPr="001534C8">
        <w:rPr>
          <w:color w:val="000000" w:themeColor="text1"/>
          <w:lang w:val="en-US"/>
        </w:rPr>
        <w:fldChar w:fldCharType="end"/>
      </w:r>
      <w:r w:rsidR="00FD2DB3" w:rsidRPr="001534C8">
        <w:rPr>
          <w:color w:val="000000" w:themeColor="text1"/>
          <w:lang w:val="en-US"/>
        </w:rPr>
      </w:r>
      <w:r w:rsidR="00FD2DB3" w:rsidRPr="001534C8">
        <w:rPr>
          <w:color w:val="000000" w:themeColor="text1"/>
          <w:lang w:val="en-US"/>
        </w:rPr>
        <w:fldChar w:fldCharType="separate"/>
      </w:r>
      <w:r w:rsidR="0037061E" w:rsidRPr="001534C8">
        <w:rPr>
          <w:noProof/>
          <w:color w:val="000000" w:themeColor="text1"/>
          <w:lang w:val="en-US"/>
        </w:rPr>
        <w:t>(</w:t>
      </w:r>
      <w:hyperlink w:anchor="_ENREF_3" w:tooltip="Blanchet, 2008 #3305" w:history="1">
        <w:r w:rsidR="0027616B" w:rsidRPr="001534C8">
          <w:rPr>
            <w:noProof/>
            <w:color w:val="000000" w:themeColor="text1"/>
            <w:lang w:val="en-US"/>
          </w:rPr>
          <w:t>Blanchet et al., 2008</w:t>
        </w:r>
      </w:hyperlink>
      <w:r w:rsidR="0037061E" w:rsidRPr="001534C8">
        <w:rPr>
          <w:noProof/>
          <w:color w:val="000000" w:themeColor="text1"/>
          <w:lang w:val="en-US"/>
        </w:rPr>
        <w:t>)</w:t>
      </w:r>
      <w:r w:rsidR="00FD2DB3" w:rsidRPr="001534C8">
        <w:rPr>
          <w:color w:val="000000" w:themeColor="text1"/>
          <w:lang w:val="en-US"/>
        </w:rPr>
        <w:fldChar w:fldCharType="end"/>
      </w:r>
      <w:r w:rsidR="00C842D3" w:rsidRPr="001534C8">
        <w:rPr>
          <w:color w:val="000000" w:themeColor="text1"/>
          <w:lang w:val="en-US"/>
        </w:rPr>
        <w:t xml:space="preserve">; </w:t>
      </w:r>
      <w:r w:rsidR="0026537E" w:rsidRPr="001534C8">
        <w:rPr>
          <w:color w:val="000000" w:themeColor="text1"/>
          <w:lang w:val="en-US"/>
        </w:rPr>
        <w:t>as a result,</w:t>
      </w:r>
      <w:r w:rsidR="00616985" w:rsidRPr="001534C8">
        <w:rPr>
          <w:color w:val="000000" w:themeColor="text1"/>
          <w:lang w:val="en-US"/>
        </w:rPr>
        <w:t xml:space="preserve"> </w:t>
      </w:r>
      <w:r w:rsidR="00FD2DB3" w:rsidRPr="001534C8">
        <w:rPr>
          <w:color w:val="000000" w:themeColor="text1"/>
          <w:lang w:val="en-US"/>
        </w:rPr>
        <w:t xml:space="preserve">time </w:t>
      </w:r>
      <w:r w:rsidR="004728CF" w:rsidRPr="001534C8">
        <w:rPr>
          <w:color w:val="000000" w:themeColor="text1"/>
          <w:lang w:val="en-US"/>
        </w:rPr>
        <w:t>of sampling was</w:t>
      </w:r>
      <w:r w:rsidR="0026537E" w:rsidRPr="001534C8">
        <w:rPr>
          <w:color w:val="000000" w:themeColor="text1"/>
          <w:lang w:val="en-US"/>
        </w:rPr>
        <w:t xml:space="preserve"> excluded from the analysis.  </w:t>
      </w:r>
      <w:r w:rsidR="00FD2DB3" w:rsidRPr="001534C8">
        <w:rPr>
          <w:color w:val="000000" w:themeColor="text1"/>
          <w:lang w:val="en-US"/>
        </w:rPr>
        <w:t>Therefore, th</w:t>
      </w:r>
      <w:r w:rsidR="0026537E" w:rsidRPr="001534C8">
        <w:rPr>
          <w:color w:val="000000" w:themeColor="text1"/>
          <w:lang w:val="en-US"/>
        </w:rPr>
        <w:t xml:space="preserve">e </w:t>
      </w:r>
      <w:r w:rsidR="00FD2DB3" w:rsidRPr="001534C8">
        <w:rPr>
          <w:color w:val="000000" w:themeColor="text1"/>
          <w:lang w:val="en-US"/>
        </w:rPr>
        <w:t>remain</w:t>
      </w:r>
      <w:r w:rsidR="0026537E" w:rsidRPr="001534C8">
        <w:rPr>
          <w:color w:val="000000" w:themeColor="text1"/>
          <w:lang w:val="en-US"/>
        </w:rPr>
        <w:t xml:space="preserve">ing </w:t>
      </w:r>
      <w:r w:rsidR="00FD2DB3" w:rsidRPr="001534C8">
        <w:rPr>
          <w:color w:val="000000" w:themeColor="text1"/>
          <w:lang w:val="en-US"/>
        </w:rPr>
        <w:t xml:space="preserve">environmental parameters </w:t>
      </w:r>
      <w:r w:rsidR="0026537E" w:rsidRPr="001534C8">
        <w:rPr>
          <w:color w:val="000000" w:themeColor="text1"/>
          <w:lang w:val="en-US"/>
        </w:rPr>
        <w:t xml:space="preserve">comprised </w:t>
      </w:r>
      <w:r w:rsidR="00FD2DB3" w:rsidRPr="001534C8">
        <w:rPr>
          <w:color w:val="000000" w:themeColor="text1"/>
          <w:lang w:val="en-US"/>
        </w:rPr>
        <w:t xml:space="preserve">mean T, SSS, </w:t>
      </w:r>
      <w:r w:rsidR="00FD2DB3" w:rsidRPr="001534C8">
        <w:rPr>
          <w:i/>
          <w:color w:val="000000" w:themeColor="text1"/>
          <w:lang w:val="en-US"/>
        </w:rPr>
        <w:t>Z</w:t>
      </w:r>
      <w:r w:rsidR="00FD2DB3" w:rsidRPr="001534C8">
        <w:rPr>
          <w:i/>
          <w:color w:val="000000" w:themeColor="text1"/>
          <w:vertAlign w:val="subscript"/>
          <w:lang w:val="en-US"/>
        </w:rPr>
        <w:t>m</w:t>
      </w:r>
      <w:r w:rsidR="00FD2DB3" w:rsidRPr="001534C8">
        <w:rPr>
          <w:color w:val="000000" w:themeColor="text1"/>
          <w:lang w:val="en-US"/>
        </w:rPr>
        <w:t xml:space="preserve">, </w:t>
      </w:r>
      <w:r w:rsidR="00C842D3" w:rsidRPr="001534C8">
        <w:rPr>
          <w:color w:val="000000" w:themeColor="text1"/>
          <w:lang w:val="en-US"/>
        </w:rPr>
        <w:t xml:space="preserve">and </w:t>
      </w:r>
      <w:r w:rsidR="00FD2DB3" w:rsidRPr="001534C8">
        <w:rPr>
          <w:color w:val="000000" w:themeColor="text1"/>
          <w:lang w:val="en-US"/>
        </w:rPr>
        <w:t>bottom depth.</w:t>
      </w:r>
    </w:p>
    <w:p w14:paraId="6F4D44BD" w14:textId="4A0963E8" w:rsidR="00FD2DB3" w:rsidRPr="001534C8" w:rsidRDefault="00FD2DB3" w:rsidP="008626C7">
      <w:pPr>
        <w:rPr>
          <w:color w:val="000000" w:themeColor="text1"/>
          <w:lang w:val="en-US"/>
        </w:rPr>
      </w:pPr>
      <w:r w:rsidRPr="001534C8">
        <w:rPr>
          <w:color w:val="000000" w:themeColor="text1"/>
          <w:lang w:val="en-US"/>
        </w:rPr>
        <w:lastRenderedPageBreak/>
        <w:t>After the</w:t>
      </w:r>
      <w:r w:rsidR="00AC1290" w:rsidRPr="001534C8">
        <w:rPr>
          <w:color w:val="000000" w:themeColor="text1"/>
          <w:lang w:val="en-US"/>
        </w:rPr>
        <w:t xml:space="preserve"> </w:t>
      </w:r>
      <w:r w:rsidRPr="001534C8">
        <w:rPr>
          <w:color w:val="000000" w:themeColor="text1"/>
          <w:lang w:val="en-US"/>
        </w:rPr>
        <w:t>remain</w:t>
      </w:r>
      <w:r w:rsidR="00AC1290" w:rsidRPr="001534C8">
        <w:rPr>
          <w:color w:val="000000" w:themeColor="text1"/>
          <w:lang w:val="en-US"/>
        </w:rPr>
        <w:t>ing</w:t>
      </w:r>
      <w:r w:rsidRPr="001534C8">
        <w:rPr>
          <w:color w:val="000000" w:themeColor="text1"/>
          <w:lang w:val="en-US"/>
        </w:rPr>
        <w:t xml:space="preserve"> environmental factors were standardized to Z-scores</w:t>
      </w:r>
      <w:r w:rsidR="00AC1290" w:rsidRPr="001534C8">
        <w:rPr>
          <w:color w:val="000000" w:themeColor="text1"/>
          <w:lang w:val="en-US"/>
        </w:rPr>
        <w:t xml:space="preserve">, scaling </w:t>
      </w:r>
      <w:r w:rsidRPr="001534C8">
        <w:rPr>
          <w:color w:val="000000" w:themeColor="text1"/>
          <w:lang w:val="en-US"/>
        </w:rPr>
        <w:t xml:space="preserve">to </w:t>
      </w:r>
      <w:r w:rsidR="00AC1290" w:rsidRPr="001534C8">
        <w:rPr>
          <w:color w:val="000000" w:themeColor="text1"/>
          <w:lang w:val="en-US"/>
        </w:rPr>
        <w:t xml:space="preserve">a </w:t>
      </w:r>
      <w:r w:rsidRPr="001534C8">
        <w:rPr>
          <w:color w:val="000000" w:themeColor="text1"/>
          <w:lang w:val="en-US"/>
        </w:rPr>
        <w:t xml:space="preserve">mean of 0 and standard deviation of 1, db-RDA </w:t>
      </w:r>
      <w:r w:rsidR="00AC1290" w:rsidRPr="001534C8">
        <w:rPr>
          <w:color w:val="000000" w:themeColor="text1"/>
          <w:lang w:val="en-US"/>
        </w:rPr>
        <w:t>(in</w:t>
      </w:r>
      <w:r w:rsidRPr="001534C8">
        <w:rPr>
          <w:color w:val="000000" w:themeColor="text1"/>
          <w:lang w:val="en-US"/>
        </w:rPr>
        <w:t xml:space="preserve">cluding </w:t>
      </w:r>
      <w:r w:rsidR="00AC1290" w:rsidRPr="001534C8">
        <w:rPr>
          <w:color w:val="000000" w:themeColor="text1"/>
          <w:lang w:val="en-US"/>
        </w:rPr>
        <w:t>pre</w:t>
      </w:r>
      <w:r w:rsidR="00BC141F" w:rsidRPr="001534C8">
        <w:rPr>
          <w:color w:val="000000" w:themeColor="text1"/>
          <w:lang w:val="en-US"/>
        </w:rPr>
        <w:t>processing</w:t>
      </w:r>
      <w:r w:rsidR="00AC1290" w:rsidRPr="001534C8">
        <w:rPr>
          <w:color w:val="000000" w:themeColor="text1"/>
          <w:lang w:val="en-US"/>
        </w:rPr>
        <w:t>)</w:t>
      </w:r>
      <w:r w:rsidRPr="001534C8">
        <w:rPr>
          <w:color w:val="000000" w:themeColor="text1"/>
          <w:lang w:val="en-US"/>
        </w:rPr>
        <w:t xml:space="preserve"> w</w:t>
      </w:r>
      <w:r w:rsidR="00AC1290" w:rsidRPr="001534C8">
        <w:rPr>
          <w:color w:val="000000" w:themeColor="text1"/>
          <w:lang w:val="en-US"/>
        </w:rPr>
        <w:t>as</w:t>
      </w:r>
      <w:r w:rsidRPr="001534C8">
        <w:rPr>
          <w:color w:val="000000" w:themeColor="text1"/>
          <w:lang w:val="en-US"/>
        </w:rPr>
        <w:t xml:space="preserve"> conducted using </w:t>
      </w:r>
      <w:r w:rsidR="00AC1290" w:rsidRPr="001534C8">
        <w:rPr>
          <w:color w:val="000000" w:themeColor="text1"/>
          <w:lang w:val="en-US"/>
        </w:rPr>
        <w:t xml:space="preserve">the </w:t>
      </w:r>
      <w:r w:rsidRPr="001534C8">
        <w:rPr>
          <w:color w:val="000000" w:themeColor="text1"/>
          <w:lang w:val="en-US"/>
        </w:rPr>
        <w:t xml:space="preserve">VEGAN package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&lt;EndNote&gt;&lt;Cite&gt;&lt;Author&gt;Oksanen&lt;/Author&gt;&lt;Year&gt;2007&lt;/Year&gt;&lt;RecNum&gt;3303&lt;/RecNum&gt;&lt;DisplayText&gt;(Oksanen et al., 2007)&lt;/DisplayText&gt;&lt;record&gt;&lt;rec-number&gt;3303&lt;/rec-number&gt;&lt;foreign-keys&gt;&lt;key app="EN" db-id="a2t9zvsth205pyev0vz5sdvaerwpx9xvw2as" timestamp="1492567098"&gt;3303&lt;/key&gt;&lt;/foreign-keys&gt;&lt;ref-type name="Journal Article"&gt;17&lt;/ref-type&gt;&lt;contributors&gt;&lt;authors&gt;&lt;author&gt;Oksanen, Jari&lt;/author&gt;&lt;author&gt;Kindt, Roeland&lt;/author&gt;&lt;author&gt;Legendre, Pierre&lt;/author&gt;&lt;author&gt;O’Hara, Bob&lt;/author&gt;&lt;author&gt;Stevens, M Henry H&lt;/author&gt;&lt;author&gt;Oksanen, Maintainer Jari&lt;/author&gt;&lt;author&gt;Suggests, MASS&lt;/author&gt;&lt;/authors&gt;&lt;/contributors&gt;&lt;titles&gt;&lt;title&gt;The vegan package&lt;/title&gt;&lt;secondary-title&gt;Community ecology package&lt;/secondary-title&gt;&lt;/titles&gt;&lt;pages&gt;631-637&lt;/pages&gt;&lt;volume&gt;10&lt;/volume&gt;&lt;dates&gt;&lt;year&gt;2007&lt;/year&gt;&lt;/dates&gt;&lt;urls&gt;&lt;/urls&gt;&lt;/record&gt;&lt;/Cite&gt;&lt;/EndNote&gt;</w:instrText>
      </w:r>
      <w:r w:rsidRPr="001534C8">
        <w:rPr>
          <w:color w:val="000000" w:themeColor="text1"/>
          <w:lang w:val="en-US"/>
        </w:rPr>
        <w:fldChar w:fldCharType="separate"/>
      </w:r>
      <w:r w:rsidR="0037061E" w:rsidRPr="001534C8">
        <w:rPr>
          <w:noProof/>
          <w:color w:val="000000" w:themeColor="text1"/>
          <w:lang w:val="en-US"/>
        </w:rPr>
        <w:t>(</w:t>
      </w:r>
      <w:hyperlink w:anchor="_ENREF_54" w:tooltip="Oksanen, 2007 #3303" w:history="1">
        <w:r w:rsidR="0027616B" w:rsidRPr="001534C8">
          <w:rPr>
            <w:noProof/>
            <w:color w:val="000000" w:themeColor="text1"/>
            <w:lang w:val="en-US"/>
          </w:rPr>
          <w:t>Oksanen et al., 2007</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and detail</w:t>
      </w:r>
      <w:r w:rsidR="00AC1290" w:rsidRPr="001534C8">
        <w:rPr>
          <w:color w:val="000000" w:themeColor="text1"/>
          <w:lang w:val="en-US"/>
        </w:rPr>
        <w:t>ed</w:t>
      </w:r>
      <w:r w:rsidRPr="001534C8">
        <w:rPr>
          <w:color w:val="000000" w:themeColor="text1"/>
          <w:lang w:val="en-US"/>
        </w:rPr>
        <w:t xml:space="preserve"> codes were based on </w:t>
      </w:r>
      <w:hyperlink w:anchor="_ENREF_4" w:tooltip="Borcard, 2011 #3304"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AuthorYear="1"&gt;&lt;Author&gt;Borcard&lt;/Author&gt;&lt;Year&gt;2011&lt;/Year&gt;&lt;RecNum&gt;3304&lt;/RecNum&gt;&lt;DisplayText&gt;Borcard et al. (2011)&lt;/DisplayText&gt;&lt;record&gt;&lt;rec-number&gt;3304&lt;/rec-number&gt;&lt;foreign-keys&gt;&lt;key app="EN" db-id="a2t9zvsth205pyev0vz5sdvaerwpx9xvw2as" timestamp="1492567656"&gt;3304&lt;/key&gt;&lt;/foreign-keys&gt;&lt;ref-type name="Book"&gt;6&lt;/ref-type&gt;&lt;contributors&gt;&lt;authors&gt;&lt;author&gt;Borcard, Daniel&lt;/author&gt;&lt;author&gt;Gillet, François&lt;/author&gt;&lt;author&gt;Legendre, Pierre&lt;/author&gt;&lt;/authors&gt;&lt;/contributors&gt;&lt;titles&gt;&lt;title&gt;Numerical ecology with R&lt;/title&gt;&lt;secondary-title&gt;Use R!&lt;/secondary-title&gt;&lt;/titles&gt;&lt;pages&gt;xi, 306 p.&lt;/pages&gt;&lt;keywords&gt;&lt;keyword&gt;Ecology Statistical methods.&lt;/keyword&gt;&lt;keyword&gt;Ecology Data processing.&lt;/keyword&gt;&lt;keyword&gt;R (Computer program language)&lt;/keyword&gt;&lt;/keywords&gt;&lt;dates&gt;&lt;year&gt;2011&lt;/year&gt;&lt;/dates&gt;&lt;pub-location&gt;New York&lt;/pub-location&gt;&lt;publisher&gt;Springer&lt;/publisher&gt;&lt;isbn&gt;9781441979759 (pbk.)&amp;#xD;1441979751 (pbk.)&lt;/isbn&gt;&lt;accession-num&gt;16687330&lt;/accession-num&gt;&lt;call-num&gt;Jefferson or Adams Building Reading Rooms - STORED OFFSITE QH541.15.S72 B67 2011&lt;/call-num&gt;&lt;urls&gt;&lt;related-urls&gt;&lt;url&gt;http://www.loc.gov/catdir/enhancements/fy1108/2011280876-t.html&lt;/url&gt;&lt;url&gt;http://www.loc.gov/catdir/enhancements/fy1108/2011280876-d.html&lt;/url&gt;&lt;url&gt;http://www.loc.gov/catdir/enhancements/fy1108/2011280876-b.html&lt;/url&gt;&lt;/related-urls&gt;&lt;/urls&gt;&lt;/record&gt;&lt;/Cite&gt;&lt;/EndNote&gt;</w:instrText>
        </w:r>
        <w:r w:rsidR="0027616B" w:rsidRPr="001534C8">
          <w:rPr>
            <w:color w:val="000000" w:themeColor="text1"/>
            <w:lang w:val="en-US"/>
          </w:rPr>
          <w:fldChar w:fldCharType="separate"/>
        </w:r>
        <w:r w:rsidR="0027616B" w:rsidRPr="001534C8">
          <w:rPr>
            <w:noProof/>
            <w:color w:val="000000" w:themeColor="text1"/>
            <w:lang w:val="en-US"/>
          </w:rPr>
          <w:t>Borcard et al. (2011)</w:t>
        </w:r>
        <w:r w:rsidR="0027616B" w:rsidRPr="001534C8">
          <w:rPr>
            <w:color w:val="000000" w:themeColor="text1"/>
            <w:lang w:val="en-US"/>
          </w:rPr>
          <w:fldChar w:fldCharType="end"/>
        </w:r>
      </w:hyperlink>
      <w:r w:rsidRPr="001534C8">
        <w:rPr>
          <w:color w:val="000000" w:themeColor="text1"/>
          <w:lang w:val="en-US"/>
        </w:rPr>
        <w:t xml:space="preserve">.  </w:t>
      </w:r>
      <w:r w:rsidR="00AC1290" w:rsidRPr="001534C8">
        <w:rPr>
          <w:color w:val="000000" w:themeColor="text1"/>
          <w:lang w:val="en-US"/>
        </w:rPr>
        <w:t>The d</w:t>
      </w:r>
      <w:r w:rsidR="0010023C" w:rsidRPr="001534C8">
        <w:rPr>
          <w:color w:val="000000" w:themeColor="text1"/>
          <w:lang w:val="en-US"/>
        </w:rPr>
        <w:t>istance between species w</w:t>
      </w:r>
      <w:r w:rsidR="00AC1290" w:rsidRPr="001534C8">
        <w:rPr>
          <w:color w:val="000000" w:themeColor="text1"/>
          <w:lang w:val="en-US"/>
        </w:rPr>
        <w:t>as</w:t>
      </w:r>
      <w:r w:rsidR="0010023C" w:rsidRPr="001534C8">
        <w:rPr>
          <w:color w:val="000000" w:themeColor="text1"/>
          <w:lang w:val="en-US"/>
        </w:rPr>
        <w:t xml:space="preserve"> calculated by </w:t>
      </w:r>
      <w:r w:rsidR="00AC1290" w:rsidRPr="001534C8">
        <w:rPr>
          <w:color w:val="000000" w:themeColor="text1"/>
          <w:lang w:val="en-US"/>
        </w:rPr>
        <w:t xml:space="preserve">the </w:t>
      </w:r>
      <w:r w:rsidR="0010023C" w:rsidRPr="001534C8">
        <w:rPr>
          <w:color w:val="000000" w:themeColor="text1"/>
          <w:lang w:val="en-US"/>
        </w:rPr>
        <w:t xml:space="preserve">Bray method.  </w:t>
      </w:r>
      <w:r w:rsidR="00AC1290" w:rsidRPr="001534C8">
        <w:rPr>
          <w:color w:val="000000" w:themeColor="text1"/>
          <w:lang w:val="en-US"/>
        </w:rPr>
        <w:t xml:space="preserve">The </w:t>
      </w:r>
      <w:r w:rsidRPr="001534C8">
        <w:rPr>
          <w:color w:val="000000" w:themeColor="text1"/>
          <w:lang w:val="en-US"/>
        </w:rPr>
        <w:t>db-RDA</w:t>
      </w:r>
      <w:r w:rsidR="00AC1290" w:rsidRPr="001534C8">
        <w:rPr>
          <w:color w:val="000000" w:themeColor="text1"/>
          <w:lang w:val="en-US"/>
        </w:rPr>
        <w:t xml:space="preserve"> outputs </w:t>
      </w:r>
      <w:r w:rsidRPr="001534C8">
        <w:rPr>
          <w:color w:val="000000" w:themeColor="text1"/>
          <w:lang w:val="en-US"/>
        </w:rPr>
        <w:t>scores for environmental parameters, stations</w:t>
      </w:r>
      <w:r w:rsidR="00AC1290" w:rsidRPr="001534C8">
        <w:rPr>
          <w:color w:val="000000" w:themeColor="text1"/>
          <w:lang w:val="en-US"/>
        </w:rPr>
        <w:t>,</w:t>
      </w:r>
      <w:r w:rsidRPr="001534C8">
        <w:rPr>
          <w:color w:val="000000" w:themeColor="text1"/>
          <w:lang w:val="en-US"/>
        </w:rPr>
        <w:t xml:space="preserve"> and species.  The contribution of e</w:t>
      </w:r>
      <w:r w:rsidR="00260C9A" w:rsidRPr="001534C8">
        <w:rPr>
          <w:color w:val="000000" w:themeColor="text1"/>
          <w:lang w:val="en-US"/>
        </w:rPr>
        <w:t>nvironmental factors to the axe</w:t>
      </w:r>
      <w:r w:rsidRPr="001534C8">
        <w:rPr>
          <w:color w:val="000000" w:themeColor="text1"/>
          <w:lang w:val="en-US"/>
        </w:rPr>
        <w:t>s w</w:t>
      </w:r>
      <w:r w:rsidR="00AC1290" w:rsidRPr="001534C8">
        <w:rPr>
          <w:color w:val="000000" w:themeColor="text1"/>
          <w:lang w:val="en-US"/>
        </w:rPr>
        <w:t>as</w:t>
      </w:r>
      <w:r w:rsidRPr="001534C8">
        <w:rPr>
          <w:color w:val="000000" w:themeColor="text1"/>
          <w:lang w:val="en-US"/>
        </w:rPr>
        <w:t xml:space="preserve"> evaluated</w:t>
      </w:r>
      <w:r w:rsidR="00AC1290" w:rsidRPr="001534C8">
        <w:rPr>
          <w:color w:val="000000" w:themeColor="text1"/>
          <w:lang w:val="en-US"/>
        </w:rPr>
        <w:t xml:space="preserve"> in terms of </w:t>
      </w:r>
      <w:r w:rsidRPr="001534C8">
        <w:rPr>
          <w:color w:val="000000" w:themeColor="text1"/>
          <w:lang w:val="en-US"/>
        </w:rPr>
        <w:t>the coefficient values of the explanatory equations.</w:t>
      </w:r>
      <w:r w:rsidR="00616985" w:rsidRPr="001534C8">
        <w:rPr>
          <w:color w:val="000000" w:themeColor="text1"/>
          <w:lang w:val="en-US"/>
        </w:rPr>
        <w:t xml:space="preserve">  Aside from this main analysis, we supplemen</w:t>
      </w:r>
      <w:r w:rsidR="00616985" w:rsidRPr="001534C8">
        <w:rPr>
          <w:rFonts w:asciiTheme="minorHAnsi" w:hAnsiTheme="minorHAnsi" w:cstheme="minorHAnsi"/>
          <w:color w:val="000000" w:themeColor="text1"/>
          <w:lang w:val="en-US"/>
        </w:rPr>
        <w:t xml:space="preserve">tarily </w:t>
      </w:r>
      <w:r w:rsidR="00616985" w:rsidRPr="001534C8">
        <w:rPr>
          <w:rFonts w:asciiTheme="minorHAnsi" w:eastAsiaTheme="minorEastAsia" w:hAnsiTheme="minorHAnsi" w:cstheme="minorHAnsi"/>
          <w:color w:val="000000" w:themeColor="text1"/>
          <w:lang w:val="en-US" w:eastAsia="ja-JP"/>
        </w:rPr>
        <w:t>d</w:t>
      </w:r>
      <w:r w:rsidR="00616985" w:rsidRPr="001534C8">
        <w:rPr>
          <w:rFonts w:asciiTheme="minorHAnsi" w:hAnsiTheme="minorHAnsi" w:cstheme="minorHAnsi"/>
          <w:color w:val="000000" w:themeColor="text1"/>
          <w:lang w:val="en-US"/>
        </w:rPr>
        <w:t>o another part</w:t>
      </w:r>
      <w:r w:rsidR="00616985" w:rsidRPr="001534C8">
        <w:rPr>
          <w:color w:val="000000" w:themeColor="text1"/>
          <w:lang w:val="en-US"/>
        </w:rPr>
        <w:t>ial db-RDA with environmental par</w:t>
      </w:r>
      <w:r w:rsidR="00C83819" w:rsidRPr="001534C8">
        <w:rPr>
          <w:color w:val="000000" w:themeColor="text1"/>
          <w:lang w:val="en-US"/>
        </w:rPr>
        <w:t>ameters comprised SST</w:t>
      </w:r>
      <w:r w:rsidR="00FC2FF1" w:rsidRPr="001534C8">
        <w:rPr>
          <w:color w:val="000000" w:themeColor="text1"/>
          <w:lang w:val="en-US"/>
        </w:rPr>
        <w:t>, max salinity</w:t>
      </w:r>
      <w:r w:rsidR="00616985" w:rsidRPr="001534C8">
        <w:rPr>
          <w:color w:val="000000" w:themeColor="text1"/>
          <w:lang w:val="en-US"/>
        </w:rPr>
        <w:t xml:space="preserve">, </w:t>
      </w:r>
      <w:r w:rsidR="00616985" w:rsidRPr="001534C8">
        <w:rPr>
          <w:i/>
          <w:color w:val="000000" w:themeColor="text1"/>
          <w:lang w:val="en-US"/>
        </w:rPr>
        <w:t>Z</w:t>
      </w:r>
      <w:r w:rsidR="00616985" w:rsidRPr="001534C8">
        <w:rPr>
          <w:i/>
          <w:color w:val="000000" w:themeColor="text1"/>
          <w:vertAlign w:val="subscript"/>
          <w:lang w:val="en-US"/>
        </w:rPr>
        <w:t>m</w:t>
      </w:r>
      <w:r w:rsidR="00616985" w:rsidRPr="001534C8">
        <w:rPr>
          <w:color w:val="000000" w:themeColor="text1"/>
          <w:lang w:val="en-US"/>
        </w:rPr>
        <w:t xml:space="preserve"> and bottom depth</w:t>
      </w:r>
      <w:r w:rsidR="00F373CC" w:rsidRPr="001534C8">
        <w:rPr>
          <w:color w:val="000000" w:themeColor="text1"/>
          <w:lang w:val="en-US"/>
        </w:rPr>
        <w:t>;</w:t>
      </w:r>
      <w:r w:rsidR="00616985" w:rsidRPr="001534C8">
        <w:rPr>
          <w:color w:val="000000" w:themeColor="text1"/>
          <w:lang w:val="en-US"/>
        </w:rPr>
        <w:t xml:space="preserve"> the only coefficient values </w:t>
      </w:r>
      <w:r w:rsidR="00F373CC" w:rsidRPr="001534C8">
        <w:rPr>
          <w:color w:val="000000" w:themeColor="text1"/>
          <w:lang w:val="en-US"/>
        </w:rPr>
        <w:t xml:space="preserve">of the supplemental analysis </w:t>
      </w:r>
      <w:r w:rsidR="00616985" w:rsidRPr="001534C8">
        <w:rPr>
          <w:color w:val="000000" w:themeColor="text1"/>
          <w:lang w:val="en-US"/>
        </w:rPr>
        <w:t xml:space="preserve">were shown </w:t>
      </w:r>
      <w:r w:rsidR="00D26BC7" w:rsidRPr="001534C8">
        <w:rPr>
          <w:color w:val="000000" w:themeColor="text1"/>
          <w:lang w:val="en-US"/>
        </w:rPr>
        <w:t>in the discussion session of</w:t>
      </w:r>
      <w:r w:rsidR="00616985" w:rsidRPr="001534C8">
        <w:rPr>
          <w:color w:val="000000" w:themeColor="text1"/>
          <w:lang w:val="en-US"/>
        </w:rPr>
        <w:t xml:space="preserve"> this study.</w:t>
      </w:r>
    </w:p>
    <w:p w14:paraId="0252FE40" w14:textId="77777777" w:rsidR="00FD2DB3" w:rsidRPr="001534C8" w:rsidRDefault="007B5730" w:rsidP="008626C7">
      <w:pPr>
        <w:pStyle w:val="1"/>
        <w:rPr>
          <w:color w:val="000000" w:themeColor="text1"/>
          <w:lang w:val="en-US"/>
        </w:rPr>
      </w:pPr>
      <w:r w:rsidRPr="001534C8">
        <w:rPr>
          <w:color w:val="000000" w:themeColor="text1"/>
          <w:lang w:val="en-US"/>
        </w:rPr>
        <w:t xml:space="preserve">3. </w:t>
      </w:r>
      <w:r w:rsidR="00FD2DB3" w:rsidRPr="001534C8">
        <w:rPr>
          <w:color w:val="000000" w:themeColor="text1"/>
          <w:lang w:val="en-US"/>
        </w:rPr>
        <w:t>Results</w:t>
      </w:r>
    </w:p>
    <w:p w14:paraId="44F08CD4" w14:textId="77777777" w:rsidR="00FD2DB3" w:rsidRPr="001534C8" w:rsidRDefault="007B5730" w:rsidP="008626C7">
      <w:pPr>
        <w:pStyle w:val="2"/>
        <w:rPr>
          <w:color w:val="000000" w:themeColor="text1"/>
          <w:lang w:val="en-US"/>
        </w:rPr>
      </w:pPr>
      <w:r w:rsidRPr="001534C8">
        <w:rPr>
          <w:color w:val="000000" w:themeColor="text1"/>
          <w:lang w:val="en-US"/>
        </w:rPr>
        <w:t xml:space="preserve">3.1. </w:t>
      </w:r>
      <w:r w:rsidR="00FD2DB3" w:rsidRPr="001534C8">
        <w:rPr>
          <w:color w:val="000000" w:themeColor="text1"/>
          <w:lang w:val="en-US"/>
        </w:rPr>
        <w:t>Environmental conditions</w:t>
      </w:r>
    </w:p>
    <w:p w14:paraId="5B5787F8" w14:textId="4352A5A2" w:rsidR="00FD2DB3" w:rsidRPr="001534C8" w:rsidRDefault="00AC1290" w:rsidP="008626C7">
      <w:pPr>
        <w:rPr>
          <w:color w:val="000000" w:themeColor="text1"/>
          <w:lang w:val="en-US"/>
        </w:rPr>
      </w:pPr>
      <w:r w:rsidRPr="001534C8">
        <w:rPr>
          <w:color w:val="000000" w:themeColor="text1"/>
          <w:lang w:val="en-US"/>
        </w:rPr>
        <w:t>M</w:t>
      </w:r>
      <w:r w:rsidR="00FD2DB3" w:rsidRPr="001534C8">
        <w:rPr>
          <w:color w:val="000000" w:themeColor="text1"/>
          <w:lang w:val="en-US"/>
        </w:rPr>
        <w:t>ean T varied from 10.96</w:t>
      </w:r>
      <w:r w:rsidR="00FD2DB3" w:rsidRPr="001534C8">
        <w:rPr>
          <w:rFonts w:eastAsia="New Gulim"/>
          <w:color w:val="000000" w:themeColor="text1"/>
          <w:lang w:val="en-US"/>
        </w:rPr>
        <w:t>–17.28 ºC and showed a</w:t>
      </w:r>
      <w:r w:rsidR="00D40A9A" w:rsidRPr="001534C8">
        <w:rPr>
          <w:rFonts w:eastAsia="New Gulim"/>
          <w:color w:val="000000" w:themeColor="text1"/>
          <w:lang w:val="en-US"/>
        </w:rPr>
        <w:t xml:space="preserve"> decreasing </w:t>
      </w:r>
      <w:r w:rsidR="00D40A9A" w:rsidRPr="001534C8">
        <w:rPr>
          <w:color w:val="000000" w:themeColor="text1"/>
          <w:lang w:val="en-US"/>
        </w:rPr>
        <w:t xml:space="preserve">tendency from </w:t>
      </w:r>
      <w:r w:rsidR="00FD2DB3" w:rsidRPr="001534C8">
        <w:rPr>
          <w:color w:val="000000" w:themeColor="text1"/>
          <w:lang w:val="en-US"/>
        </w:rPr>
        <w:t>west–east along the coastline (</w:t>
      </w:r>
      <w:r w:rsidR="00260C9A" w:rsidRPr="001534C8">
        <w:rPr>
          <w:color w:val="000000" w:themeColor="text1"/>
          <w:lang w:val="en-US"/>
        </w:rPr>
        <w:t>Fig.</w:t>
      </w:r>
      <w:r w:rsidR="00FD2DB3" w:rsidRPr="001534C8">
        <w:rPr>
          <w:color w:val="000000" w:themeColor="text1"/>
          <w:lang w:val="en-US"/>
        </w:rPr>
        <w:t xml:space="preserve"> 2c)</w:t>
      </w:r>
      <w:r w:rsidR="002C2A22" w:rsidRPr="001534C8">
        <w:rPr>
          <w:color w:val="000000" w:themeColor="text1"/>
          <w:lang w:val="en-US"/>
        </w:rPr>
        <w:t xml:space="preserve">. </w:t>
      </w:r>
      <w:r w:rsidR="00A52D36" w:rsidRPr="001534C8">
        <w:rPr>
          <w:color w:val="000000" w:themeColor="text1"/>
          <w:lang w:val="en-US"/>
        </w:rPr>
        <w:t xml:space="preserve"> </w:t>
      </w:r>
      <w:r w:rsidR="002C2A22" w:rsidRPr="001534C8">
        <w:rPr>
          <w:color w:val="000000" w:themeColor="text1"/>
          <w:lang w:val="en-US"/>
        </w:rPr>
        <w:t>T</w:t>
      </w:r>
      <w:r w:rsidR="00FD2DB3" w:rsidRPr="001534C8">
        <w:rPr>
          <w:color w:val="000000" w:themeColor="text1"/>
          <w:lang w:val="en-US"/>
        </w:rPr>
        <w:t xml:space="preserve">he 15-years mean T was 16°C at Stn. 26 and </w:t>
      </w:r>
      <w:r w:rsidR="002550E2" w:rsidRPr="001534C8">
        <w:t>clearly lower at</w:t>
      </w:r>
      <w:r w:rsidR="00FD2DB3" w:rsidRPr="001534C8">
        <w:rPr>
          <w:color w:val="000000" w:themeColor="text1"/>
          <w:lang w:val="en-US"/>
        </w:rPr>
        <w:t xml:space="preserve"> &lt;12°C at Stns. 1–2, and the west–east decrease </w:t>
      </w:r>
      <w:r w:rsidR="00D40A9A" w:rsidRPr="001534C8">
        <w:rPr>
          <w:color w:val="000000" w:themeColor="text1"/>
          <w:lang w:val="en-US"/>
        </w:rPr>
        <w:t xml:space="preserve">in </w:t>
      </w:r>
      <w:r w:rsidR="00FD2DB3" w:rsidRPr="001534C8">
        <w:rPr>
          <w:color w:val="000000" w:themeColor="text1"/>
          <w:lang w:val="en-US"/>
        </w:rPr>
        <w:t>mean T was reproduce</w:t>
      </w:r>
      <w:r w:rsidR="00D40A9A" w:rsidRPr="001534C8">
        <w:rPr>
          <w:color w:val="000000" w:themeColor="text1"/>
          <w:lang w:val="en-US"/>
        </w:rPr>
        <w:t>d</w:t>
      </w:r>
      <w:r w:rsidR="00FD2DB3" w:rsidRPr="001534C8">
        <w:rPr>
          <w:color w:val="000000" w:themeColor="text1"/>
          <w:lang w:val="en-US"/>
        </w:rPr>
        <w:t xml:space="preserve"> in every year.  The spatial trends </w:t>
      </w:r>
      <w:r w:rsidR="00D40A9A" w:rsidRPr="001534C8">
        <w:rPr>
          <w:color w:val="000000" w:themeColor="text1"/>
          <w:lang w:val="en-US"/>
        </w:rPr>
        <w:t xml:space="preserve">in </w:t>
      </w:r>
      <w:r w:rsidR="00040395" w:rsidRPr="001534C8">
        <w:rPr>
          <w:color w:val="000000" w:themeColor="text1"/>
          <w:lang w:val="en-US"/>
        </w:rPr>
        <w:t>minimum temperature,</w:t>
      </w:r>
      <w:r w:rsidR="00D77A32" w:rsidRPr="001534C8">
        <w:rPr>
          <w:color w:val="000000" w:themeColor="text1"/>
          <w:lang w:val="en-US"/>
        </w:rPr>
        <w:t xml:space="preserve"> SST, mean salinity</w:t>
      </w:r>
      <w:r w:rsidR="00D40A9A" w:rsidRPr="001534C8">
        <w:rPr>
          <w:color w:val="000000" w:themeColor="text1"/>
          <w:lang w:val="en-US"/>
        </w:rPr>
        <w:t>,</w:t>
      </w:r>
      <w:r w:rsidR="00FC2FF1" w:rsidRPr="001534C8">
        <w:rPr>
          <w:color w:val="000000" w:themeColor="text1"/>
          <w:lang w:val="en-US"/>
        </w:rPr>
        <w:t xml:space="preserve"> and max salinity</w:t>
      </w:r>
      <w:r w:rsidR="00FD2DB3" w:rsidRPr="001534C8">
        <w:rPr>
          <w:color w:val="000000" w:themeColor="text1"/>
          <w:lang w:val="en-US"/>
        </w:rPr>
        <w:t xml:space="preserve"> were similar to mean T (</w:t>
      </w:r>
      <w:r w:rsidR="00F373CC" w:rsidRPr="001534C8">
        <w:rPr>
          <w:color w:val="000000" w:themeColor="text1"/>
          <w:lang w:val="en-US"/>
        </w:rPr>
        <w:t>data not shown</w:t>
      </w:r>
      <w:r w:rsidR="00FD2DB3" w:rsidRPr="001534C8">
        <w:rPr>
          <w:color w:val="000000" w:themeColor="text1"/>
          <w:lang w:val="en-US"/>
        </w:rPr>
        <w:t>)</w:t>
      </w:r>
      <w:r w:rsidR="00D40A9A" w:rsidRPr="001534C8">
        <w:rPr>
          <w:color w:val="000000" w:themeColor="text1"/>
          <w:lang w:val="en-US"/>
        </w:rPr>
        <w:t>,</w:t>
      </w:r>
      <w:r w:rsidR="00FD2DB3" w:rsidRPr="001534C8">
        <w:rPr>
          <w:color w:val="000000" w:themeColor="text1"/>
          <w:lang w:val="en-US"/>
        </w:rPr>
        <w:t xml:space="preserve"> as </w:t>
      </w:r>
      <w:r w:rsidR="00D40A9A" w:rsidRPr="001534C8">
        <w:rPr>
          <w:color w:val="000000" w:themeColor="text1"/>
          <w:lang w:val="en-US"/>
        </w:rPr>
        <w:t xml:space="preserve">shown by the </w:t>
      </w:r>
      <w:r w:rsidR="00FD2DB3" w:rsidRPr="001534C8">
        <w:rPr>
          <w:color w:val="000000" w:themeColor="text1"/>
          <w:lang w:val="en-US"/>
        </w:rPr>
        <w:t>high VIF values (Table 1).  SSS ranged from 29.0–34.58</w:t>
      </w:r>
      <w:r w:rsidR="00D40A9A" w:rsidRPr="001534C8">
        <w:rPr>
          <w:color w:val="000000" w:themeColor="text1"/>
          <w:lang w:val="en-US"/>
        </w:rPr>
        <w:t>;</w:t>
      </w:r>
      <w:r w:rsidR="00FD2DB3" w:rsidRPr="001534C8">
        <w:rPr>
          <w:color w:val="000000" w:themeColor="text1"/>
          <w:lang w:val="en-US"/>
        </w:rPr>
        <w:t xml:space="preserve"> low</w:t>
      </w:r>
      <w:r w:rsidR="00D40A9A" w:rsidRPr="001534C8">
        <w:rPr>
          <w:color w:val="000000" w:themeColor="text1"/>
          <w:lang w:val="en-US"/>
        </w:rPr>
        <w:t>er</w:t>
      </w:r>
      <w:r w:rsidR="00FD2DB3" w:rsidRPr="001534C8">
        <w:rPr>
          <w:color w:val="000000" w:themeColor="text1"/>
          <w:lang w:val="en-US"/>
        </w:rPr>
        <w:t xml:space="preserve"> values (&lt;33) were often observed at Stns. 1–9</w:t>
      </w:r>
      <w:r w:rsidR="00D40A9A" w:rsidRPr="001534C8">
        <w:rPr>
          <w:color w:val="000000" w:themeColor="text1"/>
          <w:lang w:val="en-US"/>
        </w:rPr>
        <w:t>,</w:t>
      </w:r>
      <w:r w:rsidR="00FD2DB3" w:rsidRPr="001534C8">
        <w:rPr>
          <w:color w:val="000000" w:themeColor="text1"/>
          <w:lang w:val="en-US"/>
        </w:rPr>
        <w:t xml:space="preserve"> </w:t>
      </w:r>
      <w:r w:rsidR="00D40A9A" w:rsidRPr="001534C8">
        <w:rPr>
          <w:color w:val="000000" w:themeColor="text1"/>
          <w:lang w:val="en-US"/>
        </w:rPr>
        <w:t xml:space="preserve">which are </w:t>
      </w:r>
      <w:r w:rsidR="00FD2DB3" w:rsidRPr="001534C8">
        <w:rPr>
          <w:color w:val="000000" w:themeColor="text1"/>
          <w:lang w:val="en-US"/>
        </w:rPr>
        <w:t xml:space="preserve">located in Toyama Bay where large rivers </w:t>
      </w:r>
      <w:r w:rsidR="002550E2" w:rsidRPr="001534C8">
        <w:rPr>
          <w:color w:val="000000" w:themeColor="text1"/>
          <w:lang w:val="en-US"/>
        </w:rPr>
        <w:t>discharge</w:t>
      </w:r>
      <w:r w:rsidR="00FD2DB3" w:rsidRPr="001534C8">
        <w:rPr>
          <w:color w:val="000000" w:themeColor="text1"/>
          <w:lang w:val="en-US"/>
        </w:rPr>
        <w:t xml:space="preserve"> (</w:t>
      </w:r>
      <w:r w:rsidR="00260C9A" w:rsidRPr="001534C8">
        <w:rPr>
          <w:color w:val="000000" w:themeColor="text1"/>
          <w:lang w:val="en-US"/>
        </w:rPr>
        <w:t>Fig.</w:t>
      </w:r>
      <w:r w:rsidR="00F373CC" w:rsidRPr="001534C8">
        <w:rPr>
          <w:color w:val="000000" w:themeColor="text1"/>
          <w:lang w:val="en-US"/>
        </w:rPr>
        <w:t xml:space="preserve"> 2d</w:t>
      </w:r>
      <w:r w:rsidR="00FD2DB3" w:rsidRPr="001534C8">
        <w:rPr>
          <w:color w:val="000000" w:themeColor="text1"/>
          <w:lang w:val="en-US"/>
        </w:rPr>
        <w:t xml:space="preserve">).  </w:t>
      </w:r>
      <w:r w:rsidR="00FD2DB3" w:rsidRPr="001534C8">
        <w:rPr>
          <w:i/>
          <w:color w:val="000000" w:themeColor="text1"/>
          <w:lang w:val="en-US"/>
        </w:rPr>
        <w:t>Z</w:t>
      </w:r>
      <w:r w:rsidR="00FD2DB3" w:rsidRPr="001534C8">
        <w:rPr>
          <w:i/>
          <w:color w:val="000000" w:themeColor="text1"/>
          <w:vertAlign w:val="subscript"/>
          <w:lang w:val="en-US"/>
        </w:rPr>
        <w:t>m</w:t>
      </w:r>
      <w:r w:rsidR="00FD2DB3" w:rsidRPr="001534C8">
        <w:rPr>
          <w:color w:val="000000" w:themeColor="text1"/>
          <w:lang w:val="en-US"/>
        </w:rPr>
        <w:t xml:space="preserve"> ranged from 5–118 m (</w:t>
      </w:r>
      <w:r w:rsidR="00260C9A" w:rsidRPr="001534C8">
        <w:rPr>
          <w:color w:val="000000" w:themeColor="text1"/>
          <w:lang w:val="en-US"/>
        </w:rPr>
        <w:t>Fig.</w:t>
      </w:r>
      <w:r w:rsidR="00F373CC" w:rsidRPr="001534C8">
        <w:rPr>
          <w:color w:val="000000" w:themeColor="text1"/>
          <w:lang w:val="en-US"/>
        </w:rPr>
        <w:t xml:space="preserve"> 2e</w:t>
      </w:r>
      <w:r w:rsidR="00FD2DB3" w:rsidRPr="001534C8">
        <w:rPr>
          <w:color w:val="000000" w:themeColor="text1"/>
          <w:lang w:val="en-US"/>
        </w:rPr>
        <w:t xml:space="preserve">) and did not show significant spatial variation (ANOVA, </w:t>
      </w:r>
      <w:r w:rsidR="00FD2DB3" w:rsidRPr="001534C8">
        <w:rPr>
          <w:i/>
          <w:color w:val="000000" w:themeColor="text1"/>
          <w:lang w:val="en-US"/>
        </w:rPr>
        <w:t>p</w:t>
      </w:r>
      <w:r w:rsidR="00095116" w:rsidRPr="001534C8">
        <w:rPr>
          <w:color w:val="000000" w:themeColor="text1"/>
          <w:lang w:val="en-US"/>
        </w:rPr>
        <w:t xml:space="preserve"> = 0.78)</w:t>
      </w:r>
      <w:r w:rsidR="00FD2DB3" w:rsidRPr="001534C8">
        <w:rPr>
          <w:color w:val="000000" w:themeColor="text1"/>
          <w:lang w:val="en-US"/>
        </w:rPr>
        <w:t xml:space="preserve">.  </w:t>
      </w:r>
      <w:r w:rsidR="00D40A9A" w:rsidRPr="001534C8">
        <w:rPr>
          <w:color w:val="000000" w:themeColor="text1"/>
          <w:lang w:val="en-US"/>
        </w:rPr>
        <w:t xml:space="preserve">The greatest </w:t>
      </w:r>
      <w:r w:rsidR="0051258A" w:rsidRPr="001534C8">
        <w:rPr>
          <w:i/>
          <w:color w:val="000000" w:themeColor="text1"/>
          <w:lang w:val="en-US"/>
        </w:rPr>
        <w:t>Z</w:t>
      </w:r>
      <w:r w:rsidR="0051258A" w:rsidRPr="001534C8">
        <w:rPr>
          <w:i/>
          <w:color w:val="000000" w:themeColor="text1"/>
          <w:vertAlign w:val="subscript"/>
          <w:lang w:val="en-US"/>
        </w:rPr>
        <w:t>m</w:t>
      </w:r>
      <w:r w:rsidR="0051258A" w:rsidRPr="001534C8">
        <w:rPr>
          <w:color w:val="000000" w:themeColor="text1"/>
          <w:lang w:val="en-US"/>
        </w:rPr>
        <w:t xml:space="preserve"> was observed in 2007, which </w:t>
      </w:r>
      <w:r w:rsidR="00D40A9A" w:rsidRPr="001534C8">
        <w:rPr>
          <w:color w:val="000000" w:themeColor="text1"/>
          <w:lang w:val="en-US"/>
        </w:rPr>
        <w:t xml:space="preserve">is </w:t>
      </w:r>
      <w:r w:rsidR="0051258A" w:rsidRPr="001534C8">
        <w:rPr>
          <w:color w:val="000000" w:themeColor="text1"/>
          <w:lang w:val="en-US"/>
        </w:rPr>
        <w:t>shown as outliers in Fig. 2</w:t>
      </w:r>
      <w:r w:rsidR="00F373CC" w:rsidRPr="001534C8">
        <w:rPr>
          <w:color w:val="000000" w:themeColor="text1"/>
          <w:lang w:val="en-US"/>
        </w:rPr>
        <w:t>e</w:t>
      </w:r>
      <w:r w:rsidR="0051258A" w:rsidRPr="001534C8">
        <w:rPr>
          <w:color w:val="000000" w:themeColor="text1"/>
          <w:lang w:val="en-US"/>
        </w:rPr>
        <w:t xml:space="preserve">.  </w:t>
      </w:r>
      <w:r w:rsidR="00FD2DB3" w:rsidRPr="001534C8">
        <w:rPr>
          <w:color w:val="000000" w:themeColor="text1"/>
          <w:lang w:val="en-US"/>
        </w:rPr>
        <w:t xml:space="preserve">Monthly </w:t>
      </w:r>
      <w:r w:rsidR="004710BE" w:rsidRPr="001534C8">
        <w:rPr>
          <w:color w:val="000000" w:themeColor="text1"/>
          <w:lang w:val="en-US"/>
        </w:rPr>
        <w:t xml:space="preserve">high </w:t>
      </w:r>
      <w:r w:rsidR="00FD2DB3" w:rsidRPr="001534C8">
        <w:rPr>
          <w:color w:val="000000" w:themeColor="text1"/>
          <w:lang w:val="en-US"/>
        </w:rPr>
        <w:t xml:space="preserve">SSChl </w:t>
      </w:r>
      <w:r w:rsidR="00FD2DB3" w:rsidRPr="001534C8">
        <w:rPr>
          <w:i/>
          <w:color w:val="000000" w:themeColor="text1"/>
          <w:lang w:val="en-US"/>
        </w:rPr>
        <w:t xml:space="preserve">a </w:t>
      </w:r>
      <w:r w:rsidR="004710BE" w:rsidRPr="001534C8">
        <w:rPr>
          <w:color w:val="000000" w:themeColor="text1"/>
          <w:lang w:val="en-US"/>
        </w:rPr>
        <w:t>concentration</w:t>
      </w:r>
      <w:r w:rsidR="00FD2DB3" w:rsidRPr="001534C8">
        <w:rPr>
          <w:color w:val="000000" w:themeColor="text1"/>
          <w:lang w:val="en-US"/>
        </w:rPr>
        <w:t xml:space="preserve"> (&gt;2 mg m</w:t>
      </w:r>
      <w:r w:rsidR="00FD2DB3" w:rsidRPr="001534C8">
        <w:rPr>
          <w:color w:val="000000" w:themeColor="text1"/>
          <w:vertAlign w:val="superscript"/>
          <w:lang w:val="en-US"/>
        </w:rPr>
        <w:t>-3</w:t>
      </w:r>
      <w:r w:rsidR="00FD2DB3" w:rsidRPr="001534C8">
        <w:rPr>
          <w:color w:val="000000" w:themeColor="text1"/>
          <w:lang w:val="en-US"/>
        </w:rPr>
        <w:t xml:space="preserve">) </w:t>
      </w:r>
      <w:r w:rsidR="004710BE" w:rsidRPr="001534C8">
        <w:rPr>
          <w:color w:val="000000" w:themeColor="text1"/>
          <w:lang w:val="en-US"/>
        </w:rPr>
        <w:t xml:space="preserve">was </w:t>
      </w:r>
      <w:r w:rsidR="00FD2DB3" w:rsidRPr="001534C8">
        <w:rPr>
          <w:color w:val="000000" w:themeColor="text1"/>
          <w:lang w:val="en-US"/>
        </w:rPr>
        <w:t>only observed at stations in Wakasa and Toyama bays (</w:t>
      </w:r>
      <w:r w:rsidR="00260C9A" w:rsidRPr="001534C8">
        <w:rPr>
          <w:color w:val="000000" w:themeColor="text1"/>
          <w:lang w:val="en-US"/>
        </w:rPr>
        <w:t>Fig.</w:t>
      </w:r>
      <w:r w:rsidR="00F373CC" w:rsidRPr="001534C8">
        <w:rPr>
          <w:color w:val="000000" w:themeColor="text1"/>
          <w:lang w:val="en-US"/>
        </w:rPr>
        <w:t xml:space="preserve"> 2f</w:t>
      </w:r>
      <w:r w:rsidR="004710BE" w:rsidRPr="001534C8">
        <w:rPr>
          <w:color w:val="000000" w:themeColor="text1"/>
          <w:lang w:val="en-US"/>
        </w:rPr>
        <w:t>), and mainly remained 0.2–0.5 mg m</w:t>
      </w:r>
      <w:r w:rsidR="004710BE" w:rsidRPr="001534C8">
        <w:rPr>
          <w:color w:val="000000" w:themeColor="text1"/>
          <w:vertAlign w:val="superscript"/>
          <w:lang w:val="en-US"/>
        </w:rPr>
        <w:t>-3</w:t>
      </w:r>
      <w:r w:rsidR="004710BE" w:rsidRPr="001534C8">
        <w:rPr>
          <w:color w:val="000000" w:themeColor="text1"/>
          <w:lang w:val="en-US"/>
        </w:rPr>
        <w:t>.</w:t>
      </w:r>
    </w:p>
    <w:p w14:paraId="79318CFC" w14:textId="1D778FE7" w:rsidR="00FD2DB3" w:rsidRPr="001534C8" w:rsidRDefault="00FD2DB3" w:rsidP="008626C7">
      <w:pPr>
        <w:rPr>
          <w:color w:val="000000" w:themeColor="text1"/>
          <w:lang w:val="en-US"/>
        </w:rPr>
      </w:pPr>
      <w:r w:rsidRPr="001534C8">
        <w:rPr>
          <w:color w:val="000000" w:themeColor="text1"/>
          <w:lang w:val="en-US"/>
        </w:rPr>
        <w:t xml:space="preserve">SSH </w:t>
      </w:r>
      <w:r w:rsidR="00FB270B" w:rsidRPr="001534C8">
        <w:rPr>
          <w:color w:val="000000" w:themeColor="text1"/>
          <w:lang w:val="en-US"/>
        </w:rPr>
        <w:t xml:space="preserve">was lower </w:t>
      </w:r>
      <w:r w:rsidRPr="001534C8">
        <w:rPr>
          <w:color w:val="000000" w:themeColor="text1"/>
          <w:lang w:val="en-US"/>
        </w:rPr>
        <w:t>in Toyama Bay than any of the other areas</w:t>
      </w:r>
      <w:r w:rsidR="00FB270B" w:rsidRPr="001534C8">
        <w:rPr>
          <w:color w:val="000000" w:themeColor="text1"/>
          <w:lang w:val="en-US"/>
        </w:rPr>
        <w:t xml:space="preserve">, </w:t>
      </w:r>
      <w:r w:rsidR="00CA0BF1" w:rsidRPr="001534C8">
        <w:rPr>
          <w:color w:val="000000" w:themeColor="text1"/>
          <w:lang w:val="en-US"/>
        </w:rPr>
        <w:t xml:space="preserve">with </w:t>
      </w:r>
      <w:r w:rsidRPr="001534C8">
        <w:rPr>
          <w:color w:val="000000" w:themeColor="text1"/>
          <w:lang w:val="en-US"/>
        </w:rPr>
        <w:t>an area of high SSH extend</w:t>
      </w:r>
      <w:r w:rsidR="00FB270B" w:rsidRPr="001534C8">
        <w:rPr>
          <w:color w:val="000000" w:themeColor="text1"/>
          <w:lang w:val="en-US"/>
        </w:rPr>
        <w:t xml:space="preserve">ing </w:t>
      </w:r>
      <w:r w:rsidRPr="001534C8">
        <w:rPr>
          <w:color w:val="000000" w:themeColor="text1"/>
          <w:lang w:val="en-US"/>
        </w:rPr>
        <w:t>from the No</w:t>
      </w:r>
      <w:r w:rsidR="00D209BE" w:rsidRPr="001534C8">
        <w:rPr>
          <w:color w:val="000000" w:themeColor="text1"/>
          <w:lang w:val="en-US"/>
        </w:rPr>
        <w:t>to Peninsula to the north–east,</w:t>
      </w:r>
      <w:r w:rsidRPr="001534C8">
        <w:rPr>
          <w:color w:val="000000" w:themeColor="text1"/>
          <w:lang w:val="en-US"/>
        </w:rPr>
        <w:t xml:space="preserve"> and </w:t>
      </w:r>
      <w:r w:rsidR="00CA0BF1" w:rsidRPr="001534C8">
        <w:rPr>
          <w:color w:val="000000" w:themeColor="text1"/>
          <w:lang w:val="en-US"/>
        </w:rPr>
        <w:t xml:space="preserve">current </w:t>
      </w:r>
      <w:r w:rsidRPr="001534C8">
        <w:rPr>
          <w:color w:val="000000" w:themeColor="text1"/>
          <w:lang w:val="en-US"/>
        </w:rPr>
        <w:t>velocity was &lt;15 cm s</w:t>
      </w:r>
      <w:r w:rsidRPr="001534C8">
        <w:rPr>
          <w:color w:val="000000" w:themeColor="text1"/>
          <w:vertAlign w:val="superscript"/>
          <w:lang w:val="en-US"/>
        </w:rPr>
        <w:t>-1</w:t>
      </w:r>
      <w:r w:rsidR="00FF44E5" w:rsidRPr="001534C8">
        <w:rPr>
          <w:color w:val="000000" w:themeColor="text1"/>
          <w:lang w:val="en-US"/>
        </w:rPr>
        <w:t xml:space="preserve"> (Fig. 3</w:t>
      </w:r>
      <w:r w:rsidR="0051258A" w:rsidRPr="001534C8">
        <w:rPr>
          <w:color w:val="000000" w:themeColor="text1"/>
          <w:lang w:val="en-US"/>
        </w:rPr>
        <w:t>)</w:t>
      </w:r>
      <w:r w:rsidRPr="001534C8">
        <w:rPr>
          <w:color w:val="000000" w:themeColor="text1"/>
          <w:lang w:val="en-US"/>
        </w:rPr>
        <w:t xml:space="preserve">.  </w:t>
      </w:r>
      <w:r w:rsidR="00D209BE" w:rsidRPr="001534C8">
        <w:rPr>
          <w:color w:val="000000" w:themeColor="text1"/>
          <w:lang w:val="en-US"/>
        </w:rPr>
        <w:t xml:space="preserve">The CBTWC was explicitly observed from of Wakasa Bay to the Noto Peninsula, however, it was ambiguous in Toyama Bay.  </w:t>
      </w:r>
      <w:r w:rsidRPr="001534C8">
        <w:rPr>
          <w:color w:val="000000" w:themeColor="text1"/>
          <w:lang w:val="en-US"/>
        </w:rPr>
        <w:t xml:space="preserve">The monthly mean </w:t>
      </w:r>
      <w:r w:rsidR="00907CD0" w:rsidRPr="001534C8">
        <w:rPr>
          <w:color w:val="000000" w:themeColor="text1"/>
          <w:lang w:val="en-US"/>
        </w:rPr>
        <w:t>Qnet</w:t>
      </w:r>
      <w:r w:rsidRPr="001534C8">
        <w:rPr>
          <w:color w:val="000000" w:themeColor="text1"/>
          <w:lang w:val="en-US"/>
        </w:rPr>
        <w:t xml:space="preserve"> changed from negative to positive in April (</w:t>
      </w:r>
      <w:r w:rsidR="00260C9A" w:rsidRPr="001534C8">
        <w:rPr>
          <w:color w:val="000000" w:themeColor="text1"/>
          <w:lang w:val="en-US"/>
        </w:rPr>
        <w:t>Fig.</w:t>
      </w:r>
      <w:r w:rsidR="00FF44E5" w:rsidRPr="001534C8">
        <w:rPr>
          <w:color w:val="000000" w:themeColor="text1"/>
          <w:lang w:val="en-US"/>
        </w:rPr>
        <w:t xml:space="preserve"> 4</w:t>
      </w:r>
      <w:r w:rsidRPr="001534C8">
        <w:rPr>
          <w:color w:val="000000" w:themeColor="text1"/>
          <w:lang w:val="en-US"/>
        </w:rPr>
        <w:t xml:space="preserve">a), and the mean </w:t>
      </w:r>
      <w:r w:rsidR="00907CD0" w:rsidRPr="001534C8">
        <w:rPr>
          <w:color w:val="000000" w:themeColor="text1"/>
          <w:lang w:val="en-US"/>
        </w:rPr>
        <w:t>Qnet</w:t>
      </w:r>
      <w:r w:rsidRPr="001534C8">
        <w:rPr>
          <w:color w:val="000000" w:themeColor="text1"/>
          <w:lang w:val="en-US"/>
        </w:rPr>
        <w:t xml:space="preserve"> </w:t>
      </w:r>
      <w:r w:rsidR="00CA0BF1" w:rsidRPr="001534C8">
        <w:rPr>
          <w:color w:val="000000" w:themeColor="text1"/>
          <w:lang w:val="en-US"/>
        </w:rPr>
        <w:t xml:space="preserve">in </w:t>
      </w:r>
      <w:r w:rsidRPr="001534C8">
        <w:rPr>
          <w:color w:val="000000" w:themeColor="text1"/>
          <w:lang w:val="en-US"/>
        </w:rPr>
        <w:t>March–May showed no spatial differences (</w:t>
      </w:r>
      <w:r w:rsidR="00260C9A" w:rsidRPr="001534C8">
        <w:rPr>
          <w:color w:val="000000" w:themeColor="text1"/>
          <w:lang w:val="en-US"/>
        </w:rPr>
        <w:t>Fig.</w:t>
      </w:r>
      <w:r w:rsidR="00FF44E5" w:rsidRPr="001534C8">
        <w:rPr>
          <w:color w:val="000000" w:themeColor="text1"/>
          <w:lang w:val="en-US"/>
        </w:rPr>
        <w:t xml:space="preserve"> 4</w:t>
      </w:r>
      <w:r w:rsidRPr="001534C8">
        <w:rPr>
          <w:color w:val="000000" w:themeColor="text1"/>
          <w:lang w:val="en-US"/>
        </w:rPr>
        <w:t xml:space="preserve">b).  </w:t>
      </w:r>
    </w:p>
    <w:p w14:paraId="7CFA89CB" w14:textId="77777777" w:rsidR="00FD2DB3" w:rsidRPr="001534C8" w:rsidRDefault="007B5730" w:rsidP="008626C7">
      <w:pPr>
        <w:pStyle w:val="2"/>
        <w:rPr>
          <w:color w:val="000000" w:themeColor="text1"/>
          <w:lang w:val="en-US"/>
        </w:rPr>
      </w:pPr>
      <w:r w:rsidRPr="001534C8">
        <w:rPr>
          <w:color w:val="000000" w:themeColor="text1"/>
          <w:lang w:val="en-US"/>
        </w:rPr>
        <w:t xml:space="preserve">3.2. </w:t>
      </w:r>
      <w:r w:rsidR="00FD2DB3" w:rsidRPr="001534C8">
        <w:rPr>
          <w:color w:val="000000" w:themeColor="text1"/>
          <w:lang w:val="en-US"/>
        </w:rPr>
        <w:t>Zooplankton abundance and community structures</w:t>
      </w:r>
    </w:p>
    <w:p w14:paraId="65842659" w14:textId="0544B01E" w:rsidR="00D26BC7" w:rsidRPr="001534C8" w:rsidRDefault="00FD2DB3" w:rsidP="008626C7">
      <w:pPr>
        <w:rPr>
          <w:color w:val="000000" w:themeColor="text1"/>
          <w:lang w:val="en-US"/>
        </w:rPr>
      </w:pPr>
      <w:r w:rsidRPr="001534C8">
        <w:rPr>
          <w:color w:val="000000" w:themeColor="text1"/>
          <w:lang w:val="en-US"/>
        </w:rPr>
        <w:t>Overall, 78</w:t>
      </w:r>
      <w:r w:rsidR="00E22316" w:rsidRPr="001534C8">
        <w:rPr>
          <w:color w:val="000000" w:themeColor="text1"/>
          <w:lang w:val="en-US"/>
        </w:rPr>
        <w:t xml:space="preserve"> species were identified from</w:t>
      </w:r>
      <w:r w:rsidR="00CA0BF1" w:rsidRPr="001534C8">
        <w:rPr>
          <w:color w:val="000000" w:themeColor="text1"/>
          <w:lang w:val="en-US"/>
        </w:rPr>
        <w:t xml:space="preserve"> 388 samples</w:t>
      </w:r>
      <w:r w:rsidR="00EB43EE" w:rsidRPr="001534C8">
        <w:rPr>
          <w:color w:val="000000" w:themeColor="text1"/>
          <w:lang w:val="en-US"/>
        </w:rPr>
        <w:t xml:space="preserve">.  </w:t>
      </w:r>
      <w:r w:rsidR="00D26BC7" w:rsidRPr="001534C8">
        <w:rPr>
          <w:color w:val="000000" w:themeColor="text1"/>
          <w:lang w:val="en-US"/>
        </w:rPr>
        <w:t>Some specimen</w:t>
      </w:r>
      <w:r w:rsidR="00D209BE" w:rsidRPr="001534C8">
        <w:rPr>
          <w:color w:val="000000" w:themeColor="text1"/>
          <w:lang w:val="en-US"/>
        </w:rPr>
        <w:t>s</w:t>
      </w:r>
      <w:r w:rsidR="002C2EEF" w:rsidRPr="001534C8">
        <w:rPr>
          <w:color w:val="000000" w:themeColor="text1"/>
          <w:lang w:val="en-US"/>
        </w:rPr>
        <w:t xml:space="preserve"> </w:t>
      </w:r>
      <w:r w:rsidR="00F373CC" w:rsidRPr="001534C8">
        <w:rPr>
          <w:color w:val="000000" w:themeColor="text1"/>
          <w:lang w:val="en-US"/>
        </w:rPr>
        <w:t xml:space="preserve">were </w:t>
      </w:r>
      <w:r w:rsidR="00D26BC7" w:rsidRPr="001534C8">
        <w:rPr>
          <w:color w:val="000000" w:themeColor="text1"/>
          <w:lang w:val="en-US"/>
        </w:rPr>
        <w:t xml:space="preserve">limitedly </w:t>
      </w:r>
      <w:r w:rsidR="00F373CC" w:rsidRPr="001534C8">
        <w:rPr>
          <w:color w:val="000000" w:themeColor="text1"/>
          <w:lang w:val="en-US"/>
        </w:rPr>
        <w:t xml:space="preserve">identified </w:t>
      </w:r>
      <w:r w:rsidR="002C2EEF" w:rsidRPr="001534C8">
        <w:rPr>
          <w:color w:val="000000" w:themeColor="text1"/>
          <w:lang w:val="en-US"/>
        </w:rPr>
        <w:t>to genus level</w:t>
      </w:r>
      <w:r w:rsidR="00282549" w:rsidRPr="001534C8">
        <w:rPr>
          <w:color w:val="000000" w:themeColor="text1"/>
          <w:lang w:val="en-US"/>
        </w:rPr>
        <w:t>,</w:t>
      </w:r>
      <w:r w:rsidRPr="001534C8">
        <w:rPr>
          <w:color w:val="000000" w:themeColor="text1"/>
          <w:lang w:val="en-US"/>
        </w:rPr>
        <w:t xml:space="preserve"> </w:t>
      </w:r>
      <w:r w:rsidR="00EB43EE" w:rsidRPr="001534C8">
        <w:rPr>
          <w:color w:val="000000" w:themeColor="text1"/>
          <w:lang w:val="en-US"/>
        </w:rPr>
        <w:t xml:space="preserve">since </w:t>
      </w:r>
      <w:r w:rsidRPr="001534C8">
        <w:rPr>
          <w:color w:val="000000" w:themeColor="text1"/>
          <w:lang w:val="en-US"/>
        </w:rPr>
        <w:t xml:space="preserve">key parts for identification were destroyed.  </w:t>
      </w:r>
      <w:r w:rsidR="00D26BC7" w:rsidRPr="001534C8">
        <w:rPr>
          <w:color w:val="000000" w:themeColor="text1"/>
          <w:lang w:val="en-US"/>
        </w:rPr>
        <w:t>The top 10 dominant species from an average of all stations contained seven copepods (</w:t>
      </w:r>
      <w:r w:rsidR="00D26BC7" w:rsidRPr="001534C8">
        <w:rPr>
          <w:i/>
          <w:color w:val="000000" w:themeColor="text1"/>
          <w:lang w:val="en-US"/>
        </w:rPr>
        <w:t>Corycaeus affinis</w:t>
      </w:r>
      <w:r w:rsidR="00D26BC7" w:rsidRPr="001534C8">
        <w:rPr>
          <w:color w:val="000000" w:themeColor="text1"/>
          <w:lang w:val="en-US"/>
        </w:rPr>
        <w:t xml:space="preserve">, </w:t>
      </w:r>
      <w:r w:rsidR="00D26BC7" w:rsidRPr="001534C8">
        <w:rPr>
          <w:i/>
          <w:color w:val="000000" w:themeColor="text1"/>
          <w:lang w:val="en-US"/>
        </w:rPr>
        <w:t>Oithona atlantica</w:t>
      </w:r>
      <w:r w:rsidR="00D26BC7" w:rsidRPr="001534C8">
        <w:rPr>
          <w:color w:val="000000" w:themeColor="text1"/>
          <w:lang w:val="en-US"/>
        </w:rPr>
        <w:t xml:space="preserve">, </w:t>
      </w:r>
      <w:r w:rsidR="00D26BC7" w:rsidRPr="001534C8">
        <w:rPr>
          <w:i/>
          <w:color w:val="000000" w:themeColor="text1"/>
          <w:lang w:val="en-US"/>
        </w:rPr>
        <w:t>Calanus sinicus</w:t>
      </w:r>
      <w:r w:rsidR="00D26BC7" w:rsidRPr="001534C8">
        <w:rPr>
          <w:color w:val="000000" w:themeColor="text1"/>
          <w:lang w:val="en-US"/>
        </w:rPr>
        <w:t xml:space="preserve">, </w:t>
      </w:r>
      <w:r w:rsidR="00D26BC7" w:rsidRPr="001534C8">
        <w:rPr>
          <w:i/>
          <w:color w:val="000000" w:themeColor="text1"/>
          <w:lang w:val="en-US"/>
        </w:rPr>
        <w:t>Ctenocalanus vanus</w:t>
      </w:r>
      <w:r w:rsidR="00D26BC7" w:rsidRPr="001534C8">
        <w:rPr>
          <w:color w:val="000000" w:themeColor="text1"/>
          <w:lang w:val="en-US"/>
        </w:rPr>
        <w:t>,</w:t>
      </w:r>
      <w:r w:rsidR="00D26BC7" w:rsidRPr="001534C8">
        <w:rPr>
          <w:i/>
          <w:color w:val="000000" w:themeColor="text1"/>
          <w:lang w:val="en-US"/>
        </w:rPr>
        <w:t xml:space="preserve"> Paracalanus parvus</w:t>
      </w:r>
      <w:r w:rsidR="00D26BC7" w:rsidRPr="001534C8">
        <w:rPr>
          <w:color w:val="000000" w:themeColor="text1"/>
          <w:lang w:val="en-US"/>
        </w:rPr>
        <w:t xml:space="preserve"> s.l., </w:t>
      </w:r>
      <w:r w:rsidR="00D26BC7" w:rsidRPr="001534C8">
        <w:rPr>
          <w:i/>
          <w:color w:val="000000" w:themeColor="text1"/>
          <w:lang w:val="en-US"/>
        </w:rPr>
        <w:t>Oithona plumifera,</w:t>
      </w:r>
      <w:r w:rsidR="00D26BC7" w:rsidRPr="001534C8">
        <w:rPr>
          <w:color w:val="000000" w:themeColor="text1"/>
          <w:lang w:val="en-US"/>
        </w:rPr>
        <w:t xml:space="preserve"> and </w:t>
      </w:r>
      <w:r w:rsidR="00D26BC7" w:rsidRPr="001534C8">
        <w:rPr>
          <w:i/>
          <w:color w:val="000000" w:themeColor="text1"/>
          <w:lang w:val="en-US"/>
        </w:rPr>
        <w:t>Pseudocalanus newmani</w:t>
      </w:r>
      <w:r w:rsidR="00D26BC7" w:rsidRPr="001534C8">
        <w:rPr>
          <w:color w:val="000000" w:themeColor="text1"/>
          <w:lang w:val="en-US"/>
        </w:rPr>
        <w:t>), plus one each of Appendicularia (</w:t>
      </w:r>
      <w:r w:rsidR="00D26BC7" w:rsidRPr="001534C8">
        <w:rPr>
          <w:i/>
          <w:color w:val="000000" w:themeColor="text1"/>
          <w:lang w:val="en-US"/>
        </w:rPr>
        <w:t>Oikopleura longicauda</w:t>
      </w:r>
      <w:r w:rsidR="00D26BC7" w:rsidRPr="001534C8">
        <w:rPr>
          <w:color w:val="000000" w:themeColor="text1"/>
          <w:lang w:val="en-US"/>
        </w:rPr>
        <w:t>), Euphausiacea (</w:t>
      </w:r>
      <w:r w:rsidR="00D26BC7" w:rsidRPr="001534C8">
        <w:rPr>
          <w:i/>
          <w:color w:val="000000" w:themeColor="text1"/>
          <w:lang w:val="en-US"/>
        </w:rPr>
        <w:t>Euphasia pacifica</w:t>
      </w:r>
      <w:r w:rsidR="00D26BC7" w:rsidRPr="001534C8">
        <w:rPr>
          <w:color w:val="000000" w:themeColor="text1"/>
          <w:lang w:val="en-US"/>
        </w:rPr>
        <w:t>), and Cladocera (</w:t>
      </w:r>
      <w:r w:rsidR="00D26BC7" w:rsidRPr="001534C8">
        <w:rPr>
          <w:i/>
          <w:color w:val="000000" w:themeColor="text1"/>
          <w:lang w:val="en-US"/>
        </w:rPr>
        <w:t>Evadne nordmanni</w:t>
      </w:r>
      <w:r w:rsidR="00D26BC7" w:rsidRPr="001534C8">
        <w:rPr>
          <w:color w:val="000000" w:themeColor="text1"/>
          <w:lang w:val="en-US"/>
        </w:rPr>
        <w:t xml:space="preserve">).  Spatially, the dominant species differed in the west and east: in the west, </w:t>
      </w:r>
      <w:r w:rsidR="00D26BC7" w:rsidRPr="001534C8">
        <w:rPr>
          <w:i/>
          <w:color w:val="000000" w:themeColor="text1"/>
          <w:lang w:val="en-US"/>
        </w:rPr>
        <w:t>C. affinis</w:t>
      </w:r>
      <w:r w:rsidR="00D26BC7" w:rsidRPr="001534C8">
        <w:rPr>
          <w:color w:val="000000" w:themeColor="text1"/>
          <w:lang w:val="en-US"/>
        </w:rPr>
        <w:t xml:space="preserve"> and </w:t>
      </w:r>
      <w:r w:rsidR="00D26BC7" w:rsidRPr="001534C8">
        <w:rPr>
          <w:i/>
          <w:color w:val="000000" w:themeColor="text1"/>
          <w:lang w:val="en-US"/>
        </w:rPr>
        <w:t xml:space="preserve">C. sinicus </w:t>
      </w:r>
      <w:r w:rsidR="00D26BC7" w:rsidRPr="001534C8">
        <w:rPr>
          <w:color w:val="000000" w:themeColor="text1"/>
          <w:lang w:val="en-US"/>
        </w:rPr>
        <w:t xml:space="preserve">were the first and second most dominant species on average, while </w:t>
      </w:r>
      <w:r w:rsidR="00D26BC7" w:rsidRPr="001534C8">
        <w:rPr>
          <w:i/>
          <w:color w:val="000000" w:themeColor="text1"/>
          <w:lang w:val="en-US"/>
        </w:rPr>
        <w:t>O. atlantica</w:t>
      </w:r>
      <w:r w:rsidR="00D26BC7" w:rsidRPr="001534C8">
        <w:rPr>
          <w:color w:val="000000" w:themeColor="text1"/>
          <w:lang w:val="en-US"/>
        </w:rPr>
        <w:t xml:space="preserve"> was most dominant in the east, apart from Stn. 7 (Fig.</w:t>
      </w:r>
      <w:r w:rsidR="00D209BE" w:rsidRPr="001534C8">
        <w:rPr>
          <w:color w:val="000000" w:themeColor="text1"/>
          <w:lang w:val="en-US"/>
        </w:rPr>
        <w:t xml:space="preserve"> 5</w:t>
      </w:r>
      <w:r w:rsidR="00D26BC7" w:rsidRPr="001534C8">
        <w:rPr>
          <w:color w:val="000000" w:themeColor="text1"/>
          <w:lang w:val="en-US"/>
        </w:rPr>
        <w:t xml:space="preserve">a).  </w:t>
      </w:r>
      <w:r w:rsidR="00D26BC7" w:rsidRPr="001534C8">
        <w:rPr>
          <w:i/>
          <w:color w:val="000000" w:themeColor="text1"/>
          <w:lang w:val="en-US"/>
        </w:rPr>
        <w:t xml:space="preserve">C. affinis </w:t>
      </w:r>
      <w:r w:rsidR="00D26BC7" w:rsidRPr="001534C8">
        <w:rPr>
          <w:color w:val="000000" w:themeColor="text1"/>
          <w:lang w:val="en-US"/>
        </w:rPr>
        <w:t xml:space="preserve">and </w:t>
      </w:r>
      <w:r w:rsidR="00D26BC7" w:rsidRPr="001534C8">
        <w:rPr>
          <w:i/>
          <w:color w:val="000000" w:themeColor="text1"/>
          <w:lang w:val="en-US"/>
        </w:rPr>
        <w:t xml:space="preserve">E. nordmanni </w:t>
      </w:r>
      <w:r w:rsidR="00D26BC7" w:rsidRPr="001534C8">
        <w:rPr>
          <w:color w:val="000000" w:themeColor="text1"/>
          <w:lang w:val="en-US"/>
        </w:rPr>
        <w:t>showed the largest temporal variation (Fig.</w:t>
      </w:r>
      <w:r w:rsidR="00D209BE" w:rsidRPr="001534C8">
        <w:rPr>
          <w:color w:val="000000" w:themeColor="text1"/>
          <w:lang w:val="en-US"/>
        </w:rPr>
        <w:t xml:space="preserve"> 5b</w:t>
      </w:r>
      <w:r w:rsidR="00D26BC7" w:rsidRPr="001534C8">
        <w:rPr>
          <w:color w:val="000000" w:themeColor="text1"/>
          <w:lang w:val="en-US"/>
        </w:rPr>
        <w:t xml:space="preserve">): </w:t>
      </w:r>
      <w:r w:rsidR="00D26BC7" w:rsidRPr="001534C8">
        <w:rPr>
          <w:i/>
          <w:color w:val="000000" w:themeColor="text1"/>
          <w:lang w:val="en-US"/>
        </w:rPr>
        <w:t>C. affinis</w:t>
      </w:r>
      <w:r w:rsidR="00D26BC7" w:rsidRPr="001534C8">
        <w:rPr>
          <w:color w:val="000000" w:themeColor="text1"/>
          <w:lang w:val="en-US"/>
        </w:rPr>
        <w:t xml:space="preserve"> was abundant in 2006 and 2010, and </w:t>
      </w:r>
      <w:r w:rsidR="00D26BC7" w:rsidRPr="001534C8">
        <w:rPr>
          <w:i/>
          <w:color w:val="000000" w:themeColor="text1"/>
          <w:lang w:val="en-US"/>
        </w:rPr>
        <w:t xml:space="preserve">E. nordmanni </w:t>
      </w:r>
      <w:r w:rsidR="00D26BC7" w:rsidRPr="001534C8">
        <w:rPr>
          <w:color w:val="000000" w:themeColor="text1"/>
          <w:lang w:val="en-US"/>
        </w:rPr>
        <w:t>was dominant in 2004.</w:t>
      </w:r>
    </w:p>
    <w:p w14:paraId="383B487A" w14:textId="4EB0DA53" w:rsidR="00257F2A" w:rsidRPr="001534C8" w:rsidRDefault="00FD2DB3" w:rsidP="008626C7">
      <w:pPr>
        <w:rPr>
          <w:rFonts w:asciiTheme="minorEastAsia" w:eastAsiaTheme="minorEastAsia" w:hAnsiTheme="minorEastAsia"/>
          <w:color w:val="000000" w:themeColor="text1"/>
          <w:lang w:val="en-US" w:eastAsia="ja-JP"/>
        </w:rPr>
      </w:pPr>
      <w:r w:rsidRPr="001534C8">
        <w:rPr>
          <w:color w:val="000000" w:themeColor="text1"/>
          <w:lang w:val="en-US"/>
        </w:rPr>
        <w:t>Total abundance largely varied from 48–2933 inds. m</w:t>
      </w:r>
      <w:r w:rsidRPr="001534C8">
        <w:rPr>
          <w:color w:val="000000" w:themeColor="text1"/>
          <w:vertAlign w:val="superscript"/>
          <w:lang w:val="en-US"/>
        </w:rPr>
        <w:t>-3</w:t>
      </w:r>
      <w:r w:rsidRPr="001534C8">
        <w:rPr>
          <w:color w:val="000000" w:themeColor="text1"/>
          <w:lang w:val="en-US"/>
        </w:rPr>
        <w:t xml:space="preserve"> (mean </w:t>
      </w:r>
      <w:r w:rsidRPr="001534C8">
        <w:rPr>
          <w:rFonts w:eastAsia="ＭＳ Ｐゴシック"/>
          <w:color w:val="000000" w:themeColor="text1"/>
          <w:lang w:val="en-US"/>
        </w:rPr>
        <w:t>±</w:t>
      </w:r>
      <w:r w:rsidRPr="001534C8">
        <w:rPr>
          <w:color w:val="000000" w:themeColor="text1"/>
          <w:lang w:val="en-US"/>
        </w:rPr>
        <w:t xml:space="preserve"> SD: 649 </w:t>
      </w:r>
      <w:r w:rsidRPr="001534C8">
        <w:rPr>
          <w:rFonts w:eastAsia="ＭＳ Ｐゴシック"/>
          <w:color w:val="000000" w:themeColor="text1"/>
          <w:lang w:val="en-US"/>
        </w:rPr>
        <w:t>±</w:t>
      </w:r>
      <w:r w:rsidRPr="001534C8">
        <w:rPr>
          <w:color w:val="000000" w:themeColor="text1"/>
          <w:lang w:val="en-US"/>
        </w:rPr>
        <w:t xml:space="preserve"> 418 inds. m</w:t>
      </w:r>
      <w:r w:rsidRPr="001534C8">
        <w:rPr>
          <w:color w:val="000000" w:themeColor="text1"/>
          <w:vertAlign w:val="superscript"/>
          <w:lang w:val="en-US"/>
        </w:rPr>
        <w:t>-3</w:t>
      </w:r>
      <w:r w:rsidRPr="001534C8">
        <w:rPr>
          <w:color w:val="000000" w:themeColor="text1"/>
          <w:lang w:val="en-US"/>
        </w:rPr>
        <w:t xml:space="preserve">); </w:t>
      </w:r>
      <w:r w:rsidR="00282549" w:rsidRPr="001534C8">
        <w:rPr>
          <w:color w:val="000000" w:themeColor="text1"/>
          <w:lang w:val="en-US"/>
        </w:rPr>
        <w:t xml:space="preserve">there was no </w:t>
      </w:r>
      <w:r w:rsidRPr="001534C8">
        <w:rPr>
          <w:color w:val="000000" w:themeColor="text1"/>
          <w:lang w:val="en-US"/>
        </w:rPr>
        <w:t xml:space="preserve">clear west–east tendency </w:t>
      </w:r>
      <w:r w:rsidR="00282549" w:rsidRPr="001534C8">
        <w:rPr>
          <w:color w:val="000000" w:themeColor="text1"/>
          <w:lang w:val="en-US"/>
        </w:rPr>
        <w:t>in</w:t>
      </w:r>
      <w:r w:rsidRPr="001534C8">
        <w:rPr>
          <w:color w:val="000000" w:themeColor="text1"/>
          <w:lang w:val="en-US"/>
        </w:rPr>
        <w:t xml:space="preserve"> abundance (</w:t>
      </w:r>
      <w:r w:rsidR="00260C9A" w:rsidRPr="001534C8">
        <w:rPr>
          <w:color w:val="000000" w:themeColor="text1"/>
          <w:lang w:val="en-US"/>
        </w:rPr>
        <w:t>Fig.</w:t>
      </w:r>
      <w:r w:rsidR="00D209BE" w:rsidRPr="001534C8">
        <w:rPr>
          <w:color w:val="000000" w:themeColor="text1"/>
          <w:lang w:val="en-US"/>
        </w:rPr>
        <w:t xml:space="preserve"> 5</w:t>
      </w:r>
      <w:r w:rsidR="00D26BC7" w:rsidRPr="001534C8">
        <w:rPr>
          <w:color w:val="000000" w:themeColor="text1"/>
          <w:lang w:val="en-US"/>
        </w:rPr>
        <w:t>c</w:t>
      </w:r>
      <w:r w:rsidR="00E22316" w:rsidRPr="001534C8">
        <w:rPr>
          <w:color w:val="000000" w:themeColor="text1"/>
          <w:lang w:val="en-US"/>
        </w:rPr>
        <w:t>).</w:t>
      </w:r>
      <w:r w:rsidR="00B97572" w:rsidRPr="001534C8">
        <w:rPr>
          <w:rFonts w:eastAsiaTheme="minorEastAsia" w:hint="eastAsia"/>
          <w:color w:val="000000" w:themeColor="text1"/>
          <w:lang w:val="en-US" w:eastAsia="ja-JP"/>
        </w:rPr>
        <w:t xml:space="preserve"> </w:t>
      </w:r>
      <w:r w:rsidR="006E08A7" w:rsidRPr="001534C8">
        <w:rPr>
          <w:color w:val="000000" w:themeColor="text1"/>
          <w:lang w:val="en-US"/>
        </w:rPr>
        <w:t xml:space="preserve"> </w:t>
      </w:r>
      <w:r w:rsidR="00282549" w:rsidRPr="001534C8">
        <w:rPr>
          <w:color w:val="000000" w:themeColor="text1"/>
          <w:lang w:val="en-US"/>
        </w:rPr>
        <w:t xml:space="preserve">The highest mean abundances were recorded at </w:t>
      </w:r>
      <w:r w:rsidRPr="001534C8">
        <w:rPr>
          <w:color w:val="000000" w:themeColor="text1"/>
          <w:lang w:val="en-US"/>
        </w:rPr>
        <w:t>Stns. 3 and 7 in Toyama Bay</w:t>
      </w:r>
      <w:r w:rsidR="00282549" w:rsidRPr="001534C8">
        <w:rPr>
          <w:color w:val="000000" w:themeColor="text1"/>
          <w:lang w:val="en-US"/>
        </w:rPr>
        <w:t>,</w:t>
      </w:r>
      <w:r w:rsidRPr="001534C8">
        <w:rPr>
          <w:color w:val="000000" w:themeColor="text1"/>
          <w:lang w:val="en-US"/>
        </w:rPr>
        <w:t xml:space="preserve"> with 1009 </w:t>
      </w:r>
      <w:r w:rsidRPr="001534C8">
        <w:rPr>
          <w:rFonts w:eastAsia="ＭＳ Ｐゴシック"/>
          <w:color w:val="000000" w:themeColor="text1"/>
          <w:lang w:val="en-US"/>
        </w:rPr>
        <w:t>±</w:t>
      </w:r>
      <w:r w:rsidRPr="001534C8">
        <w:rPr>
          <w:color w:val="000000" w:themeColor="text1"/>
          <w:lang w:val="en-US"/>
        </w:rPr>
        <w:t xml:space="preserve"> 613 and 975 </w:t>
      </w:r>
      <w:r w:rsidRPr="001534C8">
        <w:rPr>
          <w:rFonts w:eastAsia="ＭＳ Ｐゴシック"/>
          <w:color w:val="000000" w:themeColor="text1"/>
          <w:lang w:val="en-US"/>
        </w:rPr>
        <w:t>±</w:t>
      </w:r>
      <w:r w:rsidRPr="001534C8">
        <w:rPr>
          <w:color w:val="000000" w:themeColor="text1"/>
          <w:lang w:val="en-US"/>
        </w:rPr>
        <w:t xml:space="preserve"> 800 inds. m</w:t>
      </w:r>
      <w:r w:rsidRPr="001534C8">
        <w:rPr>
          <w:color w:val="000000" w:themeColor="text1"/>
          <w:vertAlign w:val="superscript"/>
          <w:lang w:val="en-US"/>
        </w:rPr>
        <w:t>-3</w:t>
      </w:r>
      <w:r w:rsidRPr="001534C8">
        <w:rPr>
          <w:color w:val="000000" w:themeColor="text1"/>
          <w:lang w:val="en-US"/>
        </w:rPr>
        <w:t>, resp</w:t>
      </w:r>
      <w:r w:rsidR="00AD2808" w:rsidRPr="001534C8">
        <w:rPr>
          <w:color w:val="000000" w:themeColor="text1"/>
          <w:lang w:val="en-US"/>
        </w:rPr>
        <w:t>ectively, and Stn. 24 in Wakasa</w:t>
      </w:r>
      <w:r w:rsidR="00E22316" w:rsidRPr="001534C8">
        <w:rPr>
          <w:color w:val="000000" w:themeColor="text1"/>
          <w:lang w:val="en-US"/>
        </w:rPr>
        <w:t xml:space="preserve"> </w:t>
      </w:r>
      <w:r w:rsidRPr="001534C8">
        <w:rPr>
          <w:color w:val="000000" w:themeColor="text1"/>
          <w:lang w:val="en-US"/>
        </w:rPr>
        <w:t xml:space="preserve">Bay recorded the lowest with 361 </w:t>
      </w:r>
      <w:r w:rsidRPr="001534C8">
        <w:rPr>
          <w:rFonts w:eastAsia="ＭＳ Ｐゴシック"/>
          <w:color w:val="000000" w:themeColor="text1"/>
          <w:lang w:val="en-US"/>
        </w:rPr>
        <w:t>±</w:t>
      </w:r>
      <w:r w:rsidRPr="001534C8">
        <w:rPr>
          <w:color w:val="000000" w:themeColor="text1"/>
          <w:lang w:val="en-US"/>
        </w:rPr>
        <w:t xml:space="preserve"> 125 inds. m</w:t>
      </w:r>
      <w:r w:rsidRPr="001534C8">
        <w:rPr>
          <w:color w:val="000000" w:themeColor="text1"/>
          <w:vertAlign w:val="superscript"/>
          <w:lang w:val="en-US"/>
        </w:rPr>
        <w:t>-3</w:t>
      </w:r>
      <w:r w:rsidRPr="001534C8">
        <w:rPr>
          <w:color w:val="000000" w:themeColor="text1"/>
          <w:lang w:val="en-US"/>
        </w:rPr>
        <w:t xml:space="preserve">.  </w:t>
      </w:r>
      <w:r w:rsidR="00282549" w:rsidRPr="001534C8">
        <w:rPr>
          <w:color w:val="000000" w:themeColor="text1"/>
          <w:lang w:val="en-US"/>
        </w:rPr>
        <w:t>There was no trend in the t</w:t>
      </w:r>
      <w:r w:rsidRPr="001534C8">
        <w:rPr>
          <w:color w:val="000000" w:themeColor="text1"/>
          <w:lang w:val="en-US"/>
        </w:rPr>
        <w:t xml:space="preserve">emporal variation </w:t>
      </w:r>
      <w:r w:rsidR="00282549" w:rsidRPr="001534C8">
        <w:rPr>
          <w:color w:val="000000" w:themeColor="text1"/>
          <w:lang w:val="en-US"/>
        </w:rPr>
        <w:t xml:space="preserve">of total abundance </w:t>
      </w:r>
      <w:r w:rsidRPr="001534C8">
        <w:rPr>
          <w:color w:val="000000" w:themeColor="text1"/>
          <w:lang w:val="en-US"/>
        </w:rPr>
        <w:t>(</w:t>
      </w:r>
      <w:r w:rsidR="00260C9A" w:rsidRPr="001534C8">
        <w:rPr>
          <w:color w:val="000000" w:themeColor="text1"/>
          <w:lang w:val="en-US"/>
        </w:rPr>
        <w:t>Fig.</w:t>
      </w:r>
      <w:r w:rsidR="00D209BE" w:rsidRPr="001534C8">
        <w:rPr>
          <w:color w:val="000000" w:themeColor="text1"/>
          <w:lang w:val="en-US"/>
        </w:rPr>
        <w:t xml:space="preserve"> 5</w:t>
      </w:r>
      <w:r w:rsidR="00D26BC7" w:rsidRPr="001534C8">
        <w:rPr>
          <w:color w:val="000000" w:themeColor="text1"/>
          <w:lang w:val="en-US"/>
        </w:rPr>
        <w:t>d</w:t>
      </w:r>
      <w:r w:rsidRPr="001534C8">
        <w:rPr>
          <w:color w:val="000000" w:themeColor="text1"/>
          <w:lang w:val="en-US"/>
        </w:rPr>
        <w:t>).</w:t>
      </w:r>
      <w:r w:rsidR="00E22316" w:rsidRPr="001534C8">
        <w:rPr>
          <w:color w:val="000000" w:themeColor="text1"/>
          <w:lang w:val="en-US"/>
        </w:rPr>
        <w:t xml:space="preserve">  The species richness </w:t>
      </w:r>
      <w:r w:rsidR="00E22316" w:rsidRPr="001534C8">
        <w:rPr>
          <w:rFonts w:eastAsiaTheme="minorEastAsia"/>
          <w:color w:val="000000" w:themeColor="text1"/>
          <w:lang w:val="en-US" w:eastAsia="ja-JP"/>
        </w:rPr>
        <w:t>(</w:t>
      </w:r>
      <w:r w:rsidR="00E22316" w:rsidRPr="001534C8">
        <w:rPr>
          <w:rFonts w:eastAsiaTheme="minorEastAsia"/>
          <w:i/>
          <w:color w:val="000000" w:themeColor="text1"/>
          <w:lang w:val="en-US" w:eastAsia="ja-JP"/>
        </w:rPr>
        <w:t>S</w:t>
      </w:r>
      <w:r w:rsidR="00E22316" w:rsidRPr="001534C8">
        <w:rPr>
          <w:rFonts w:eastAsiaTheme="minorEastAsia"/>
          <w:color w:val="000000" w:themeColor="text1"/>
          <w:lang w:val="en-US" w:eastAsia="ja-JP"/>
        </w:rPr>
        <w:t xml:space="preserve">), the number of appeared species </w:t>
      </w:r>
      <w:r w:rsidR="00E22316" w:rsidRPr="001534C8">
        <w:rPr>
          <w:rFonts w:eastAsiaTheme="minorEastAsia"/>
          <w:color w:val="000000" w:themeColor="text1"/>
          <w:lang w:val="en-US" w:eastAsia="ja-JP"/>
        </w:rPr>
        <w:lastRenderedPageBreak/>
        <w:t xml:space="preserve">at a station, ranged 7 to </w:t>
      </w:r>
      <w:r w:rsidR="00D26BC7" w:rsidRPr="001534C8">
        <w:rPr>
          <w:rFonts w:eastAsiaTheme="minorEastAsia"/>
          <w:color w:val="000000" w:themeColor="text1"/>
          <w:lang w:val="en-US" w:eastAsia="ja-JP"/>
        </w:rPr>
        <w:t>32</w:t>
      </w:r>
      <w:r w:rsidR="00E22316" w:rsidRPr="001534C8">
        <w:rPr>
          <w:rFonts w:eastAsiaTheme="minorEastAsia"/>
          <w:color w:val="000000" w:themeColor="text1"/>
          <w:lang w:val="en-US" w:eastAsia="ja-JP"/>
        </w:rPr>
        <w:t>: the lower and upper quartile values were</w:t>
      </w:r>
      <w:r w:rsidR="00D26BC7" w:rsidRPr="001534C8">
        <w:rPr>
          <w:rFonts w:eastAsiaTheme="minorEastAsia"/>
          <w:color w:val="000000" w:themeColor="text1"/>
          <w:lang w:val="en-US" w:eastAsia="ja-JP"/>
        </w:rPr>
        <w:t xml:space="preserve"> 15 and 19</w:t>
      </w:r>
      <w:r w:rsidR="00AD2808" w:rsidRPr="001534C8">
        <w:rPr>
          <w:rFonts w:eastAsiaTheme="minorEastAsia"/>
          <w:color w:val="000000" w:themeColor="text1"/>
          <w:lang w:val="en-US" w:eastAsia="ja-JP"/>
        </w:rPr>
        <w:t xml:space="preserve">, respectively (Figure </w:t>
      </w:r>
      <w:r w:rsidR="00D209BE" w:rsidRPr="001534C8">
        <w:rPr>
          <w:rFonts w:eastAsiaTheme="minorEastAsia"/>
          <w:color w:val="000000" w:themeColor="text1"/>
          <w:lang w:val="en-US" w:eastAsia="ja-JP"/>
        </w:rPr>
        <w:t>5e</w:t>
      </w:r>
      <w:r w:rsidR="00E22316" w:rsidRPr="001534C8">
        <w:rPr>
          <w:rFonts w:eastAsiaTheme="minorEastAsia"/>
          <w:color w:val="000000" w:themeColor="text1"/>
          <w:lang w:val="en-US" w:eastAsia="ja-JP"/>
        </w:rPr>
        <w:t xml:space="preserve">).  The interannual variation of </w:t>
      </w:r>
      <w:r w:rsidR="00E22316" w:rsidRPr="001534C8">
        <w:rPr>
          <w:rFonts w:eastAsiaTheme="minorEastAsia"/>
          <w:i/>
          <w:color w:val="000000" w:themeColor="text1"/>
          <w:lang w:val="en-US" w:eastAsia="ja-JP"/>
        </w:rPr>
        <w:t>S</w:t>
      </w:r>
      <w:r w:rsidR="00E22316" w:rsidRPr="001534C8">
        <w:rPr>
          <w:rFonts w:eastAsiaTheme="minorEastAsia"/>
          <w:color w:val="000000" w:themeColor="text1"/>
          <w:lang w:val="en-US" w:eastAsia="ja-JP"/>
        </w:rPr>
        <w:t xml:space="preserve"> had a peak in 2001, and high after 2009 to 2013</w:t>
      </w:r>
      <w:r w:rsidR="00D209BE" w:rsidRPr="001534C8">
        <w:rPr>
          <w:rFonts w:eastAsiaTheme="minorEastAsia"/>
          <w:color w:val="000000" w:themeColor="text1"/>
          <w:lang w:val="en-US" w:eastAsia="ja-JP"/>
        </w:rPr>
        <w:t xml:space="preserve"> (Figure 5f</w:t>
      </w:r>
      <w:r w:rsidR="00AD2808" w:rsidRPr="001534C8">
        <w:rPr>
          <w:rFonts w:eastAsiaTheme="minorEastAsia"/>
          <w:color w:val="000000" w:themeColor="text1"/>
          <w:lang w:val="en-US" w:eastAsia="ja-JP"/>
        </w:rPr>
        <w:t>)</w:t>
      </w:r>
      <w:r w:rsidR="00E22316" w:rsidRPr="001534C8">
        <w:rPr>
          <w:rFonts w:eastAsiaTheme="minorEastAsia"/>
          <w:color w:val="000000" w:themeColor="text1"/>
          <w:lang w:val="en-US" w:eastAsia="ja-JP"/>
        </w:rPr>
        <w:t>.</w:t>
      </w:r>
    </w:p>
    <w:p w14:paraId="35FF85A1" w14:textId="53B74303" w:rsidR="00FD2DB3" w:rsidRPr="001534C8" w:rsidRDefault="007B5730" w:rsidP="008626C7">
      <w:pPr>
        <w:pStyle w:val="2"/>
        <w:rPr>
          <w:color w:val="000000" w:themeColor="text1"/>
          <w:lang w:val="en-US"/>
        </w:rPr>
      </w:pPr>
      <w:r w:rsidRPr="001534C8">
        <w:rPr>
          <w:color w:val="000000" w:themeColor="text1"/>
          <w:lang w:val="en-US"/>
        </w:rPr>
        <w:t>3.3</w:t>
      </w:r>
      <w:r w:rsidR="00E8456C" w:rsidRPr="001534C8">
        <w:rPr>
          <w:color w:val="000000" w:themeColor="text1"/>
          <w:lang w:val="en-US"/>
        </w:rPr>
        <w:t>.</w:t>
      </w:r>
      <w:r w:rsidRPr="001534C8">
        <w:rPr>
          <w:color w:val="000000" w:themeColor="text1"/>
          <w:lang w:val="en-US"/>
        </w:rPr>
        <w:t xml:space="preserve"> </w:t>
      </w:r>
      <w:r w:rsidR="00FD2DB3" w:rsidRPr="001534C8">
        <w:rPr>
          <w:color w:val="000000" w:themeColor="text1"/>
          <w:lang w:val="en-US"/>
        </w:rPr>
        <w:t>Multivariate analysis</w:t>
      </w:r>
    </w:p>
    <w:p w14:paraId="26B6451C" w14:textId="2DA4CA05" w:rsidR="0010023C" w:rsidRPr="001534C8" w:rsidRDefault="00FD2DB3" w:rsidP="008626C7">
      <w:pPr>
        <w:rPr>
          <w:color w:val="000000" w:themeColor="text1"/>
          <w:lang w:val="en-US"/>
        </w:rPr>
      </w:pPr>
      <w:r w:rsidRPr="001534C8">
        <w:rPr>
          <w:color w:val="000000" w:themeColor="text1"/>
          <w:lang w:val="en-US"/>
        </w:rPr>
        <w:t>After preprocessing, 25 zooplankton species remained for multivariate analysis.  In addition to the top 10 species, there were two Chaetognatha (</w:t>
      </w:r>
      <w:r w:rsidRPr="001534C8">
        <w:rPr>
          <w:i/>
          <w:color w:val="000000" w:themeColor="text1"/>
          <w:lang w:val="en-US"/>
        </w:rPr>
        <w:t>Sagitta minima</w:t>
      </w:r>
      <w:r w:rsidRPr="001534C8">
        <w:rPr>
          <w:color w:val="000000" w:themeColor="text1"/>
          <w:lang w:val="en-US"/>
        </w:rPr>
        <w:t xml:space="preserve"> and </w:t>
      </w:r>
      <w:r w:rsidRPr="001534C8">
        <w:rPr>
          <w:i/>
          <w:color w:val="000000" w:themeColor="text1"/>
          <w:lang w:val="en-US"/>
        </w:rPr>
        <w:t>S. nagae</w:t>
      </w:r>
      <w:r w:rsidRPr="001534C8">
        <w:rPr>
          <w:color w:val="000000" w:themeColor="text1"/>
          <w:lang w:val="en-US"/>
        </w:rPr>
        <w:t>), two Cladocera</w:t>
      </w:r>
      <w:r w:rsidRPr="001534C8">
        <w:rPr>
          <w:i/>
          <w:color w:val="000000" w:themeColor="text1"/>
          <w:lang w:val="en-US"/>
        </w:rPr>
        <w:t xml:space="preserve"> </w:t>
      </w:r>
      <w:r w:rsidRPr="001534C8">
        <w:rPr>
          <w:color w:val="000000" w:themeColor="text1"/>
          <w:lang w:val="en-US"/>
        </w:rPr>
        <w:t>(</w:t>
      </w:r>
      <w:r w:rsidRPr="001534C8">
        <w:rPr>
          <w:i/>
          <w:color w:val="000000" w:themeColor="text1"/>
          <w:lang w:val="en-US"/>
        </w:rPr>
        <w:t>Podon leuckarti</w:t>
      </w:r>
      <w:r w:rsidRPr="001534C8">
        <w:rPr>
          <w:color w:val="000000" w:themeColor="text1"/>
          <w:lang w:val="en-US"/>
        </w:rPr>
        <w:t xml:space="preserve"> and </w:t>
      </w:r>
      <w:r w:rsidRPr="001534C8">
        <w:rPr>
          <w:i/>
          <w:color w:val="000000" w:themeColor="text1"/>
          <w:lang w:val="en-US"/>
        </w:rPr>
        <w:t>Penilia avirostris</w:t>
      </w:r>
      <w:r w:rsidRPr="001534C8">
        <w:rPr>
          <w:color w:val="000000" w:themeColor="text1"/>
          <w:lang w:val="en-US"/>
        </w:rPr>
        <w:t>), nine copepod</w:t>
      </w:r>
      <w:r w:rsidR="00DB012D" w:rsidRPr="001534C8">
        <w:rPr>
          <w:color w:val="000000" w:themeColor="text1"/>
          <w:lang w:val="en-US"/>
        </w:rPr>
        <w:t>s</w:t>
      </w:r>
      <w:r w:rsidRPr="001534C8">
        <w:rPr>
          <w:color w:val="000000" w:themeColor="text1"/>
          <w:lang w:val="en-US"/>
        </w:rPr>
        <w:t xml:space="preserve"> (</w:t>
      </w:r>
      <w:r w:rsidRPr="001534C8">
        <w:rPr>
          <w:i/>
          <w:color w:val="000000" w:themeColor="text1"/>
          <w:lang w:val="en-US"/>
        </w:rPr>
        <w:t>Metridia pacifica</w:t>
      </w:r>
      <w:r w:rsidRPr="001534C8">
        <w:rPr>
          <w:color w:val="000000" w:themeColor="text1"/>
          <w:lang w:val="en-US"/>
        </w:rPr>
        <w:t xml:space="preserve">, </w:t>
      </w:r>
      <w:r w:rsidRPr="001534C8">
        <w:rPr>
          <w:i/>
          <w:color w:val="000000" w:themeColor="text1"/>
          <w:lang w:val="en-US"/>
        </w:rPr>
        <w:t>Acartia omorii</w:t>
      </w:r>
      <w:r w:rsidRPr="001534C8">
        <w:rPr>
          <w:color w:val="000000" w:themeColor="text1"/>
          <w:lang w:val="en-US"/>
        </w:rPr>
        <w:t xml:space="preserve">, </w:t>
      </w:r>
      <w:r w:rsidRPr="001534C8">
        <w:rPr>
          <w:i/>
          <w:color w:val="000000" w:themeColor="text1"/>
          <w:lang w:val="en-US"/>
        </w:rPr>
        <w:t>Candacia bipinnata</w:t>
      </w:r>
      <w:r w:rsidRPr="001534C8">
        <w:rPr>
          <w:color w:val="000000" w:themeColor="text1"/>
          <w:lang w:val="en-US"/>
        </w:rPr>
        <w:t xml:space="preserve">, </w:t>
      </w:r>
      <w:r w:rsidRPr="001534C8">
        <w:rPr>
          <w:i/>
          <w:color w:val="000000" w:themeColor="text1"/>
          <w:lang w:val="en-US"/>
        </w:rPr>
        <w:t>Centropages bradyi</w:t>
      </w:r>
      <w:r w:rsidRPr="001534C8">
        <w:rPr>
          <w:color w:val="000000" w:themeColor="text1"/>
          <w:lang w:val="en-US"/>
        </w:rPr>
        <w:t xml:space="preserve">, </w:t>
      </w:r>
      <w:r w:rsidRPr="001534C8">
        <w:rPr>
          <w:i/>
          <w:color w:val="000000" w:themeColor="text1"/>
          <w:lang w:val="en-US"/>
        </w:rPr>
        <w:t>Mesocalanus tenuicornis</w:t>
      </w:r>
      <w:r w:rsidRPr="001534C8">
        <w:rPr>
          <w:color w:val="000000" w:themeColor="text1"/>
          <w:lang w:val="en-US"/>
        </w:rPr>
        <w:t xml:space="preserve">, </w:t>
      </w:r>
      <w:r w:rsidRPr="001534C8">
        <w:rPr>
          <w:i/>
          <w:color w:val="000000" w:themeColor="text1"/>
          <w:lang w:val="en-US"/>
        </w:rPr>
        <w:t>Neocalanus plumchrus</w:t>
      </w:r>
      <w:r w:rsidR="002F372F" w:rsidRPr="001534C8">
        <w:rPr>
          <w:color w:val="000000" w:themeColor="text1"/>
          <w:lang w:val="en-US"/>
        </w:rPr>
        <w:t>,</w:t>
      </w:r>
      <w:r w:rsidRPr="001534C8">
        <w:rPr>
          <w:color w:val="000000" w:themeColor="text1"/>
          <w:lang w:val="en-US"/>
        </w:rPr>
        <w:t xml:space="preserve"> </w:t>
      </w:r>
      <w:r w:rsidRPr="001534C8">
        <w:rPr>
          <w:i/>
          <w:color w:val="000000" w:themeColor="text1"/>
          <w:lang w:val="en-US"/>
        </w:rPr>
        <w:t>Clausocalanus pergens</w:t>
      </w:r>
      <w:r w:rsidRPr="001534C8">
        <w:rPr>
          <w:color w:val="000000" w:themeColor="text1"/>
          <w:lang w:val="en-US"/>
        </w:rPr>
        <w:t xml:space="preserve">, </w:t>
      </w:r>
      <w:r w:rsidRPr="001534C8">
        <w:rPr>
          <w:i/>
          <w:color w:val="000000" w:themeColor="text1"/>
          <w:lang w:val="en-US"/>
        </w:rPr>
        <w:t>Oncaea mediterranea</w:t>
      </w:r>
      <w:r w:rsidR="00DB012D" w:rsidRPr="001534C8">
        <w:rPr>
          <w:i/>
          <w:color w:val="000000" w:themeColor="text1"/>
          <w:lang w:val="en-US"/>
        </w:rPr>
        <w:t>,</w:t>
      </w:r>
      <w:r w:rsidRPr="001534C8">
        <w:rPr>
          <w:color w:val="000000" w:themeColor="text1"/>
          <w:lang w:val="en-US"/>
        </w:rPr>
        <w:t xml:space="preserve"> and</w:t>
      </w:r>
      <w:r w:rsidRPr="001534C8">
        <w:rPr>
          <w:i/>
          <w:color w:val="000000" w:themeColor="text1"/>
          <w:lang w:val="en-US"/>
        </w:rPr>
        <w:t xml:space="preserve"> Oncaea venusta)</w:t>
      </w:r>
      <w:r w:rsidRPr="001534C8">
        <w:rPr>
          <w:color w:val="000000" w:themeColor="text1"/>
          <w:lang w:val="en-US"/>
        </w:rPr>
        <w:t>, one Hyperiidea (</w:t>
      </w:r>
      <w:r w:rsidRPr="001534C8">
        <w:rPr>
          <w:i/>
          <w:color w:val="000000" w:themeColor="text1"/>
          <w:lang w:val="en-US"/>
        </w:rPr>
        <w:t>Themisto japonica</w:t>
      </w:r>
      <w:r w:rsidRPr="001534C8">
        <w:rPr>
          <w:color w:val="000000" w:themeColor="text1"/>
          <w:lang w:val="en-US"/>
        </w:rPr>
        <w:t>) and one Appendicularia (</w:t>
      </w:r>
      <w:r w:rsidRPr="001534C8">
        <w:rPr>
          <w:i/>
          <w:color w:val="000000" w:themeColor="text1"/>
          <w:lang w:val="en-US"/>
        </w:rPr>
        <w:t>Fritillaria pellucida</w:t>
      </w:r>
      <w:r w:rsidRPr="001534C8">
        <w:rPr>
          <w:color w:val="000000" w:themeColor="text1"/>
          <w:lang w:val="en-US"/>
        </w:rPr>
        <w:t>).  The 25 species accounted for 94% of total abundance on average, although only ~70% at some stations.  At the latter stations,</w:t>
      </w:r>
      <w:r w:rsidRPr="001534C8">
        <w:rPr>
          <w:i/>
          <w:color w:val="000000" w:themeColor="text1"/>
          <w:lang w:val="en-US"/>
        </w:rPr>
        <w:t xml:space="preserve"> Oithona longispina</w:t>
      </w:r>
      <w:r w:rsidRPr="001534C8">
        <w:rPr>
          <w:color w:val="000000" w:themeColor="text1"/>
          <w:lang w:val="en-US"/>
        </w:rPr>
        <w:t xml:space="preserve"> and/or </w:t>
      </w:r>
      <w:r w:rsidRPr="001534C8">
        <w:rPr>
          <w:i/>
          <w:color w:val="000000" w:themeColor="text1"/>
          <w:lang w:val="en-US"/>
        </w:rPr>
        <w:t>Oithona</w:t>
      </w:r>
      <w:r w:rsidRPr="001534C8">
        <w:rPr>
          <w:color w:val="000000" w:themeColor="text1"/>
          <w:lang w:val="en-US"/>
        </w:rPr>
        <w:t xml:space="preserve"> spp. were highly abundant</w:t>
      </w:r>
      <w:r w:rsidR="00DB012D" w:rsidRPr="001534C8">
        <w:rPr>
          <w:color w:val="000000" w:themeColor="text1"/>
          <w:lang w:val="en-US"/>
        </w:rPr>
        <w:t xml:space="preserve"> </w:t>
      </w:r>
      <w:r w:rsidRPr="001534C8">
        <w:rPr>
          <w:color w:val="000000" w:themeColor="text1"/>
          <w:lang w:val="en-US"/>
        </w:rPr>
        <w:t>after 2010.</w:t>
      </w:r>
    </w:p>
    <w:p w14:paraId="14D61962" w14:textId="4F7DCD88" w:rsidR="00C01A81" w:rsidRPr="001534C8" w:rsidRDefault="00451E45" w:rsidP="008626C7">
      <w:pPr>
        <w:rPr>
          <w:color w:val="000000" w:themeColor="text1"/>
          <w:lang w:val="en-US"/>
        </w:rPr>
      </w:pPr>
      <w:r w:rsidRPr="001534C8">
        <w:rPr>
          <w:color w:val="000000" w:themeColor="text1"/>
          <w:lang w:val="en-US"/>
        </w:rPr>
        <w:t xml:space="preserve">The </w:t>
      </w:r>
      <w:r w:rsidR="0010023C" w:rsidRPr="001534C8">
        <w:rPr>
          <w:color w:val="000000" w:themeColor="text1"/>
          <w:lang w:val="en-US"/>
        </w:rPr>
        <w:t>db-RDA</w:t>
      </w:r>
      <w:r w:rsidRPr="001534C8">
        <w:rPr>
          <w:color w:val="000000" w:themeColor="text1"/>
          <w:lang w:val="en-US"/>
        </w:rPr>
        <w:t xml:space="preserve"> results for </w:t>
      </w:r>
      <w:r w:rsidR="00930CBC" w:rsidRPr="001534C8">
        <w:rPr>
          <w:color w:val="000000" w:themeColor="text1"/>
          <w:lang w:val="en-US"/>
        </w:rPr>
        <w:t>total, conditioned</w:t>
      </w:r>
      <w:r w:rsidRPr="001534C8">
        <w:rPr>
          <w:color w:val="000000" w:themeColor="text1"/>
          <w:lang w:val="en-US"/>
        </w:rPr>
        <w:t>,</w:t>
      </w:r>
      <w:r w:rsidR="00930CBC" w:rsidRPr="001534C8">
        <w:rPr>
          <w:color w:val="000000" w:themeColor="text1"/>
          <w:lang w:val="en-US"/>
        </w:rPr>
        <w:t xml:space="preserve"> and constrained inertial w</w:t>
      </w:r>
      <w:r w:rsidRPr="001534C8">
        <w:rPr>
          <w:color w:val="000000" w:themeColor="text1"/>
          <w:lang w:val="en-US"/>
        </w:rPr>
        <w:t>ere</w:t>
      </w:r>
      <w:r w:rsidR="00AD2808" w:rsidRPr="001534C8">
        <w:rPr>
          <w:color w:val="000000" w:themeColor="text1"/>
          <w:lang w:val="en-US"/>
        </w:rPr>
        <w:t xml:space="preserve"> 112.63, 18.64</w:t>
      </w:r>
      <w:r w:rsidRPr="001534C8">
        <w:rPr>
          <w:color w:val="000000" w:themeColor="text1"/>
          <w:lang w:val="en-US"/>
        </w:rPr>
        <w:t>,</w:t>
      </w:r>
      <w:r w:rsidR="00AD2808" w:rsidRPr="001534C8">
        <w:rPr>
          <w:color w:val="000000" w:themeColor="text1"/>
          <w:lang w:val="en-US"/>
        </w:rPr>
        <w:t xml:space="preserve"> and 17.08</w:t>
      </w:r>
      <w:r w:rsidR="00930CBC" w:rsidRPr="001534C8">
        <w:rPr>
          <w:color w:val="000000" w:themeColor="text1"/>
          <w:lang w:val="en-US"/>
        </w:rPr>
        <w:t xml:space="preserve">, respectively.  </w:t>
      </w:r>
      <w:r w:rsidR="00F131B8" w:rsidRPr="001534C8">
        <w:rPr>
          <w:color w:val="000000" w:themeColor="text1"/>
          <w:lang w:val="en-US"/>
        </w:rPr>
        <w:t xml:space="preserve">Three </w:t>
      </w:r>
      <w:r w:rsidR="0010023C" w:rsidRPr="001534C8">
        <w:rPr>
          <w:color w:val="000000" w:themeColor="text1"/>
          <w:lang w:val="en-US"/>
        </w:rPr>
        <w:t>axe</w:t>
      </w:r>
      <w:r w:rsidR="00FD2DB3" w:rsidRPr="001534C8">
        <w:rPr>
          <w:color w:val="000000" w:themeColor="text1"/>
          <w:lang w:val="en-US"/>
        </w:rPr>
        <w:t xml:space="preserve">s of zooplankton community structure variation </w:t>
      </w:r>
      <w:r w:rsidRPr="001534C8">
        <w:rPr>
          <w:color w:val="000000" w:themeColor="text1"/>
          <w:lang w:val="en-US"/>
        </w:rPr>
        <w:t xml:space="preserve">were </w:t>
      </w:r>
      <w:r w:rsidR="0010023C" w:rsidRPr="001534C8">
        <w:rPr>
          <w:color w:val="000000" w:themeColor="text1"/>
          <w:lang w:val="en-US"/>
        </w:rPr>
        <w:t xml:space="preserve">significantly </w:t>
      </w:r>
      <w:r w:rsidR="00FD2DB3" w:rsidRPr="001534C8">
        <w:rPr>
          <w:color w:val="000000" w:themeColor="text1"/>
          <w:lang w:val="en-US"/>
        </w:rPr>
        <w:t>explained in the db-RDA</w:t>
      </w:r>
      <w:r w:rsidR="00F131B8" w:rsidRPr="001534C8">
        <w:rPr>
          <w:color w:val="000000" w:themeColor="text1"/>
          <w:lang w:val="en-US"/>
        </w:rPr>
        <w:t xml:space="preserve"> (ANOVA, </w:t>
      </w:r>
      <w:r w:rsidR="00F131B8" w:rsidRPr="001534C8">
        <w:rPr>
          <w:i/>
          <w:color w:val="000000" w:themeColor="text1"/>
          <w:lang w:val="en-US"/>
        </w:rPr>
        <w:t>p</w:t>
      </w:r>
      <w:r w:rsidR="00F131B8" w:rsidRPr="001534C8">
        <w:rPr>
          <w:color w:val="000000" w:themeColor="text1"/>
          <w:lang w:val="en-US"/>
        </w:rPr>
        <w:t xml:space="preserve"> &lt; 0.05)</w:t>
      </w:r>
      <w:r w:rsidR="00FD2DB3" w:rsidRPr="001534C8">
        <w:rPr>
          <w:color w:val="000000" w:themeColor="text1"/>
          <w:lang w:val="en-US"/>
        </w:rPr>
        <w:t>: the e</w:t>
      </w:r>
      <w:r w:rsidR="00F131B8" w:rsidRPr="001534C8">
        <w:rPr>
          <w:color w:val="000000" w:themeColor="text1"/>
          <w:lang w:val="en-US"/>
        </w:rPr>
        <w:t xml:space="preserve">igenvalues of the first, second and </w:t>
      </w:r>
      <w:r w:rsidR="0010023C" w:rsidRPr="001534C8">
        <w:rPr>
          <w:color w:val="000000" w:themeColor="text1"/>
          <w:lang w:val="en-US"/>
        </w:rPr>
        <w:t>third</w:t>
      </w:r>
      <w:r w:rsidR="00F131B8" w:rsidRPr="001534C8">
        <w:rPr>
          <w:color w:val="000000" w:themeColor="text1"/>
          <w:lang w:val="en-US"/>
        </w:rPr>
        <w:t xml:space="preserve"> axes (RD1–3</w:t>
      </w:r>
      <w:r w:rsidR="00FD2DB3" w:rsidRPr="001534C8">
        <w:rPr>
          <w:color w:val="000000" w:themeColor="text1"/>
          <w:lang w:val="en-US"/>
        </w:rPr>
        <w:t xml:space="preserve">, respectively) explained </w:t>
      </w:r>
      <w:r w:rsidR="00F131B8" w:rsidRPr="001534C8">
        <w:rPr>
          <w:color w:val="000000" w:themeColor="text1"/>
          <w:lang w:val="en-US"/>
        </w:rPr>
        <w:t>89.9, 4.9, and 2.5</w:t>
      </w:r>
      <w:r w:rsidR="00FD2DB3" w:rsidRPr="001534C8">
        <w:rPr>
          <w:color w:val="000000" w:themeColor="text1"/>
          <w:lang w:val="en-US"/>
        </w:rPr>
        <w:t xml:space="preserve">% of zooplankton community structure variability, respectively.  </w:t>
      </w:r>
    </w:p>
    <w:p w14:paraId="676A60E6" w14:textId="57476FFE" w:rsidR="00FD2DB3" w:rsidRPr="001534C8" w:rsidRDefault="00C01A81" w:rsidP="008626C7">
      <w:pPr>
        <w:rPr>
          <w:color w:val="000000" w:themeColor="text1"/>
          <w:lang w:val="en-US"/>
        </w:rPr>
      </w:pPr>
      <w:r w:rsidRPr="001534C8">
        <w:rPr>
          <w:color w:val="000000" w:themeColor="text1"/>
          <w:lang w:val="en-US"/>
        </w:rPr>
        <w:t>The relationship between species and environment</w:t>
      </w:r>
      <w:r w:rsidR="00063769" w:rsidRPr="001534C8">
        <w:rPr>
          <w:color w:val="000000" w:themeColor="text1"/>
          <w:lang w:val="en-US"/>
        </w:rPr>
        <w:t>al parameters is shown in Fig. 6</w:t>
      </w:r>
      <w:r w:rsidRPr="001534C8">
        <w:rPr>
          <w:color w:val="000000" w:themeColor="text1"/>
          <w:lang w:val="en-US"/>
        </w:rPr>
        <w:t xml:space="preserve">, </w:t>
      </w:r>
      <w:r w:rsidR="004C0BF3" w:rsidRPr="001534C8">
        <w:rPr>
          <w:color w:val="000000" w:themeColor="text1"/>
          <w:lang w:val="en-US"/>
        </w:rPr>
        <w:t xml:space="preserve">after scaling the site score </w:t>
      </w:r>
      <w:r w:rsidRPr="001534C8">
        <w:rPr>
          <w:color w:val="000000" w:themeColor="text1"/>
          <w:lang w:val="en-US"/>
        </w:rPr>
        <w:t xml:space="preserve">using </w:t>
      </w:r>
      <w:r w:rsidR="00D209BE" w:rsidRPr="001534C8">
        <w:rPr>
          <w:color w:val="000000" w:themeColor="text1"/>
          <w:lang w:val="en-US"/>
        </w:rPr>
        <w:t>biplot diagrams (Fig. 6</w:t>
      </w:r>
      <w:r w:rsidR="004C0BF3" w:rsidRPr="001534C8">
        <w:rPr>
          <w:color w:val="000000" w:themeColor="text1"/>
          <w:lang w:val="en-US"/>
        </w:rPr>
        <w:t xml:space="preserve">); </w:t>
      </w:r>
      <w:r w:rsidRPr="001534C8">
        <w:rPr>
          <w:color w:val="000000" w:themeColor="text1"/>
          <w:lang w:val="en-US"/>
        </w:rPr>
        <w:t xml:space="preserve">the </w:t>
      </w:r>
      <w:r w:rsidR="004C0BF3" w:rsidRPr="001534C8">
        <w:rPr>
          <w:color w:val="000000" w:themeColor="text1"/>
          <w:lang w:val="en-US"/>
        </w:rPr>
        <w:t>s</w:t>
      </w:r>
      <w:r w:rsidR="0009405B" w:rsidRPr="001534C8">
        <w:rPr>
          <w:color w:val="000000" w:themeColor="text1"/>
          <w:lang w:val="en-US"/>
        </w:rPr>
        <w:t xml:space="preserve">ite score was removed from </w:t>
      </w:r>
      <w:r w:rsidR="00195D73" w:rsidRPr="001534C8">
        <w:rPr>
          <w:color w:val="000000" w:themeColor="text1"/>
          <w:lang w:val="en-US"/>
        </w:rPr>
        <w:t>Fig. 6</w:t>
      </w:r>
      <w:r w:rsidRPr="001534C8">
        <w:rPr>
          <w:color w:val="000000" w:themeColor="text1"/>
          <w:lang w:val="en-US"/>
        </w:rPr>
        <w:t xml:space="preserve"> </w:t>
      </w:r>
      <w:r w:rsidR="0009405B" w:rsidRPr="001534C8">
        <w:rPr>
          <w:color w:val="000000" w:themeColor="text1"/>
          <w:lang w:val="en-US"/>
        </w:rPr>
        <w:t xml:space="preserve">since </w:t>
      </w:r>
      <w:r w:rsidR="00D165BA" w:rsidRPr="001534C8">
        <w:rPr>
          <w:color w:val="000000" w:themeColor="text1"/>
          <w:lang w:val="en-US"/>
        </w:rPr>
        <w:t>their plot</w:t>
      </w:r>
      <w:r w:rsidR="0009405B" w:rsidRPr="001534C8">
        <w:rPr>
          <w:color w:val="000000" w:themeColor="text1"/>
          <w:lang w:val="en-US"/>
        </w:rPr>
        <w:t xml:space="preserve"> was </w:t>
      </w:r>
      <w:r w:rsidR="00D165BA" w:rsidRPr="001534C8">
        <w:rPr>
          <w:color w:val="000000" w:themeColor="text1"/>
          <w:lang w:val="en-US"/>
        </w:rPr>
        <w:t>in</w:t>
      </w:r>
      <w:r w:rsidR="00452F64" w:rsidRPr="001534C8">
        <w:rPr>
          <w:color w:val="000000" w:themeColor="text1"/>
          <w:lang w:val="en-US"/>
        </w:rPr>
        <w:t>visib</w:t>
      </w:r>
      <w:r w:rsidRPr="001534C8">
        <w:rPr>
          <w:color w:val="000000" w:themeColor="text1"/>
          <w:lang w:val="en-US"/>
        </w:rPr>
        <w:t xml:space="preserve">le </w:t>
      </w:r>
      <w:r w:rsidR="00452F64" w:rsidRPr="001534C8">
        <w:rPr>
          <w:color w:val="000000" w:themeColor="text1"/>
          <w:lang w:val="en-US"/>
        </w:rPr>
        <w:t>due to their numbers (</w:t>
      </w:r>
      <w:r w:rsidR="00452F64" w:rsidRPr="001534C8">
        <w:rPr>
          <w:i/>
          <w:color w:val="000000" w:themeColor="text1"/>
          <w:lang w:val="en-US"/>
        </w:rPr>
        <w:t>n</w:t>
      </w:r>
      <w:r w:rsidR="00452F64" w:rsidRPr="001534C8">
        <w:rPr>
          <w:color w:val="000000" w:themeColor="text1"/>
          <w:lang w:val="en-US"/>
        </w:rPr>
        <w:t xml:space="preserve"> = 388).  </w:t>
      </w:r>
      <w:r w:rsidRPr="001534C8">
        <w:rPr>
          <w:color w:val="000000" w:themeColor="text1"/>
          <w:lang w:val="en-US"/>
        </w:rPr>
        <w:t>F</w:t>
      </w:r>
      <w:r w:rsidR="00FD2DB3" w:rsidRPr="001534C8">
        <w:rPr>
          <w:color w:val="000000" w:themeColor="text1"/>
          <w:lang w:val="en-US"/>
        </w:rPr>
        <w:t>irst, on the comb</w:t>
      </w:r>
      <w:r w:rsidR="0027185B" w:rsidRPr="001534C8">
        <w:rPr>
          <w:color w:val="000000" w:themeColor="text1"/>
          <w:lang w:val="en-US"/>
        </w:rPr>
        <w:t xml:space="preserve">ination of RD1 and RD2, the absolute values of mean T were large in RD1 but small in RD2 </w:t>
      </w:r>
      <w:r w:rsidR="00FD2DB3" w:rsidRPr="001534C8">
        <w:rPr>
          <w:color w:val="000000" w:themeColor="text1"/>
          <w:lang w:val="en-US"/>
        </w:rPr>
        <w:t>(</w:t>
      </w:r>
      <w:r w:rsidR="00260C9A" w:rsidRPr="001534C8">
        <w:rPr>
          <w:color w:val="000000" w:themeColor="text1"/>
          <w:lang w:val="en-US"/>
        </w:rPr>
        <w:t>Fig.</w:t>
      </w:r>
      <w:r w:rsidR="00063769" w:rsidRPr="001534C8">
        <w:rPr>
          <w:color w:val="000000" w:themeColor="text1"/>
          <w:lang w:val="en-US"/>
        </w:rPr>
        <w:t xml:space="preserve"> 6</w:t>
      </w:r>
      <w:r w:rsidR="00FD2DB3" w:rsidRPr="001534C8">
        <w:rPr>
          <w:color w:val="000000" w:themeColor="text1"/>
          <w:lang w:val="en-US"/>
        </w:rPr>
        <w:t>a)</w:t>
      </w:r>
      <w:r w:rsidR="00A042FB" w:rsidRPr="001534C8">
        <w:rPr>
          <w:color w:val="000000" w:themeColor="text1"/>
          <w:lang w:val="en-US"/>
        </w:rPr>
        <w:t>.</w:t>
      </w:r>
      <w:r w:rsidR="0027185B" w:rsidRPr="001534C8">
        <w:rPr>
          <w:color w:val="000000" w:themeColor="text1"/>
          <w:lang w:val="en-US"/>
        </w:rPr>
        <w:t xml:space="preserve">  The absolute values of SSS in RD1 and RD2 were same level; that in RD2 was largest among the </w:t>
      </w:r>
      <w:r w:rsidR="00335164" w:rsidRPr="001534C8">
        <w:rPr>
          <w:color w:val="000000" w:themeColor="text1"/>
          <w:lang w:val="en-US"/>
        </w:rPr>
        <w:t>five</w:t>
      </w:r>
      <w:r w:rsidR="0027185B" w:rsidRPr="001534C8">
        <w:rPr>
          <w:rFonts w:asciiTheme="minorEastAsia" w:eastAsiaTheme="minorEastAsia" w:hAnsiTheme="minorEastAsia" w:hint="eastAsia"/>
          <w:color w:val="000000" w:themeColor="text1"/>
          <w:lang w:val="en-US" w:eastAsia="ja-JP"/>
        </w:rPr>
        <w:t xml:space="preserve"> </w:t>
      </w:r>
      <w:r w:rsidR="0027185B" w:rsidRPr="001534C8">
        <w:rPr>
          <w:color w:val="000000" w:themeColor="text1"/>
          <w:lang w:val="en-US"/>
        </w:rPr>
        <w:t xml:space="preserve">parameters.  Bottom depth was the parameter which RD1was </w:t>
      </w:r>
      <w:r w:rsidR="00335164" w:rsidRPr="001534C8">
        <w:rPr>
          <w:color w:val="000000" w:themeColor="text1"/>
          <w:lang w:val="en-US"/>
        </w:rPr>
        <w:t xml:space="preserve">largely </w:t>
      </w:r>
      <w:r w:rsidR="0027185B" w:rsidRPr="001534C8">
        <w:rPr>
          <w:color w:val="000000" w:themeColor="text1"/>
          <w:lang w:val="en-US"/>
        </w:rPr>
        <w:t>negative</w:t>
      </w:r>
      <w:r w:rsidR="004C0BF3" w:rsidRPr="001534C8">
        <w:rPr>
          <w:color w:val="000000" w:themeColor="text1"/>
          <w:lang w:val="en-US"/>
        </w:rPr>
        <w:t xml:space="preserve">.  </w:t>
      </w:r>
      <w:r w:rsidR="00D165BA" w:rsidRPr="001534C8">
        <w:rPr>
          <w:color w:val="000000" w:themeColor="text1"/>
          <w:lang w:val="en-US"/>
        </w:rPr>
        <w:t>O</w:t>
      </w:r>
      <w:r w:rsidR="004965B7" w:rsidRPr="001534C8">
        <w:rPr>
          <w:color w:val="000000" w:themeColor="text1"/>
          <w:lang w:val="en-US"/>
        </w:rPr>
        <w:t>f the z</w:t>
      </w:r>
      <w:r w:rsidR="00FD2DB3" w:rsidRPr="001534C8">
        <w:rPr>
          <w:color w:val="000000" w:themeColor="text1"/>
          <w:lang w:val="en-US"/>
        </w:rPr>
        <w:t>ooplankton species</w:t>
      </w:r>
      <w:r w:rsidR="00D165BA" w:rsidRPr="001534C8">
        <w:rPr>
          <w:color w:val="000000" w:themeColor="text1"/>
          <w:lang w:val="en-US"/>
        </w:rPr>
        <w:t>,</w:t>
      </w:r>
      <w:r w:rsidR="00D165BA" w:rsidRPr="001534C8">
        <w:rPr>
          <w:i/>
          <w:color w:val="000000" w:themeColor="text1"/>
          <w:lang w:val="en-US"/>
        </w:rPr>
        <w:t xml:space="preserve"> C. affinis </w:t>
      </w:r>
      <w:r w:rsidR="00D165BA" w:rsidRPr="001534C8">
        <w:rPr>
          <w:color w:val="000000" w:themeColor="text1"/>
          <w:lang w:val="en-US"/>
        </w:rPr>
        <w:t xml:space="preserve">and </w:t>
      </w:r>
      <w:r w:rsidR="00D165BA" w:rsidRPr="001534C8">
        <w:rPr>
          <w:i/>
          <w:color w:val="000000" w:themeColor="text1"/>
          <w:lang w:val="en-US"/>
        </w:rPr>
        <w:t>O. atlantica</w:t>
      </w:r>
      <w:r w:rsidR="00D165BA" w:rsidRPr="001534C8">
        <w:rPr>
          <w:color w:val="000000" w:themeColor="text1"/>
          <w:lang w:val="en-US"/>
        </w:rPr>
        <w:t xml:space="preserve"> plotted </w:t>
      </w:r>
      <w:r w:rsidR="00DB0F91" w:rsidRPr="001534C8">
        <w:rPr>
          <w:color w:val="000000" w:themeColor="text1"/>
          <w:lang w:val="en-US"/>
        </w:rPr>
        <w:t xml:space="preserve">in the </w:t>
      </w:r>
      <w:r w:rsidR="0027185B" w:rsidRPr="001534C8">
        <w:rPr>
          <w:color w:val="000000" w:themeColor="text1"/>
          <w:lang w:val="en-US"/>
        </w:rPr>
        <w:t xml:space="preserve">second and third </w:t>
      </w:r>
      <w:r w:rsidR="00DB0F91" w:rsidRPr="001534C8">
        <w:rPr>
          <w:color w:val="000000" w:themeColor="text1"/>
          <w:lang w:val="en-US"/>
        </w:rPr>
        <w:t>quadrant</w:t>
      </w:r>
      <w:r w:rsidR="0027185B" w:rsidRPr="001534C8">
        <w:rPr>
          <w:color w:val="000000" w:themeColor="text1"/>
          <w:lang w:val="en-US"/>
        </w:rPr>
        <w:t>: the RD1 values were opposite to each other, but both of those RD2 values were plotted negative</w:t>
      </w:r>
      <w:r w:rsidR="00FC575A" w:rsidRPr="001534C8">
        <w:rPr>
          <w:color w:val="000000" w:themeColor="text1"/>
          <w:lang w:val="en-US"/>
        </w:rPr>
        <w:t xml:space="preserve">.  </w:t>
      </w:r>
      <w:r w:rsidR="00335164" w:rsidRPr="001534C8">
        <w:rPr>
          <w:i/>
          <w:color w:val="000000" w:themeColor="text1"/>
          <w:lang w:val="en-US"/>
        </w:rPr>
        <w:t xml:space="preserve">C. vanus </w:t>
      </w:r>
      <w:r w:rsidR="00335164" w:rsidRPr="001534C8">
        <w:rPr>
          <w:color w:val="000000" w:themeColor="text1"/>
          <w:lang w:val="en-US"/>
        </w:rPr>
        <w:t xml:space="preserve">was plotted in the first quadrant, </w:t>
      </w:r>
      <w:r w:rsidR="0027185B" w:rsidRPr="001534C8">
        <w:rPr>
          <w:i/>
          <w:color w:val="000000" w:themeColor="text1"/>
          <w:lang w:val="en-US"/>
        </w:rPr>
        <w:t xml:space="preserve">C. sinicus </w:t>
      </w:r>
      <w:r w:rsidR="00335164" w:rsidRPr="001534C8">
        <w:rPr>
          <w:color w:val="000000" w:themeColor="text1"/>
          <w:lang w:val="en-US"/>
        </w:rPr>
        <w:t xml:space="preserve">and </w:t>
      </w:r>
      <w:r w:rsidR="00335164" w:rsidRPr="001534C8">
        <w:rPr>
          <w:i/>
          <w:color w:val="000000" w:themeColor="text1"/>
          <w:lang w:val="en-US"/>
        </w:rPr>
        <w:t xml:space="preserve">O. longicauda </w:t>
      </w:r>
      <w:r w:rsidR="0027185B" w:rsidRPr="001534C8">
        <w:rPr>
          <w:color w:val="000000" w:themeColor="text1"/>
          <w:lang w:val="en-US"/>
        </w:rPr>
        <w:t>were plotted in the second quadrant, and the o</w:t>
      </w:r>
      <w:r w:rsidR="00884FEA" w:rsidRPr="001534C8">
        <w:rPr>
          <w:color w:val="000000" w:themeColor="text1"/>
          <w:lang w:val="en-US"/>
        </w:rPr>
        <w:t xml:space="preserve">ther species were </w:t>
      </w:r>
      <w:r w:rsidR="004965B7" w:rsidRPr="001534C8">
        <w:rPr>
          <w:color w:val="000000" w:themeColor="text1"/>
          <w:lang w:val="en-US"/>
        </w:rPr>
        <w:t xml:space="preserve">located </w:t>
      </w:r>
      <w:r w:rsidR="00884FEA" w:rsidRPr="001534C8">
        <w:rPr>
          <w:color w:val="000000" w:themeColor="text1"/>
          <w:lang w:val="en-US"/>
        </w:rPr>
        <w:t xml:space="preserve">near </w:t>
      </w:r>
      <w:r w:rsidR="004965B7" w:rsidRPr="001534C8">
        <w:rPr>
          <w:color w:val="000000" w:themeColor="text1"/>
          <w:lang w:val="en-US"/>
        </w:rPr>
        <w:t xml:space="preserve">the </w:t>
      </w:r>
      <w:r w:rsidR="00884FEA" w:rsidRPr="001534C8">
        <w:rPr>
          <w:color w:val="000000" w:themeColor="text1"/>
          <w:lang w:val="en-US"/>
        </w:rPr>
        <w:t xml:space="preserve">origin.  </w:t>
      </w:r>
      <w:r w:rsidR="00FD2DB3" w:rsidRPr="001534C8">
        <w:rPr>
          <w:color w:val="000000" w:themeColor="text1"/>
          <w:lang w:val="en-US"/>
        </w:rPr>
        <w:t>S</w:t>
      </w:r>
      <w:r w:rsidR="00884FEA" w:rsidRPr="001534C8">
        <w:rPr>
          <w:color w:val="000000" w:themeColor="text1"/>
          <w:lang w:val="en-US"/>
        </w:rPr>
        <w:t xml:space="preserve">econd, </w:t>
      </w:r>
      <w:r w:rsidR="004965B7" w:rsidRPr="001534C8">
        <w:rPr>
          <w:color w:val="000000" w:themeColor="text1"/>
          <w:lang w:val="en-US"/>
        </w:rPr>
        <w:t>in</w:t>
      </w:r>
      <w:r w:rsidR="00937634" w:rsidRPr="001534C8">
        <w:rPr>
          <w:color w:val="000000" w:themeColor="text1"/>
          <w:lang w:val="en-US"/>
        </w:rPr>
        <w:t xml:space="preserve"> the combination of RD1 and RD3</w:t>
      </w:r>
      <w:r w:rsidR="00FD2DB3" w:rsidRPr="001534C8">
        <w:rPr>
          <w:color w:val="000000" w:themeColor="text1"/>
          <w:lang w:val="en-US"/>
        </w:rPr>
        <w:t xml:space="preserve">, </w:t>
      </w:r>
      <w:r w:rsidR="004965B7" w:rsidRPr="001534C8">
        <w:rPr>
          <w:i/>
          <w:color w:val="000000" w:themeColor="text1"/>
          <w:lang w:val="en-US"/>
        </w:rPr>
        <w:t>E. nordmanni</w:t>
      </w:r>
      <w:r w:rsidR="0027185B" w:rsidRPr="001534C8">
        <w:rPr>
          <w:i/>
          <w:color w:val="000000" w:themeColor="text1"/>
          <w:lang w:val="en-US"/>
        </w:rPr>
        <w:t xml:space="preserve"> </w:t>
      </w:r>
      <w:r w:rsidR="00937634" w:rsidRPr="001534C8">
        <w:rPr>
          <w:color w:val="000000" w:themeColor="text1"/>
          <w:lang w:val="en-US"/>
        </w:rPr>
        <w:t>was</w:t>
      </w:r>
      <w:r w:rsidR="00064599" w:rsidRPr="001534C8">
        <w:rPr>
          <w:color w:val="000000" w:themeColor="text1"/>
          <w:lang w:val="en-US"/>
        </w:rPr>
        <w:t xml:space="preserve"> plotted far away from the </w:t>
      </w:r>
      <w:r w:rsidR="00937634" w:rsidRPr="001534C8">
        <w:rPr>
          <w:color w:val="000000" w:themeColor="text1"/>
          <w:lang w:val="en-US"/>
        </w:rPr>
        <w:t>axis of RD3 = 0</w:t>
      </w:r>
      <w:r w:rsidR="0027185B" w:rsidRPr="001534C8">
        <w:rPr>
          <w:i/>
          <w:color w:val="000000" w:themeColor="text1"/>
          <w:lang w:val="en-US"/>
        </w:rPr>
        <w:t xml:space="preserve"> </w:t>
      </w:r>
      <w:r w:rsidR="00063769" w:rsidRPr="001534C8">
        <w:rPr>
          <w:color w:val="000000" w:themeColor="text1"/>
          <w:lang w:val="en-US"/>
        </w:rPr>
        <w:t>(Fig. 6</w:t>
      </w:r>
      <w:r w:rsidR="00EC7ECA" w:rsidRPr="001534C8">
        <w:rPr>
          <w:color w:val="000000" w:themeColor="text1"/>
          <w:lang w:val="en-US"/>
        </w:rPr>
        <w:t>b)</w:t>
      </w:r>
      <w:r w:rsidR="004965B7" w:rsidRPr="001534C8">
        <w:rPr>
          <w:color w:val="000000" w:themeColor="text1"/>
          <w:lang w:val="en-US"/>
        </w:rPr>
        <w:t xml:space="preserve">. </w:t>
      </w:r>
      <w:r w:rsidR="00937634" w:rsidRPr="001534C8">
        <w:rPr>
          <w:color w:val="000000" w:themeColor="text1"/>
          <w:lang w:val="en-US"/>
        </w:rPr>
        <w:t xml:space="preserve"> Bottom depth and SSChl </w:t>
      </w:r>
      <w:r w:rsidR="00937634" w:rsidRPr="001534C8">
        <w:rPr>
          <w:i/>
          <w:color w:val="000000" w:themeColor="text1"/>
          <w:lang w:val="en-US"/>
        </w:rPr>
        <w:t>a</w:t>
      </w:r>
      <w:r w:rsidR="00937634" w:rsidRPr="001534C8">
        <w:rPr>
          <w:color w:val="000000" w:themeColor="text1"/>
          <w:lang w:val="en-US"/>
        </w:rPr>
        <w:t xml:space="preserve"> were negatively large, and </w:t>
      </w:r>
      <w:r w:rsidR="00937634" w:rsidRPr="001534C8">
        <w:rPr>
          <w:i/>
          <w:color w:val="000000" w:themeColor="text1"/>
          <w:lang w:val="en-US"/>
        </w:rPr>
        <w:t>Z</w:t>
      </w:r>
      <w:r w:rsidR="00937634" w:rsidRPr="001534C8">
        <w:rPr>
          <w:i/>
          <w:color w:val="000000" w:themeColor="text1"/>
          <w:vertAlign w:val="subscript"/>
          <w:lang w:val="en-US"/>
        </w:rPr>
        <w:t>m</w:t>
      </w:r>
      <w:r w:rsidR="00937634" w:rsidRPr="001534C8">
        <w:rPr>
          <w:color w:val="000000" w:themeColor="text1"/>
          <w:lang w:val="en-US"/>
        </w:rPr>
        <w:t xml:space="preserve"> was positive on RD3.</w:t>
      </w:r>
    </w:p>
    <w:p w14:paraId="77145368" w14:textId="273317E5" w:rsidR="00FD2DB3" w:rsidRPr="001534C8" w:rsidRDefault="00B52012" w:rsidP="008626C7">
      <w:pPr>
        <w:rPr>
          <w:color w:val="000000" w:themeColor="text1"/>
          <w:lang w:val="en-US"/>
        </w:rPr>
      </w:pPr>
      <w:r w:rsidRPr="001534C8">
        <w:rPr>
          <w:color w:val="000000" w:themeColor="text1"/>
          <w:lang w:val="en-US"/>
        </w:rPr>
        <w:t xml:space="preserve">Mean T had the highest </w:t>
      </w:r>
      <w:r w:rsidR="00FD2DB3" w:rsidRPr="001534C8">
        <w:rPr>
          <w:color w:val="000000" w:themeColor="text1"/>
          <w:lang w:val="en-US"/>
        </w:rPr>
        <w:t>coefficient</w:t>
      </w:r>
      <w:r w:rsidR="00F5459E" w:rsidRPr="001534C8">
        <w:rPr>
          <w:color w:val="000000" w:themeColor="text1"/>
          <w:lang w:val="en-US"/>
        </w:rPr>
        <w:t xml:space="preserve"> on RD1, 0.0</w:t>
      </w:r>
      <w:r w:rsidR="00937634" w:rsidRPr="001534C8">
        <w:rPr>
          <w:color w:val="000000" w:themeColor="text1"/>
          <w:lang w:val="en-US"/>
        </w:rPr>
        <w:t>525</w:t>
      </w:r>
      <w:r w:rsidR="00F5459E" w:rsidRPr="001534C8">
        <w:rPr>
          <w:color w:val="000000" w:themeColor="text1"/>
          <w:lang w:val="en-US"/>
        </w:rPr>
        <w:t xml:space="preserve"> </w:t>
      </w:r>
      <w:r w:rsidR="00FD2DB3" w:rsidRPr="001534C8">
        <w:rPr>
          <w:color w:val="000000" w:themeColor="text1"/>
          <w:lang w:val="en-US"/>
        </w:rPr>
        <w:t>(Table 2)</w:t>
      </w:r>
      <w:r w:rsidR="00F5459E" w:rsidRPr="001534C8">
        <w:rPr>
          <w:color w:val="000000" w:themeColor="text1"/>
          <w:lang w:val="en-US"/>
        </w:rPr>
        <w:t xml:space="preserve">, </w:t>
      </w:r>
      <w:r w:rsidR="00FD2DB3" w:rsidRPr="001534C8">
        <w:rPr>
          <w:color w:val="000000" w:themeColor="text1"/>
          <w:lang w:val="en-US"/>
        </w:rPr>
        <w:t>and those of the other pa</w:t>
      </w:r>
      <w:r w:rsidR="00064599" w:rsidRPr="001534C8">
        <w:rPr>
          <w:color w:val="000000" w:themeColor="text1"/>
          <w:lang w:val="en-US"/>
        </w:rPr>
        <w:t>rameters were at least one-sixt</w:t>
      </w:r>
      <w:r w:rsidR="00930CBC" w:rsidRPr="001534C8">
        <w:rPr>
          <w:color w:val="000000" w:themeColor="text1"/>
          <w:lang w:val="en-US"/>
        </w:rPr>
        <w:t>h</w:t>
      </w:r>
      <w:r w:rsidR="00FD2DB3" w:rsidRPr="001534C8">
        <w:rPr>
          <w:color w:val="000000" w:themeColor="text1"/>
          <w:lang w:val="en-US"/>
        </w:rPr>
        <w:t xml:space="preserve"> that of mean </w:t>
      </w:r>
      <w:r w:rsidR="00930CBC" w:rsidRPr="001534C8">
        <w:rPr>
          <w:color w:val="000000" w:themeColor="text1"/>
          <w:lang w:val="en-US"/>
        </w:rPr>
        <w:t>T</w:t>
      </w:r>
      <w:r w:rsidR="00F5459E" w:rsidRPr="001534C8">
        <w:rPr>
          <w:color w:val="000000" w:themeColor="text1"/>
          <w:lang w:val="en-US"/>
        </w:rPr>
        <w:t>;</w:t>
      </w:r>
      <w:r w:rsidR="00930CBC" w:rsidRPr="001534C8">
        <w:rPr>
          <w:color w:val="000000" w:themeColor="text1"/>
          <w:lang w:val="en-US"/>
        </w:rPr>
        <w:t xml:space="preserve"> the second highest </w:t>
      </w:r>
      <w:r w:rsidR="00F5459E" w:rsidRPr="001534C8">
        <w:rPr>
          <w:color w:val="000000" w:themeColor="text1"/>
          <w:lang w:val="en-US"/>
        </w:rPr>
        <w:t xml:space="preserve">were </w:t>
      </w:r>
      <w:r w:rsidR="00064599" w:rsidRPr="001534C8">
        <w:rPr>
          <w:color w:val="000000" w:themeColor="text1"/>
          <w:lang w:val="en-US"/>
        </w:rPr>
        <w:t>0.00</w:t>
      </w:r>
      <w:r w:rsidR="00937634" w:rsidRPr="001534C8">
        <w:rPr>
          <w:color w:val="000000" w:themeColor="text1"/>
          <w:lang w:val="en-US"/>
        </w:rPr>
        <w:t>79</w:t>
      </w:r>
      <w:r w:rsidR="00930CBC" w:rsidRPr="001534C8">
        <w:rPr>
          <w:color w:val="000000" w:themeColor="text1"/>
          <w:lang w:val="en-US"/>
        </w:rPr>
        <w:t xml:space="preserve"> </w:t>
      </w:r>
      <w:r w:rsidR="00937634" w:rsidRPr="001534C8">
        <w:rPr>
          <w:color w:val="000000" w:themeColor="text1"/>
          <w:lang w:val="en-US"/>
        </w:rPr>
        <w:t xml:space="preserve">for </w:t>
      </w:r>
      <w:r w:rsidR="00930CBC" w:rsidRPr="001534C8">
        <w:rPr>
          <w:color w:val="000000" w:themeColor="text1"/>
          <w:lang w:val="en-US"/>
        </w:rPr>
        <w:t>SSS</w:t>
      </w:r>
      <w:r w:rsidR="00FD2DB3" w:rsidRPr="001534C8">
        <w:rPr>
          <w:color w:val="000000" w:themeColor="text1"/>
          <w:lang w:val="en-US"/>
        </w:rPr>
        <w:t xml:space="preserve">. </w:t>
      </w:r>
      <w:r w:rsidR="00930CBC" w:rsidRPr="001534C8">
        <w:rPr>
          <w:color w:val="000000" w:themeColor="text1"/>
          <w:lang w:val="en-US"/>
        </w:rPr>
        <w:t xml:space="preserve"> </w:t>
      </w:r>
      <w:r w:rsidR="00FD2DB3" w:rsidRPr="001534C8">
        <w:rPr>
          <w:color w:val="000000" w:themeColor="text1"/>
          <w:lang w:val="en-US"/>
        </w:rPr>
        <w:t xml:space="preserve">On RD2, </w:t>
      </w:r>
      <w:r w:rsidR="00064599" w:rsidRPr="001534C8">
        <w:rPr>
          <w:color w:val="000000" w:themeColor="text1"/>
          <w:lang w:val="en-US"/>
        </w:rPr>
        <w:t>SSS</w:t>
      </w:r>
      <w:r w:rsidR="00F5459E" w:rsidRPr="001534C8">
        <w:rPr>
          <w:color w:val="000000" w:themeColor="text1"/>
          <w:lang w:val="en-US"/>
        </w:rPr>
        <w:t xml:space="preserve"> had the largest </w:t>
      </w:r>
      <w:r w:rsidR="00FD2DB3" w:rsidRPr="001534C8">
        <w:rPr>
          <w:color w:val="000000" w:themeColor="text1"/>
          <w:lang w:val="en-US"/>
        </w:rPr>
        <w:t xml:space="preserve">absolute </w:t>
      </w:r>
      <w:r w:rsidR="00F5459E" w:rsidRPr="001534C8">
        <w:rPr>
          <w:color w:val="000000" w:themeColor="text1"/>
          <w:lang w:val="en-US"/>
        </w:rPr>
        <w:t xml:space="preserve">coefficient value </w:t>
      </w:r>
      <w:r w:rsidR="00064599" w:rsidRPr="001534C8">
        <w:rPr>
          <w:color w:val="000000" w:themeColor="text1"/>
          <w:lang w:val="en-US"/>
        </w:rPr>
        <w:t>(</w:t>
      </w:r>
      <w:r w:rsidR="00937634" w:rsidRPr="001534C8">
        <w:rPr>
          <w:color w:val="000000" w:themeColor="text1"/>
          <w:lang w:val="en-US"/>
        </w:rPr>
        <w:t>0.0517</w:t>
      </w:r>
      <w:r w:rsidR="00FD2DB3" w:rsidRPr="001534C8">
        <w:rPr>
          <w:color w:val="000000" w:themeColor="text1"/>
          <w:lang w:val="en-US"/>
        </w:rPr>
        <w:t>),</w:t>
      </w:r>
      <w:r w:rsidR="00064599" w:rsidRPr="001534C8">
        <w:rPr>
          <w:color w:val="000000" w:themeColor="text1"/>
          <w:lang w:val="en-US"/>
        </w:rPr>
        <w:t xml:space="preserve"> and the absolute values of the other three parameter</w:t>
      </w:r>
      <w:r w:rsidR="00937634" w:rsidRPr="001534C8">
        <w:rPr>
          <w:color w:val="000000" w:themeColor="text1"/>
          <w:lang w:val="en-US"/>
        </w:rPr>
        <w:t>s</w:t>
      </w:r>
      <w:r w:rsidR="00064599" w:rsidRPr="001534C8">
        <w:rPr>
          <w:color w:val="000000" w:themeColor="text1"/>
          <w:lang w:val="en-US"/>
        </w:rPr>
        <w:t xml:space="preserve"> </w:t>
      </w:r>
      <w:r w:rsidR="00937634" w:rsidRPr="001534C8">
        <w:rPr>
          <w:color w:val="000000" w:themeColor="text1"/>
          <w:lang w:val="en-US"/>
        </w:rPr>
        <w:t xml:space="preserve">(mean T, </w:t>
      </w:r>
      <w:r w:rsidR="00937634" w:rsidRPr="001534C8">
        <w:rPr>
          <w:i/>
          <w:color w:val="000000" w:themeColor="text1"/>
          <w:lang w:val="en-US"/>
        </w:rPr>
        <w:t>Z</w:t>
      </w:r>
      <w:r w:rsidR="00937634" w:rsidRPr="001534C8">
        <w:rPr>
          <w:i/>
          <w:color w:val="000000" w:themeColor="text1"/>
          <w:vertAlign w:val="subscript"/>
          <w:lang w:val="en-US"/>
        </w:rPr>
        <w:t>m</w:t>
      </w:r>
      <w:r w:rsidR="00937634" w:rsidRPr="001534C8">
        <w:rPr>
          <w:color w:val="000000" w:themeColor="text1"/>
          <w:lang w:val="en-US"/>
        </w:rPr>
        <w:t xml:space="preserve"> and bottom depth) were</w:t>
      </w:r>
      <w:r w:rsidR="00064599" w:rsidRPr="001534C8">
        <w:rPr>
          <w:color w:val="000000" w:themeColor="text1"/>
          <w:lang w:val="en-US"/>
        </w:rPr>
        <w:t xml:space="preserve"> same level </w:t>
      </w:r>
      <w:r w:rsidR="00937634" w:rsidRPr="001534C8">
        <w:rPr>
          <w:color w:val="000000" w:themeColor="text1"/>
          <w:lang w:val="en-US"/>
        </w:rPr>
        <w:t>(0.022</w:t>
      </w:r>
      <w:r w:rsidR="00064599" w:rsidRPr="001534C8">
        <w:rPr>
          <w:color w:val="000000" w:themeColor="text1"/>
          <w:lang w:val="en-US"/>
        </w:rPr>
        <w:t>–0.02</w:t>
      </w:r>
      <w:r w:rsidR="00937634" w:rsidRPr="001534C8">
        <w:rPr>
          <w:color w:val="000000" w:themeColor="text1"/>
          <w:lang w:val="en-US"/>
        </w:rPr>
        <w:t>6</w:t>
      </w:r>
      <w:r w:rsidR="00064599" w:rsidRPr="001534C8">
        <w:rPr>
          <w:color w:val="000000" w:themeColor="text1"/>
          <w:lang w:val="en-US"/>
        </w:rPr>
        <w:t>)</w:t>
      </w:r>
      <w:r w:rsidR="00822C77" w:rsidRPr="001534C8">
        <w:rPr>
          <w:color w:val="000000" w:themeColor="text1"/>
          <w:lang w:val="en-US"/>
        </w:rPr>
        <w:t>.  On RD3,</w:t>
      </w:r>
      <w:r w:rsidR="00064599" w:rsidRPr="001534C8">
        <w:rPr>
          <w:color w:val="000000" w:themeColor="text1"/>
          <w:lang w:val="en-US"/>
        </w:rPr>
        <w:t xml:space="preserve"> </w:t>
      </w:r>
      <w:r w:rsidR="00937634" w:rsidRPr="001534C8">
        <w:rPr>
          <w:color w:val="000000" w:themeColor="text1"/>
          <w:lang w:val="en-US"/>
        </w:rPr>
        <w:t xml:space="preserve">bottom depth was </w:t>
      </w:r>
      <w:r w:rsidR="00064599" w:rsidRPr="001534C8">
        <w:rPr>
          <w:color w:val="000000" w:themeColor="text1"/>
          <w:lang w:val="en-US"/>
        </w:rPr>
        <w:t>largest (</w:t>
      </w:r>
      <w:r w:rsidR="00937634" w:rsidRPr="001534C8">
        <w:rPr>
          <w:color w:val="000000" w:themeColor="text1"/>
          <w:lang w:val="en-US"/>
        </w:rPr>
        <w:t xml:space="preserve">-0.046), and </w:t>
      </w:r>
      <w:r w:rsidR="00937634" w:rsidRPr="001534C8">
        <w:rPr>
          <w:i/>
          <w:color w:val="000000" w:themeColor="text1"/>
          <w:lang w:val="en-US"/>
        </w:rPr>
        <w:t>Z</w:t>
      </w:r>
      <w:r w:rsidR="00937634" w:rsidRPr="001534C8">
        <w:rPr>
          <w:i/>
          <w:color w:val="000000" w:themeColor="text1"/>
          <w:vertAlign w:val="subscript"/>
          <w:lang w:val="en-US"/>
        </w:rPr>
        <w:t>m</w:t>
      </w:r>
      <w:r w:rsidR="00937634" w:rsidRPr="001534C8">
        <w:rPr>
          <w:color w:val="000000" w:themeColor="text1"/>
          <w:vertAlign w:val="subscript"/>
          <w:lang w:val="en-US"/>
        </w:rPr>
        <w:t xml:space="preserve"> </w:t>
      </w:r>
      <w:r w:rsidR="00937634" w:rsidRPr="001534C8">
        <w:rPr>
          <w:color w:val="000000" w:themeColor="text1"/>
          <w:lang w:val="en-US"/>
        </w:rPr>
        <w:t>and mean T were</w:t>
      </w:r>
      <w:r w:rsidR="00064599" w:rsidRPr="001534C8">
        <w:rPr>
          <w:color w:val="000000" w:themeColor="text1"/>
          <w:lang w:val="en-US"/>
        </w:rPr>
        <w:t xml:space="preserve"> next (-0.034)</w:t>
      </w:r>
      <w:r w:rsidR="00822C77" w:rsidRPr="001534C8">
        <w:rPr>
          <w:color w:val="000000" w:themeColor="text1"/>
          <w:lang w:val="en-US"/>
        </w:rPr>
        <w:t>.</w:t>
      </w:r>
    </w:p>
    <w:p w14:paraId="61D0C6A6" w14:textId="6ABA1B78" w:rsidR="00FD2DB3" w:rsidRPr="001534C8" w:rsidRDefault="002B5764" w:rsidP="008626C7">
      <w:pPr>
        <w:rPr>
          <w:color w:val="000000" w:themeColor="text1"/>
          <w:lang w:val="en-US"/>
        </w:rPr>
      </w:pPr>
      <w:r w:rsidRPr="001534C8">
        <w:rPr>
          <w:color w:val="000000" w:themeColor="text1"/>
          <w:lang w:val="en-US"/>
        </w:rPr>
        <w:t xml:space="preserve">In terms of </w:t>
      </w:r>
      <w:r w:rsidR="00FD2DB3" w:rsidRPr="001534C8">
        <w:rPr>
          <w:color w:val="000000" w:themeColor="text1"/>
          <w:lang w:val="en-US"/>
        </w:rPr>
        <w:t>spatial features</w:t>
      </w:r>
      <w:r w:rsidRPr="001534C8">
        <w:rPr>
          <w:color w:val="000000" w:themeColor="text1"/>
          <w:lang w:val="en-US"/>
        </w:rPr>
        <w:t>,</w:t>
      </w:r>
      <w:r w:rsidR="00C9350F" w:rsidRPr="001534C8">
        <w:rPr>
          <w:color w:val="000000" w:themeColor="text1"/>
          <w:lang w:val="en-US"/>
        </w:rPr>
        <w:t xml:space="preserve"> </w:t>
      </w:r>
      <w:r w:rsidR="00063769" w:rsidRPr="001534C8">
        <w:rPr>
          <w:color w:val="000000" w:themeColor="text1"/>
          <w:lang w:val="en-US"/>
        </w:rPr>
        <w:t xml:space="preserve">RD1 show west-east trend: it was low in relative from Stn. 1 to 8 except 7, corresponding to Toyama Bay, and relatively high from Stn. 16 to 26, corresponding to the western part of Noto Peninsula to Wasaka Bay (Fig. 7a).  </w:t>
      </w:r>
      <w:r w:rsidR="00FD2DB3" w:rsidRPr="001534C8">
        <w:rPr>
          <w:color w:val="000000" w:themeColor="text1"/>
          <w:lang w:val="en-US"/>
        </w:rPr>
        <w:t>RD1 values in Toyama Bay (Stns. 1–8</w:t>
      </w:r>
      <w:r w:rsidRPr="001534C8">
        <w:rPr>
          <w:color w:val="000000" w:themeColor="text1"/>
          <w:lang w:val="en-US"/>
        </w:rPr>
        <w:t>,</w:t>
      </w:r>
      <w:r w:rsidR="00FD2DB3" w:rsidRPr="001534C8">
        <w:rPr>
          <w:color w:val="000000" w:themeColor="text1"/>
          <w:lang w:val="en-US"/>
        </w:rPr>
        <w:t xml:space="preserve"> ex</w:t>
      </w:r>
      <w:r w:rsidRPr="001534C8">
        <w:rPr>
          <w:color w:val="000000" w:themeColor="text1"/>
          <w:lang w:val="en-US"/>
        </w:rPr>
        <w:t>c</w:t>
      </w:r>
      <w:r w:rsidR="00FD2DB3" w:rsidRPr="001534C8">
        <w:rPr>
          <w:color w:val="000000" w:themeColor="text1"/>
          <w:lang w:val="en-US"/>
        </w:rPr>
        <w:t>e</w:t>
      </w:r>
      <w:r w:rsidRPr="001534C8">
        <w:rPr>
          <w:color w:val="000000" w:themeColor="text1"/>
          <w:lang w:val="en-US"/>
        </w:rPr>
        <w:t>p</w:t>
      </w:r>
      <w:r w:rsidR="00FD2DB3" w:rsidRPr="001534C8">
        <w:rPr>
          <w:color w:val="000000" w:themeColor="text1"/>
          <w:lang w:val="en-US"/>
        </w:rPr>
        <w:t xml:space="preserve">t 7) were significantly different </w:t>
      </w:r>
      <w:r w:rsidRPr="001534C8">
        <w:rPr>
          <w:color w:val="000000" w:themeColor="text1"/>
          <w:lang w:val="en-US"/>
        </w:rPr>
        <w:t xml:space="preserve">from those in the </w:t>
      </w:r>
      <w:r w:rsidR="00C9350F" w:rsidRPr="001534C8">
        <w:rPr>
          <w:color w:val="000000" w:themeColor="text1"/>
          <w:lang w:val="en-US"/>
        </w:rPr>
        <w:t>northern</w:t>
      </w:r>
      <w:r w:rsidR="00FD2DB3" w:rsidRPr="001534C8">
        <w:rPr>
          <w:color w:val="000000" w:themeColor="text1"/>
          <w:lang w:val="en-US"/>
        </w:rPr>
        <w:t xml:space="preserve"> part of the Noto P</w:t>
      </w:r>
      <w:r w:rsidR="00C9350F" w:rsidRPr="001534C8">
        <w:rPr>
          <w:color w:val="000000" w:themeColor="text1"/>
          <w:lang w:val="en-US"/>
        </w:rPr>
        <w:t>eninsula to Wakasa Bay (Stns. 9</w:t>
      </w:r>
      <w:r w:rsidR="00FD2DB3" w:rsidRPr="001534C8">
        <w:rPr>
          <w:color w:val="000000" w:themeColor="text1"/>
          <w:lang w:val="en-US"/>
        </w:rPr>
        <w:t>–26) (</w:t>
      </w:r>
      <w:r w:rsidR="00FD2DB3" w:rsidRPr="001534C8">
        <w:rPr>
          <w:i/>
          <w:color w:val="000000" w:themeColor="text1"/>
          <w:lang w:val="en-US"/>
        </w:rPr>
        <w:t>Tukey</w:t>
      </w:r>
      <w:r w:rsidR="00FD2DB3" w:rsidRPr="001534C8">
        <w:rPr>
          <w:color w:val="000000" w:themeColor="text1"/>
          <w:lang w:val="en-US"/>
        </w:rPr>
        <w:t xml:space="preserve">’s test, </w:t>
      </w:r>
      <w:r w:rsidR="00FD2DB3" w:rsidRPr="001534C8">
        <w:rPr>
          <w:i/>
          <w:color w:val="000000" w:themeColor="text1"/>
          <w:lang w:val="en-US"/>
        </w:rPr>
        <w:t>p</w:t>
      </w:r>
      <w:r w:rsidR="00FD2DB3" w:rsidRPr="001534C8">
        <w:rPr>
          <w:color w:val="000000" w:themeColor="text1"/>
          <w:lang w:val="en-US"/>
        </w:rPr>
        <w:t xml:space="preserve"> &lt; 0.001)</w:t>
      </w:r>
      <w:r w:rsidRPr="001534C8">
        <w:rPr>
          <w:color w:val="000000" w:themeColor="text1"/>
          <w:lang w:val="en-US"/>
        </w:rPr>
        <w:t>.</w:t>
      </w:r>
      <w:r w:rsidR="00FD2DB3" w:rsidRPr="001534C8">
        <w:rPr>
          <w:color w:val="000000" w:themeColor="text1"/>
          <w:lang w:val="en-US"/>
        </w:rPr>
        <w:t xml:space="preserve">  </w:t>
      </w:r>
      <w:r w:rsidRPr="001534C8">
        <w:rPr>
          <w:color w:val="000000" w:themeColor="text1"/>
          <w:lang w:val="en-US"/>
        </w:rPr>
        <w:t xml:space="preserve">The </w:t>
      </w:r>
      <w:r w:rsidR="00FD2DB3" w:rsidRPr="001534C8">
        <w:rPr>
          <w:color w:val="000000" w:themeColor="text1"/>
          <w:lang w:val="en-US"/>
        </w:rPr>
        <w:t>RD1 of Stn. 7 was significantly different from the other Toyama Bay sta</w:t>
      </w:r>
      <w:r w:rsidR="00C9350F" w:rsidRPr="001534C8">
        <w:rPr>
          <w:color w:val="000000" w:themeColor="text1"/>
          <w:lang w:val="en-US"/>
        </w:rPr>
        <w:t>tions, and similar to Stns. 9–15, corresponding to northern part of Noto Peninsula.</w:t>
      </w:r>
      <w:r w:rsidR="00FD2DB3" w:rsidRPr="001534C8">
        <w:rPr>
          <w:color w:val="000000" w:themeColor="text1"/>
          <w:lang w:val="en-US"/>
        </w:rPr>
        <w:t xml:space="preserve">  The RD2</w:t>
      </w:r>
      <w:r w:rsidR="00937634" w:rsidRPr="001534C8">
        <w:rPr>
          <w:color w:val="000000" w:themeColor="text1"/>
          <w:lang w:val="en-US"/>
        </w:rPr>
        <w:t>–3</w:t>
      </w:r>
      <w:r w:rsidR="00FD2DB3" w:rsidRPr="001534C8">
        <w:rPr>
          <w:color w:val="000000" w:themeColor="text1"/>
          <w:lang w:val="en-US"/>
        </w:rPr>
        <w:t xml:space="preserve"> did no</w:t>
      </w:r>
      <w:r w:rsidR="00930CBC" w:rsidRPr="001534C8">
        <w:rPr>
          <w:color w:val="000000" w:themeColor="text1"/>
          <w:lang w:val="en-US"/>
        </w:rPr>
        <w:t>t show west–east trends</w:t>
      </w:r>
      <w:r w:rsidR="00C9350F" w:rsidRPr="001534C8">
        <w:rPr>
          <w:color w:val="000000" w:themeColor="text1"/>
          <w:lang w:val="en-US"/>
        </w:rPr>
        <w:t xml:space="preserve">, and showed high or low values in Stns. 2 </w:t>
      </w:r>
      <w:r w:rsidR="000A1125" w:rsidRPr="001534C8">
        <w:rPr>
          <w:color w:val="000000" w:themeColor="text1"/>
          <w:lang w:val="en-US"/>
        </w:rPr>
        <w:t>and 8</w:t>
      </w:r>
      <w:r w:rsidR="00C9350F" w:rsidRPr="001534C8">
        <w:rPr>
          <w:color w:val="000000" w:themeColor="text1"/>
          <w:lang w:val="en-US"/>
        </w:rPr>
        <w:t xml:space="preserve"> comparing to the other stations</w:t>
      </w:r>
      <w:r w:rsidR="00063769" w:rsidRPr="001534C8">
        <w:rPr>
          <w:color w:val="000000" w:themeColor="text1"/>
          <w:lang w:val="en-US"/>
        </w:rPr>
        <w:t xml:space="preserve"> (Fig. 7b, c)</w:t>
      </w:r>
      <w:r w:rsidR="000A1125" w:rsidRPr="001534C8">
        <w:rPr>
          <w:color w:val="000000" w:themeColor="text1"/>
          <w:lang w:val="en-US"/>
        </w:rPr>
        <w:t xml:space="preserve">.  </w:t>
      </w:r>
    </w:p>
    <w:p w14:paraId="2161B08A" w14:textId="77777777" w:rsidR="00FD2DB3" w:rsidRPr="001534C8" w:rsidRDefault="007B5730" w:rsidP="008626C7">
      <w:pPr>
        <w:pStyle w:val="1"/>
        <w:rPr>
          <w:color w:val="000000" w:themeColor="text1"/>
          <w:lang w:val="en-US"/>
        </w:rPr>
      </w:pPr>
      <w:r w:rsidRPr="001534C8">
        <w:rPr>
          <w:color w:val="000000" w:themeColor="text1"/>
          <w:lang w:val="en-US"/>
        </w:rPr>
        <w:lastRenderedPageBreak/>
        <w:t xml:space="preserve">4. </w:t>
      </w:r>
      <w:r w:rsidR="00FD2DB3" w:rsidRPr="001534C8">
        <w:rPr>
          <w:color w:val="000000" w:themeColor="text1"/>
          <w:lang w:val="en-US"/>
        </w:rPr>
        <w:t>Discussion</w:t>
      </w:r>
    </w:p>
    <w:p w14:paraId="3BBE56A1" w14:textId="3986B67B" w:rsidR="00FD2DB3" w:rsidRPr="001534C8" w:rsidRDefault="00FD2DB3" w:rsidP="008626C7">
      <w:pPr>
        <w:rPr>
          <w:color w:val="000000" w:themeColor="text1"/>
          <w:lang w:val="en-US"/>
        </w:rPr>
      </w:pPr>
      <w:r w:rsidRPr="001534C8">
        <w:rPr>
          <w:color w:val="000000" w:themeColor="text1"/>
          <w:lang w:val="en-US"/>
        </w:rPr>
        <w:t>In our study, zooplankton abundance differ</w:t>
      </w:r>
      <w:r w:rsidR="003B66E3" w:rsidRPr="001534C8">
        <w:rPr>
          <w:color w:val="000000" w:themeColor="text1"/>
          <w:lang w:val="en-US"/>
        </w:rPr>
        <w:t xml:space="preserve">ed between </w:t>
      </w:r>
      <w:r w:rsidRPr="001534C8">
        <w:rPr>
          <w:color w:val="000000" w:themeColor="text1"/>
          <w:lang w:val="en-US"/>
        </w:rPr>
        <w:t>the stations (</w:t>
      </w:r>
      <w:r w:rsidR="00260C9A" w:rsidRPr="001534C8">
        <w:rPr>
          <w:color w:val="000000" w:themeColor="text1"/>
          <w:lang w:val="en-US"/>
        </w:rPr>
        <w:t>Fig.</w:t>
      </w:r>
      <w:r w:rsidR="00195D73" w:rsidRPr="001534C8">
        <w:rPr>
          <w:color w:val="000000" w:themeColor="text1"/>
          <w:lang w:val="en-US"/>
        </w:rPr>
        <w:t xml:space="preserve"> 5</w:t>
      </w:r>
      <w:r w:rsidRPr="001534C8">
        <w:rPr>
          <w:rFonts w:asciiTheme="minorEastAsia" w:eastAsiaTheme="minorEastAsia" w:hAnsiTheme="minorEastAsia" w:hint="eastAsia"/>
          <w:color w:val="000000" w:themeColor="text1"/>
          <w:lang w:val="en-US" w:eastAsia="ja-JP"/>
        </w:rPr>
        <w:t>)</w:t>
      </w:r>
      <w:r w:rsidRPr="001534C8">
        <w:rPr>
          <w:color w:val="000000" w:themeColor="text1"/>
          <w:lang w:val="en-US"/>
        </w:rPr>
        <w:t xml:space="preserve">, however, </w:t>
      </w:r>
      <w:r w:rsidR="003B66E3" w:rsidRPr="001534C8">
        <w:rPr>
          <w:color w:val="000000" w:themeColor="text1"/>
          <w:lang w:val="en-US"/>
        </w:rPr>
        <w:t xml:space="preserve">there was no </w:t>
      </w:r>
      <w:r w:rsidRPr="001534C8">
        <w:rPr>
          <w:color w:val="000000" w:themeColor="text1"/>
          <w:lang w:val="en-US"/>
        </w:rPr>
        <w:t>clear west</w:t>
      </w:r>
      <w:r w:rsidR="00A51035" w:rsidRPr="001534C8">
        <w:rPr>
          <w:color w:val="000000" w:themeColor="text1"/>
          <w:lang w:val="en-US"/>
        </w:rPr>
        <w:t>–</w:t>
      </w:r>
      <w:r w:rsidRPr="001534C8">
        <w:rPr>
          <w:color w:val="000000" w:themeColor="text1"/>
          <w:lang w:val="en-US"/>
        </w:rPr>
        <w:t xml:space="preserve">east gradient.  </w:t>
      </w:r>
      <w:r w:rsidR="003B66E3" w:rsidRPr="001534C8">
        <w:rPr>
          <w:color w:val="000000" w:themeColor="text1"/>
          <w:lang w:val="en-US"/>
        </w:rPr>
        <w:t xml:space="preserve">This finding is </w:t>
      </w:r>
      <w:r w:rsidRPr="001534C8">
        <w:rPr>
          <w:color w:val="000000" w:themeColor="text1"/>
          <w:lang w:val="en-US"/>
        </w:rPr>
        <w:t xml:space="preserve">similar </w:t>
      </w:r>
      <w:r w:rsidR="003B66E3" w:rsidRPr="001534C8">
        <w:rPr>
          <w:color w:val="000000" w:themeColor="text1"/>
          <w:lang w:val="en-US"/>
        </w:rPr>
        <w:t>to that of a p</w:t>
      </w:r>
      <w:r w:rsidRPr="001534C8">
        <w:rPr>
          <w:color w:val="000000" w:themeColor="text1"/>
          <w:lang w:val="en-US"/>
        </w:rPr>
        <w:t xml:space="preserve">revious study </w:t>
      </w:r>
      <w:r w:rsidR="003B66E3" w:rsidRPr="001534C8">
        <w:rPr>
          <w:color w:val="000000" w:themeColor="text1"/>
          <w:lang w:val="en-US"/>
        </w:rPr>
        <w:t xml:space="preserve">by </w:t>
      </w:r>
      <w:hyperlink w:anchor="_ENREF_22" w:tooltip="Hirota, 1999 #289" w:history="1">
        <w:r w:rsidR="0027616B" w:rsidRPr="001534C8">
          <w:rPr>
            <w:color w:val="000000" w:themeColor="text1"/>
            <w:lang w:val="en-US"/>
          </w:rPr>
          <w:fldChar w:fldCharType="begin">
            <w:fldData xml:space="preserve">PEVuZE5vdGU+PENpdGUgQXV0aG9yWWVhcj0iMSI+PEF1dGhvcj5IaXJvdGE8L0F1dGhvcj48WWVh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</w:fldData>
          </w:fldChar>
        </w:r>
        <w:r w:rsidR="0027616B" w:rsidRPr="001534C8">
          <w:rPr>
            <w:color w:val="000000" w:themeColor="text1"/>
            <w:lang w:val="en-US"/>
          </w:rPr>
          <w:instrText xml:space="preserve"> ADDIN EN.CITE </w:instrText>
        </w:r>
        <w:r w:rsidR="0027616B" w:rsidRPr="001534C8">
          <w:rPr>
            <w:color w:val="000000" w:themeColor="text1"/>
            <w:lang w:val="en-US"/>
          </w:rPr>
          <w:fldChar w:fldCharType="begin">
            <w:fldData xml:space="preserve">PEVuZE5vdGU+PENpdGUgQXV0aG9yWWVhcj0iMSI+PEF1dGhvcj5IaXJvdGE8L0F1dGhvcj48WWVh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</w:fldData>
          </w:fldChar>
        </w:r>
        <w:r w:rsidR="0027616B" w:rsidRPr="001534C8">
          <w:rPr>
            <w:color w:val="000000" w:themeColor="text1"/>
            <w:lang w:val="en-US"/>
          </w:rPr>
          <w:instrText xml:space="preserve"> ADDIN EN.CITE.DATA </w:instrText>
        </w:r>
        <w:r w:rsidR="0027616B" w:rsidRPr="001534C8">
          <w:rPr>
            <w:color w:val="000000" w:themeColor="text1"/>
            <w:lang w:val="en-US"/>
          </w:rPr>
        </w:r>
        <w:r w:rsidR="0027616B" w:rsidRPr="001534C8">
          <w:rPr>
            <w:color w:val="000000" w:themeColor="text1"/>
            <w:lang w:val="en-US"/>
          </w:rPr>
          <w:fldChar w:fldCharType="end"/>
        </w:r>
        <w:r w:rsidR="0027616B" w:rsidRPr="001534C8">
          <w:rPr>
            <w:color w:val="000000" w:themeColor="text1"/>
            <w:lang w:val="en-US"/>
          </w:rPr>
        </w:r>
        <w:r w:rsidR="0027616B" w:rsidRPr="001534C8">
          <w:rPr>
            <w:color w:val="000000" w:themeColor="text1"/>
            <w:lang w:val="en-US"/>
          </w:rPr>
          <w:fldChar w:fldCharType="separate"/>
        </w:r>
        <w:r w:rsidR="0027616B" w:rsidRPr="001534C8">
          <w:rPr>
            <w:noProof/>
            <w:color w:val="000000" w:themeColor="text1"/>
            <w:lang w:val="en-US"/>
          </w:rPr>
          <w:t>Hirota and Hasegawa (1999)</w:t>
        </w:r>
        <w:r w:rsidR="0027616B" w:rsidRPr="001534C8">
          <w:rPr>
            <w:color w:val="000000" w:themeColor="text1"/>
            <w:lang w:val="en-US"/>
          </w:rPr>
          <w:fldChar w:fldCharType="end"/>
        </w:r>
      </w:hyperlink>
      <w:r w:rsidR="003B66E3" w:rsidRPr="001534C8">
        <w:rPr>
          <w:color w:val="000000" w:themeColor="text1"/>
          <w:lang w:val="en-US"/>
        </w:rPr>
        <w:t xml:space="preserve">, which found that </w:t>
      </w:r>
      <w:r w:rsidRPr="001534C8">
        <w:rPr>
          <w:color w:val="000000" w:themeColor="text1"/>
          <w:lang w:val="en-US"/>
        </w:rPr>
        <w:t xml:space="preserve">zooplankton abundance (wet weight) is homogenous along the Japanese coast </w:t>
      </w:r>
      <w:r w:rsidR="003B66E3" w:rsidRPr="001534C8">
        <w:rPr>
          <w:color w:val="000000" w:themeColor="text1"/>
          <w:lang w:val="en-US"/>
        </w:rPr>
        <w:t xml:space="preserve">at a </w:t>
      </w:r>
      <w:r w:rsidRPr="001534C8">
        <w:rPr>
          <w:color w:val="000000" w:themeColor="text1"/>
          <w:lang w:val="en-US"/>
        </w:rPr>
        <w:t>spatial resolution of 1° × 1°.</w:t>
      </w:r>
    </w:p>
    <w:p w14:paraId="09A57175" w14:textId="6A541A1A" w:rsidR="00206B3D" w:rsidRPr="001534C8" w:rsidRDefault="007B5730" w:rsidP="00887C05">
      <w:pPr>
        <w:pStyle w:val="2"/>
        <w:rPr>
          <w:color w:val="000000" w:themeColor="text1"/>
          <w:lang w:val="en-US"/>
        </w:rPr>
      </w:pPr>
      <w:r w:rsidRPr="001534C8">
        <w:rPr>
          <w:color w:val="000000" w:themeColor="text1"/>
          <w:lang w:val="en-US"/>
        </w:rPr>
        <w:t xml:space="preserve">4.1. </w:t>
      </w:r>
      <w:r w:rsidR="00FD2DB3" w:rsidRPr="001534C8">
        <w:rPr>
          <w:color w:val="000000" w:themeColor="text1"/>
          <w:lang w:val="en-US"/>
        </w:rPr>
        <w:t>Interpretation of multivariate analysis</w:t>
      </w:r>
    </w:p>
    <w:p w14:paraId="3646A684" w14:textId="7349731E" w:rsidR="00887C05" w:rsidRPr="001534C8" w:rsidRDefault="00FD2DB3" w:rsidP="008626C7">
      <w:pPr>
        <w:rPr>
          <w:rFonts w:eastAsiaTheme="minorEastAsia"/>
          <w:color w:val="000000" w:themeColor="text1"/>
          <w:lang w:val="en-US" w:eastAsia="ja-JP"/>
        </w:rPr>
      </w:pPr>
      <w:r w:rsidRPr="001534C8">
        <w:rPr>
          <w:color w:val="000000" w:themeColor="text1"/>
          <w:lang w:val="en-US"/>
        </w:rPr>
        <w:t xml:space="preserve">Since the equations with coefficient values calculated from db-RDA </w:t>
      </w:r>
      <w:r w:rsidR="003B66E3" w:rsidRPr="001534C8">
        <w:rPr>
          <w:color w:val="000000" w:themeColor="text1"/>
          <w:lang w:val="en-US"/>
        </w:rPr>
        <w:t xml:space="preserve">are </w:t>
      </w:r>
      <w:r w:rsidRPr="001534C8">
        <w:rPr>
          <w:color w:val="000000" w:themeColor="text1"/>
          <w:lang w:val="en-US"/>
        </w:rPr>
        <w:t xml:space="preserve">only “hypothesis”, the </w:t>
      </w:r>
      <w:r w:rsidR="003B66E3" w:rsidRPr="001534C8">
        <w:rPr>
          <w:color w:val="000000" w:themeColor="text1"/>
          <w:lang w:val="en-US"/>
        </w:rPr>
        <w:t xml:space="preserve">db-RDA </w:t>
      </w:r>
      <w:r w:rsidRPr="001534C8">
        <w:rPr>
          <w:color w:val="000000" w:themeColor="text1"/>
          <w:lang w:val="en-US"/>
        </w:rPr>
        <w:t xml:space="preserve">results </w:t>
      </w:r>
      <w:r w:rsidR="00B813EB" w:rsidRPr="001534C8">
        <w:rPr>
          <w:color w:val="000000" w:themeColor="text1"/>
          <w:lang w:val="en-US"/>
        </w:rPr>
        <w:t>need to be</w:t>
      </w:r>
      <w:r w:rsidRPr="001534C8">
        <w:rPr>
          <w:color w:val="000000" w:themeColor="text1"/>
          <w:lang w:val="en-US"/>
        </w:rPr>
        <w:t xml:space="preserve"> inter</w:t>
      </w:r>
      <w:r w:rsidR="003B66E3" w:rsidRPr="001534C8">
        <w:rPr>
          <w:color w:val="000000" w:themeColor="text1"/>
          <w:lang w:val="en-US"/>
        </w:rPr>
        <w:t xml:space="preserve">preted in terms of the </w:t>
      </w:r>
      <w:r w:rsidRPr="001534C8">
        <w:rPr>
          <w:color w:val="000000" w:themeColor="text1"/>
          <w:lang w:val="en-US"/>
        </w:rPr>
        <w:t>sp</w:t>
      </w:r>
      <w:r w:rsidR="003B66E3" w:rsidRPr="001534C8">
        <w:rPr>
          <w:color w:val="000000" w:themeColor="text1"/>
          <w:lang w:val="en-US"/>
        </w:rPr>
        <w:t>e</w:t>
      </w:r>
      <w:r w:rsidRPr="001534C8">
        <w:rPr>
          <w:color w:val="000000" w:themeColor="text1"/>
          <w:lang w:val="en-US"/>
        </w:rPr>
        <w:t>c</w:t>
      </w:r>
      <w:r w:rsidR="003B66E3" w:rsidRPr="001534C8">
        <w:rPr>
          <w:color w:val="000000" w:themeColor="text1"/>
          <w:lang w:val="en-US"/>
        </w:rPr>
        <w:t>i</w:t>
      </w:r>
      <w:r w:rsidRPr="001534C8">
        <w:rPr>
          <w:color w:val="000000" w:themeColor="text1"/>
          <w:lang w:val="en-US"/>
        </w:rPr>
        <w:t xml:space="preserve">es score.  </w:t>
      </w:r>
      <w:r w:rsidR="0057731D" w:rsidRPr="001534C8">
        <w:rPr>
          <w:color w:val="000000" w:themeColor="text1"/>
          <w:lang w:val="en-US"/>
        </w:rPr>
        <w:t>Before the analysis,</w:t>
      </w:r>
      <w:r w:rsidR="0057731D" w:rsidRPr="001534C8">
        <w:rPr>
          <w:rFonts w:asciiTheme="minorHAnsi" w:hAnsiTheme="minorHAnsi" w:cstheme="minorHAnsi"/>
          <w:color w:val="000000" w:themeColor="text1"/>
          <w:lang w:val="en-US"/>
        </w:rPr>
        <w:t xml:space="preserve"> some </w:t>
      </w:r>
      <w:r w:rsidR="00C25989" w:rsidRPr="001534C8">
        <w:rPr>
          <w:rFonts w:asciiTheme="minorHAnsi" w:eastAsiaTheme="minorEastAsia" w:hAnsiTheme="minorHAnsi" w:cstheme="minorHAnsi"/>
          <w:color w:val="000000" w:themeColor="text1"/>
          <w:lang w:val="en-US" w:eastAsia="ja-JP"/>
        </w:rPr>
        <w:t xml:space="preserve">environmental </w:t>
      </w:r>
      <w:r w:rsidR="0057731D" w:rsidRPr="001534C8">
        <w:rPr>
          <w:rFonts w:asciiTheme="minorHAnsi" w:eastAsiaTheme="minorEastAsia" w:hAnsiTheme="minorHAnsi" w:cstheme="minorHAnsi"/>
          <w:color w:val="000000" w:themeColor="text1"/>
          <w:lang w:val="en-US" w:eastAsia="ja-JP"/>
        </w:rPr>
        <w:t>p</w:t>
      </w:r>
      <w:r w:rsidR="0057731D" w:rsidRPr="001534C8">
        <w:rPr>
          <w:rFonts w:asciiTheme="minorHAnsi" w:hAnsiTheme="minorHAnsi" w:cstheme="minorHAnsi"/>
          <w:color w:val="000000" w:themeColor="text1"/>
          <w:lang w:val="en-US"/>
        </w:rPr>
        <w:t>arameters</w:t>
      </w:r>
      <w:r w:rsidR="0057731D" w:rsidRPr="001534C8">
        <w:rPr>
          <w:color w:val="000000" w:themeColor="text1"/>
          <w:lang w:val="en-US"/>
        </w:rPr>
        <w:t xml:space="preserve"> were</w:t>
      </w:r>
      <w:r w:rsidR="00C25989" w:rsidRPr="001534C8">
        <w:rPr>
          <w:color w:val="000000" w:themeColor="text1"/>
          <w:lang w:val="en-US"/>
        </w:rPr>
        <w:t xml:space="preserve"> dropped</w:t>
      </w:r>
      <w:r w:rsidR="0057731D" w:rsidRPr="001534C8">
        <w:rPr>
          <w:color w:val="000000" w:themeColor="text1"/>
          <w:lang w:val="en-US"/>
        </w:rPr>
        <w:t xml:space="preserve"> based on the VIF and AIC values.  </w:t>
      </w:r>
      <w:r w:rsidR="00B61240" w:rsidRPr="001534C8">
        <w:rPr>
          <w:color w:val="000000" w:themeColor="text1"/>
          <w:lang w:val="en-US"/>
        </w:rPr>
        <w:t xml:space="preserve">The sampling time was removed from the </w:t>
      </w:r>
      <w:r w:rsidR="00012E43" w:rsidRPr="001534C8">
        <w:rPr>
          <w:color w:val="000000" w:themeColor="text1"/>
          <w:lang w:val="en-US"/>
        </w:rPr>
        <w:t>explanatory variables</w:t>
      </w:r>
      <w:r w:rsidR="00B61240" w:rsidRPr="001534C8">
        <w:rPr>
          <w:color w:val="000000" w:themeColor="text1"/>
          <w:lang w:val="en-US"/>
        </w:rPr>
        <w:t xml:space="preserve"> based on the AIC values, but some previous studies show the </w:t>
      </w:r>
      <w:r w:rsidR="002550E2" w:rsidRPr="001534C8">
        <w:rPr>
          <w:color w:val="000000" w:themeColor="text1"/>
          <w:lang w:val="en-US"/>
        </w:rPr>
        <w:t>die</w:t>
      </w:r>
      <w:r w:rsidR="00AF2793" w:rsidRPr="001534C8">
        <w:rPr>
          <w:color w:val="000000" w:themeColor="text1"/>
          <w:lang w:val="en-US"/>
        </w:rPr>
        <w:t>l</w:t>
      </w:r>
      <w:r w:rsidR="00B61240" w:rsidRPr="001534C8">
        <w:rPr>
          <w:color w:val="000000" w:themeColor="text1"/>
          <w:lang w:val="en-US"/>
        </w:rPr>
        <w:t xml:space="preserve"> migration of </w:t>
      </w:r>
      <w:r w:rsidR="00195D73" w:rsidRPr="001534C8">
        <w:rPr>
          <w:color w:val="000000" w:themeColor="text1"/>
          <w:lang w:val="en-US"/>
        </w:rPr>
        <w:t xml:space="preserve">zooplankton in </w:t>
      </w:r>
      <w:r w:rsidR="00AF2793" w:rsidRPr="001534C8">
        <w:rPr>
          <w:color w:val="000000" w:themeColor="text1"/>
          <w:lang w:val="en-US"/>
        </w:rPr>
        <w:t xml:space="preserve">Toyama Bay: the wet-weight of zooplankton in the 0–150 m is high in the nighttime </w:t>
      </w:r>
      <w:r w:rsidR="005B7651" w:rsidRPr="001534C8">
        <w:rPr>
          <w:color w:val="000000" w:themeColor="text1"/>
          <w:lang w:val="en-US"/>
        </w:rPr>
        <w:fldChar w:fldCharType="begin">
          <w:fldData xml:space="preserve">PEVuZE5vdGU+PENpdGU+PEF1dGhvcj5IaXJvdGE8L0F1dGhvcj48WWVhcj4xOTk5PC9ZZWFyPjxS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</w:fldData>
        </w:fldChar>
      </w:r>
      <w:r w:rsidR="005B7651" w:rsidRPr="001534C8">
        <w:rPr>
          <w:color w:val="000000" w:themeColor="text1"/>
          <w:lang w:val="en-US"/>
        </w:rPr>
        <w:instrText xml:space="preserve"> ADDIN EN.CITE </w:instrText>
      </w:r>
      <w:r w:rsidR="005B7651" w:rsidRPr="001534C8">
        <w:rPr>
          <w:color w:val="000000" w:themeColor="text1"/>
          <w:lang w:val="en-US"/>
        </w:rPr>
        <w:fldChar w:fldCharType="begin">
          <w:fldData xml:space="preserve">PEVuZE5vdGU+PENpdGU+PEF1dGhvcj5IaXJvdGE8L0F1dGhvcj48WWVhcj4xOTk5PC9ZZWFyPjxS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</w:fldData>
        </w:fldChar>
      </w:r>
      <w:r w:rsidR="005B7651" w:rsidRPr="001534C8">
        <w:rPr>
          <w:color w:val="000000" w:themeColor="text1"/>
          <w:lang w:val="en-US"/>
        </w:rPr>
        <w:instrText xml:space="preserve"> ADDIN EN.CITE.DATA </w:instrText>
      </w:r>
      <w:r w:rsidR="005B7651" w:rsidRPr="001534C8">
        <w:rPr>
          <w:color w:val="000000" w:themeColor="text1"/>
          <w:lang w:val="en-US"/>
        </w:rPr>
      </w:r>
      <w:r w:rsidR="005B7651" w:rsidRPr="001534C8">
        <w:rPr>
          <w:color w:val="000000" w:themeColor="text1"/>
          <w:lang w:val="en-US"/>
        </w:rPr>
        <w:fldChar w:fldCharType="end"/>
      </w:r>
      <w:r w:rsidR="005B7651" w:rsidRPr="001534C8">
        <w:rPr>
          <w:color w:val="000000" w:themeColor="text1"/>
          <w:lang w:val="en-US"/>
        </w:rPr>
      </w:r>
      <w:r w:rsidR="005B7651" w:rsidRPr="001534C8">
        <w:rPr>
          <w:color w:val="000000" w:themeColor="text1"/>
          <w:lang w:val="en-US"/>
        </w:rPr>
        <w:fldChar w:fldCharType="separate"/>
      </w:r>
      <w:r w:rsidR="005B7651" w:rsidRPr="001534C8">
        <w:rPr>
          <w:noProof/>
          <w:color w:val="000000" w:themeColor="text1"/>
          <w:lang w:val="en-US"/>
        </w:rPr>
        <w:t>(</w:t>
      </w:r>
      <w:hyperlink w:anchor="_ENREF_22" w:tooltip="Hirota, 1999 #289" w:history="1">
        <w:r w:rsidR="0027616B" w:rsidRPr="001534C8">
          <w:rPr>
            <w:noProof/>
            <w:color w:val="000000" w:themeColor="text1"/>
            <w:lang w:val="en-US"/>
          </w:rPr>
          <w:t>Hirota and Hasegawa, 1999</w:t>
        </w:r>
      </w:hyperlink>
      <w:r w:rsidR="005B7651" w:rsidRPr="001534C8">
        <w:rPr>
          <w:noProof/>
          <w:color w:val="000000" w:themeColor="text1"/>
          <w:lang w:val="en-US"/>
        </w:rPr>
        <w:t>)</w:t>
      </w:r>
      <w:r w:rsidR="005B7651" w:rsidRPr="001534C8">
        <w:rPr>
          <w:color w:val="000000" w:themeColor="text1"/>
          <w:lang w:val="en-US"/>
        </w:rPr>
        <w:fldChar w:fldCharType="end"/>
      </w:r>
      <w:r w:rsidR="00AF2793" w:rsidRPr="001534C8">
        <w:rPr>
          <w:color w:val="000000" w:themeColor="text1"/>
          <w:lang w:val="en-US"/>
        </w:rPr>
        <w:t>, and the evident di</w:t>
      </w:r>
      <w:r w:rsidR="002550E2" w:rsidRPr="001534C8">
        <w:rPr>
          <w:color w:val="000000" w:themeColor="text1"/>
          <w:lang w:val="en-US"/>
        </w:rPr>
        <w:t>e</w:t>
      </w:r>
      <w:r w:rsidR="00AF2793" w:rsidRPr="001534C8">
        <w:rPr>
          <w:color w:val="000000" w:themeColor="text1"/>
          <w:lang w:val="en-US"/>
        </w:rPr>
        <w:t>l vertical migration</w:t>
      </w:r>
      <w:r w:rsidR="00C25989" w:rsidRPr="001534C8">
        <w:rPr>
          <w:color w:val="000000" w:themeColor="text1"/>
          <w:lang w:val="en-US"/>
        </w:rPr>
        <w:t xml:space="preserve">s in spring </w:t>
      </w:r>
      <w:r w:rsidR="00AF2793" w:rsidRPr="001534C8">
        <w:rPr>
          <w:color w:val="000000" w:themeColor="text1"/>
          <w:lang w:val="en-US"/>
        </w:rPr>
        <w:t xml:space="preserve"> are reported on </w:t>
      </w:r>
      <w:r w:rsidR="00AF2793" w:rsidRPr="001534C8">
        <w:rPr>
          <w:i/>
          <w:color w:val="000000" w:themeColor="text1"/>
          <w:lang w:val="en-US"/>
        </w:rPr>
        <w:t>E. pacifica</w:t>
      </w:r>
      <w:r w:rsidR="00AF2793" w:rsidRPr="001534C8">
        <w:rPr>
          <w:color w:val="000000" w:themeColor="text1"/>
          <w:lang w:val="en-US"/>
        </w:rPr>
        <w:t xml:space="preserve"> </w:t>
      </w:r>
      <w:r w:rsidR="005B7651" w:rsidRPr="001534C8">
        <w:rPr>
          <w:color w:val="000000" w:themeColor="text1"/>
          <w:lang w:val="en-US"/>
        </w:rPr>
        <w:fldChar w:fldCharType="begin"/>
      </w:r>
      <w:r w:rsidR="00D03DE7" w:rsidRPr="001534C8">
        <w:rPr>
          <w:color w:val="000000" w:themeColor="text1"/>
          <w:lang w:val="en-US"/>
        </w:rPr>
        <w:instrText xml:space="preserve"> ADDIN EN.CITE &lt;EndNote&gt;&lt;Cite&gt;&lt;Author&gt;Iguchi&lt;/Author&gt;&lt;Year&gt;1995&lt;/Year&gt;&lt;RecNum&gt;3702&lt;/RecNum&gt;&lt;DisplayText&gt;(Iguchi, 1995)&lt;/DisplayText&gt;&lt;record&gt;&lt;rec-number&gt;3702&lt;/rec-number&gt;&lt;foreign-keys&gt;&lt;key app="EN" db-id="a2t9zvsth205pyev0vz5sdvaerwpx9xvw2as" timestamp="1519525807"&gt;3702&lt;/key&gt;&lt;/foreign-keys&gt;&lt;ref-type name="Journal Article"&gt;17&lt;/ref-type&gt;&lt;contributors&gt;&lt;authors&gt;&lt;author&gt;Iguchi, Naoki&lt;/author&gt;&lt;/authors&gt;&lt;/contributors&gt;&lt;titles&gt;&lt;title&gt;&lt;style face="normal" font="default" size="100%"&gt;Spring diel migration of a euphausiid &lt;/style&gt;&lt;style face="italic" font="default" size="100%"&gt;Euphausia pacifica &lt;/style&gt;&lt;style face="normal" font="default" size="100%"&gt;in Toyama Bay, southern Japan Sea&lt;/style&gt;&lt;/title&gt;&lt;secondary-title&gt;Bull. Japan Sea Natl. Fish. Res. Inst.&lt;/secondary-title&gt;&lt;/titles&gt;&lt;pages&gt;59-68&lt;/pages&gt;&lt;volume&gt;45&lt;/volume&gt;&lt;dates&gt;&lt;year&gt;1995&lt;/year&gt;&lt;/dates&gt;&lt;urls&gt;&lt;/urls&gt;&lt;/record&gt;&lt;/Cite&gt;&lt;/EndNote&gt;</w:instrText>
      </w:r>
      <w:r w:rsidR="005B7651" w:rsidRPr="001534C8">
        <w:rPr>
          <w:color w:val="000000" w:themeColor="text1"/>
          <w:lang w:val="en-US"/>
        </w:rPr>
        <w:fldChar w:fldCharType="separate"/>
      </w:r>
      <w:r w:rsidR="00D03DE7" w:rsidRPr="001534C8">
        <w:rPr>
          <w:noProof/>
          <w:color w:val="000000" w:themeColor="text1"/>
          <w:lang w:val="en-US"/>
        </w:rPr>
        <w:t>(</w:t>
      </w:r>
      <w:hyperlink w:anchor="_ENREF_27" w:tooltip="Iguchi, 1995 #3702" w:history="1">
        <w:r w:rsidR="0027616B" w:rsidRPr="001534C8">
          <w:rPr>
            <w:noProof/>
            <w:color w:val="000000" w:themeColor="text1"/>
            <w:lang w:val="en-US"/>
          </w:rPr>
          <w:t>Iguchi, 1995</w:t>
        </w:r>
      </w:hyperlink>
      <w:r w:rsidR="00D03DE7" w:rsidRPr="001534C8">
        <w:rPr>
          <w:noProof/>
          <w:color w:val="000000" w:themeColor="text1"/>
          <w:lang w:val="en-US"/>
        </w:rPr>
        <w:t>)</w:t>
      </w:r>
      <w:r w:rsidR="005B7651" w:rsidRPr="001534C8">
        <w:rPr>
          <w:color w:val="000000" w:themeColor="text1"/>
          <w:lang w:val="en-US"/>
        </w:rPr>
        <w:fldChar w:fldCharType="end"/>
      </w:r>
      <w:r w:rsidR="00C25989" w:rsidRPr="001534C8">
        <w:rPr>
          <w:color w:val="000000" w:themeColor="text1"/>
          <w:lang w:val="en-US"/>
        </w:rPr>
        <w:t xml:space="preserve"> and </w:t>
      </w:r>
      <w:r w:rsidR="00C25989" w:rsidRPr="001534C8">
        <w:rPr>
          <w:i/>
          <w:color w:val="000000" w:themeColor="text1"/>
          <w:lang w:val="en-US"/>
        </w:rPr>
        <w:t>M. pacifica</w:t>
      </w:r>
      <w:r w:rsidR="00926DBB" w:rsidRPr="001534C8">
        <w:rPr>
          <w:color w:val="000000" w:themeColor="text1"/>
          <w:lang w:val="en-US"/>
        </w:rPr>
        <w:t xml:space="preserve"> </w:t>
      </w:r>
      <w:r w:rsidR="00D24215" w:rsidRPr="001534C8">
        <w:rPr>
          <w:color w:val="000000" w:themeColor="text1"/>
          <w:lang w:val="en-US"/>
        </w:rPr>
        <w:fldChar w:fldCharType="begin"/>
      </w:r>
      <w:r w:rsidR="00B92BC0" w:rsidRPr="001534C8">
        <w:rPr>
          <w:color w:val="000000" w:themeColor="text1"/>
          <w:lang w:val="en-US"/>
        </w:rPr>
        <w:instrText xml:space="preserve"> ADDIN EN.CITE &lt;EndNote&gt;&lt;Cite&gt;&lt;Author&gt;Takahashi&lt;/Author&gt;&lt;Year&gt;2001&lt;/Year&gt;&lt;RecNum&gt;3701&lt;/RecNum&gt;&lt;DisplayText&gt;(Takahashi and Hirakawa, 2001)&lt;/DisplayText&gt;&lt;record&gt;&lt;rec-number&gt;3701&lt;/rec-number&gt;&lt;foreign-keys&gt;&lt;key app="EN" db-id="a2t9zvsth205pyev0vz5sdvaerwpx9xvw2as" timestamp="1519525006"&gt;3701&lt;/key&gt;&lt;/foreign-keys&gt;&lt;ref-type name="Journal Article"&gt;17&lt;/ref-type&gt;&lt;contributors&gt;&lt;authors&gt;&lt;author&gt;Takahashi, T&lt;/author&gt;&lt;author&gt;Hirakawa, K&lt;/author&gt;&lt;/authors&gt;&lt;/contributors&gt;&lt;titles&gt;&lt;title&gt;&lt;style face="normal" font="default" size="100%"&gt;Day-night vertical distributions of the winter and spring copepod assemblage in Toyama Bay, the southern Japan Sea, with special reference to &lt;/style&gt;&lt;style face="italic" font="default" size="100%"&gt;Metridia pacifica &lt;/style&gt;&lt;style face="normal" font="default" size="100%"&gt;and &lt;/style&gt;&lt;style face="italic" font="default" size="100%"&gt;Oithona atlantica&lt;/style&gt;&lt;/title&gt;&lt;secondary-title&gt;Bulletin of Plankton Society of Japan&lt;/secondary-title&gt;&lt;/titles&gt;&lt;periodical&gt;&lt;full-title&gt;Bulletin of Plankton Society of Japan&lt;/full-title&gt;&lt;abbr-1&gt;Bull. Plankton Soc. Japan&lt;/abbr-1&gt;&lt;abbr-2&gt;Bull Plankton Soc Japan&lt;/abbr-2&gt;&lt;/periodical&gt;&lt;pages&gt;1-13&lt;/pages&gt;&lt;volume&gt;48&lt;/volume&gt;&lt;number&gt;1&lt;/number&gt;&lt;dates&gt;&lt;year&gt;2001&lt;/year&gt;&lt;/dates&gt;&lt;isbn&gt;0387-8961&lt;/isbn&gt;&lt;urls&gt;&lt;/urls&gt;&lt;/record&gt;&lt;/Cite&gt;&lt;/EndNote&gt;</w:instrText>
      </w:r>
      <w:r w:rsidR="00D24215" w:rsidRPr="001534C8">
        <w:rPr>
          <w:color w:val="000000" w:themeColor="text1"/>
          <w:lang w:val="en-US"/>
        </w:rPr>
        <w:fldChar w:fldCharType="separate"/>
      </w:r>
      <w:r w:rsidR="00D24215" w:rsidRPr="001534C8">
        <w:rPr>
          <w:noProof/>
          <w:color w:val="000000" w:themeColor="text1"/>
          <w:lang w:val="en-US"/>
        </w:rPr>
        <w:t>(</w:t>
      </w:r>
      <w:hyperlink w:anchor="_ENREF_71" w:tooltip="Takahashi, 2001 #3701" w:history="1">
        <w:r w:rsidR="0027616B" w:rsidRPr="001534C8">
          <w:rPr>
            <w:noProof/>
            <w:color w:val="000000" w:themeColor="text1"/>
            <w:lang w:val="en-US"/>
          </w:rPr>
          <w:t>Takahashi and Hirakawa, 2001</w:t>
        </w:r>
      </w:hyperlink>
      <w:r w:rsidR="00D24215" w:rsidRPr="001534C8">
        <w:rPr>
          <w:noProof/>
          <w:color w:val="000000" w:themeColor="text1"/>
          <w:lang w:val="en-US"/>
        </w:rPr>
        <w:t>)</w:t>
      </w:r>
      <w:r w:rsidR="00D24215" w:rsidRPr="001534C8">
        <w:rPr>
          <w:color w:val="000000" w:themeColor="text1"/>
          <w:lang w:val="en-US"/>
        </w:rPr>
        <w:fldChar w:fldCharType="end"/>
      </w:r>
      <w:r w:rsidR="00C25989" w:rsidRPr="001534C8">
        <w:rPr>
          <w:color w:val="000000" w:themeColor="text1"/>
          <w:lang w:val="en-US"/>
        </w:rPr>
        <w:t xml:space="preserve">.  </w:t>
      </w:r>
      <w:r w:rsidR="00113FC4" w:rsidRPr="001534C8">
        <w:t>Our consideration for rejecting the sampling time from the explained values was that the sampling was mostly done in the day-time (Fig. 2b), and the bottom depth is shallow in the western part of</w:t>
      </w:r>
      <w:r w:rsidR="00113FC4" w:rsidRPr="001534C8">
        <w:rPr>
          <w:rFonts w:hint="eastAsia"/>
        </w:rPr>
        <w:t xml:space="preserve"> </w:t>
      </w:r>
      <w:r w:rsidR="00113FC4" w:rsidRPr="001534C8">
        <w:t>our sampling site (Fig. 1).  On the other hand, our results show the day-time zooplankton community structure: the variation of night-time may be different.</w:t>
      </w:r>
    </w:p>
    <w:p w14:paraId="1208BE77" w14:textId="7CB9105C" w:rsidR="008B6F67" w:rsidRPr="001534C8" w:rsidRDefault="00FD2DB3" w:rsidP="008626C7">
      <w:pPr>
        <w:rPr>
          <w:rFonts w:asciiTheme="minorHAnsi" w:hAnsiTheme="minorHAnsi" w:cstheme="minorHAnsi"/>
          <w:color w:val="000000" w:themeColor="text1"/>
          <w:lang w:val="en-US"/>
        </w:rPr>
      </w:pPr>
      <w:r w:rsidRPr="001534C8">
        <w:rPr>
          <w:color w:val="000000" w:themeColor="text1"/>
          <w:lang w:val="en-US"/>
        </w:rPr>
        <w:t>From the db-RDA</w:t>
      </w:r>
      <w:r w:rsidR="005F6715" w:rsidRPr="001534C8">
        <w:rPr>
          <w:color w:val="000000" w:themeColor="text1"/>
          <w:lang w:val="en-US"/>
        </w:rPr>
        <w:t xml:space="preserve"> with mean T, SSS, </w:t>
      </w:r>
      <w:r w:rsidR="005F6715" w:rsidRPr="001534C8">
        <w:rPr>
          <w:i/>
          <w:color w:val="000000" w:themeColor="text1"/>
          <w:lang w:val="en-US"/>
        </w:rPr>
        <w:t>Z</w:t>
      </w:r>
      <w:r w:rsidR="005F6715" w:rsidRPr="001534C8">
        <w:rPr>
          <w:i/>
          <w:color w:val="000000" w:themeColor="text1"/>
          <w:vertAlign w:val="subscript"/>
          <w:lang w:val="en-US"/>
        </w:rPr>
        <w:t>m</w:t>
      </w:r>
      <w:r w:rsidR="005F6715" w:rsidRPr="001534C8">
        <w:rPr>
          <w:color w:val="000000" w:themeColor="text1"/>
          <w:lang w:val="en-US"/>
        </w:rPr>
        <w:t xml:space="preserve">, </w:t>
      </w:r>
      <w:r w:rsidR="00B560D3" w:rsidRPr="001534C8">
        <w:rPr>
          <w:color w:val="000000" w:themeColor="text1"/>
          <w:lang w:val="en-US"/>
        </w:rPr>
        <w:t xml:space="preserve">SSChl </w:t>
      </w:r>
      <w:r w:rsidR="00B560D3" w:rsidRPr="001534C8">
        <w:rPr>
          <w:i/>
          <w:color w:val="000000" w:themeColor="text1"/>
          <w:lang w:val="en-US"/>
        </w:rPr>
        <w:t>a</w:t>
      </w:r>
      <w:r w:rsidR="00B560D3" w:rsidRPr="001534C8">
        <w:rPr>
          <w:color w:val="000000" w:themeColor="text1"/>
          <w:lang w:val="en-US"/>
        </w:rPr>
        <w:t xml:space="preserve"> </w:t>
      </w:r>
      <w:r w:rsidR="005F6715" w:rsidRPr="001534C8">
        <w:rPr>
          <w:color w:val="000000" w:themeColor="text1"/>
          <w:lang w:val="en-US"/>
        </w:rPr>
        <w:t>and bottom depth</w:t>
      </w:r>
      <w:r w:rsidRPr="001534C8">
        <w:rPr>
          <w:color w:val="000000" w:themeColor="text1"/>
          <w:lang w:val="en-US"/>
        </w:rPr>
        <w:t xml:space="preserve">, variations in zooplankton community structure were mainly </w:t>
      </w:r>
      <w:r w:rsidR="00B813EB" w:rsidRPr="001534C8">
        <w:rPr>
          <w:color w:val="000000" w:themeColor="text1"/>
          <w:lang w:val="en-US"/>
        </w:rPr>
        <w:t>distributed along</w:t>
      </w:r>
      <w:r w:rsidR="00B560D3" w:rsidRPr="001534C8">
        <w:rPr>
          <w:color w:val="000000" w:themeColor="text1"/>
          <w:lang w:val="en-US"/>
        </w:rPr>
        <w:t xml:space="preserve"> three </w:t>
      </w:r>
      <w:r w:rsidR="00260C9A" w:rsidRPr="001534C8">
        <w:rPr>
          <w:color w:val="000000" w:themeColor="text1"/>
          <w:lang w:val="en-US"/>
        </w:rPr>
        <w:t>axe</w:t>
      </w:r>
      <w:r w:rsidRPr="001534C8">
        <w:rPr>
          <w:color w:val="000000" w:themeColor="text1"/>
          <w:lang w:val="en-US"/>
        </w:rPr>
        <w:t>s</w:t>
      </w:r>
      <w:r w:rsidR="00B813EB" w:rsidRPr="001534C8">
        <w:rPr>
          <w:color w:val="000000" w:themeColor="text1"/>
          <w:lang w:val="en-US"/>
        </w:rPr>
        <w:t xml:space="preserve">, and most of the </w:t>
      </w:r>
      <w:r w:rsidRPr="001534C8">
        <w:rPr>
          <w:color w:val="000000" w:themeColor="text1"/>
          <w:lang w:val="en-US"/>
        </w:rPr>
        <w:t xml:space="preserve">variance was explained by RD1.  </w:t>
      </w:r>
      <w:r w:rsidR="00976669" w:rsidRPr="001534C8">
        <w:rPr>
          <w:color w:val="000000" w:themeColor="text1"/>
          <w:lang w:val="en-US"/>
        </w:rPr>
        <w:t>The c</w:t>
      </w:r>
      <w:r w:rsidRPr="001534C8">
        <w:rPr>
          <w:color w:val="000000" w:themeColor="text1"/>
          <w:lang w:val="en-US"/>
        </w:rPr>
        <w:t>oefficients (Table 2) show that th</w:t>
      </w:r>
      <w:r w:rsidR="00976669" w:rsidRPr="001534C8">
        <w:rPr>
          <w:color w:val="000000" w:themeColor="text1"/>
          <w:lang w:val="en-US"/>
        </w:rPr>
        <w:t>e</w:t>
      </w:r>
      <w:r w:rsidRPr="001534C8">
        <w:rPr>
          <w:color w:val="000000" w:themeColor="text1"/>
          <w:lang w:val="en-US"/>
        </w:rPr>
        <w:t xml:space="preserve"> variation </w:t>
      </w:r>
      <w:r w:rsidR="00976669" w:rsidRPr="001534C8">
        <w:rPr>
          <w:color w:val="000000" w:themeColor="text1"/>
          <w:lang w:val="en-US"/>
        </w:rPr>
        <w:t xml:space="preserve">in RD1 is </w:t>
      </w:r>
      <w:r w:rsidRPr="001534C8">
        <w:rPr>
          <w:color w:val="000000" w:themeColor="text1"/>
          <w:lang w:val="en-US"/>
        </w:rPr>
        <w:t>largely controlled by mean T.  Zooplankton species that recorded positive (</w:t>
      </w:r>
      <w:r w:rsidRPr="001534C8">
        <w:rPr>
          <w:i/>
          <w:color w:val="000000" w:themeColor="text1"/>
          <w:lang w:val="en-US"/>
        </w:rPr>
        <w:t>C. affinis</w:t>
      </w:r>
      <w:r w:rsidRPr="001534C8">
        <w:rPr>
          <w:color w:val="000000" w:themeColor="text1"/>
          <w:lang w:val="en-US"/>
        </w:rPr>
        <w:t xml:space="preserve">, </w:t>
      </w:r>
      <w:r w:rsidRPr="001534C8">
        <w:rPr>
          <w:i/>
          <w:color w:val="000000" w:themeColor="text1"/>
          <w:lang w:val="en-US"/>
        </w:rPr>
        <w:t>C. sinicus</w:t>
      </w:r>
      <w:r w:rsidRPr="001534C8">
        <w:rPr>
          <w:color w:val="000000" w:themeColor="text1"/>
          <w:lang w:val="en-US"/>
        </w:rPr>
        <w:t xml:space="preserve">, </w:t>
      </w:r>
      <w:r w:rsidRPr="001534C8">
        <w:rPr>
          <w:i/>
          <w:color w:val="000000" w:themeColor="text1"/>
          <w:lang w:val="en-US"/>
        </w:rPr>
        <w:t>C. vanus</w:t>
      </w:r>
      <w:r w:rsidR="00976669" w:rsidRPr="001534C8">
        <w:rPr>
          <w:i/>
          <w:color w:val="000000" w:themeColor="text1"/>
          <w:lang w:val="en-US"/>
        </w:rPr>
        <w:t>,</w:t>
      </w:r>
      <w:r w:rsidRPr="001534C8">
        <w:rPr>
          <w:i/>
          <w:color w:val="000000" w:themeColor="text1"/>
          <w:lang w:val="en-US"/>
        </w:rPr>
        <w:t xml:space="preserve"> </w:t>
      </w:r>
      <w:r w:rsidRPr="001534C8">
        <w:rPr>
          <w:color w:val="000000" w:themeColor="text1"/>
          <w:lang w:val="en-US"/>
        </w:rPr>
        <w:t xml:space="preserve">and </w:t>
      </w:r>
      <w:r w:rsidRPr="001534C8">
        <w:rPr>
          <w:i/>
          <w:color w:val="000000" w:themeColor="text1"/>
          <w:lang w:val="en-US"/>
        </w:rPr>
        <w:t>O. longicauda</w:t>
      </w:r>
      <w:r w:rsidRPr="001534C8">
        <w:rPr>
          <w:color w:val="000000" w:themeColor="text1"/>
          <w:lang w:val="en-US"/>
        </w:rPr>
        <w:t>) and negative (</w:t>
      </w:r>
      <w:r w:rsidRPr="001534C8">
        <w:rPr>
          <w:i/>
          <w:color w:val="000000" w:themeColor="text1"/>
          <w:lang w:val="en-US"/>
        </w:rPr>
        <w:t>O. atlantica</w:t>
      </w:r>
      <w:r w:rsidRPr="001534C8">
        <w:rPr>
          <w:color w:val="000000" w:themeColor="text1"/>
          <w:lang w:val="en-US"/>
        </w:rPr>
        <w:t xml:space="preserve">, </w:t>
      </w:r>
      <w:r w:rsidRPr="001534C8">
        <w:rPr>
          <w:i/>
          <w:color w:val="000000" w:themeColor="text1"/>
          <w:lang w:val="en-US"/>
        </w:rPr>
        <w:t>E. pacifica</w:t>
      </w:r>
      <w:r w:rsidR="00976669" w:rsidRPr="001534C8">
        <w:rPr>
          <w:i/>
          <w:color w:val="000000" w:themeColor="text1"/>
          <w:lang w:val="en-US"/>
        </w:rPr>
        <w:t>,</w:t>
      </w:r>
      <w:r w:rsidRPr="001534C8">
        <w:rPr>
          <w:color w:val="000000" w:themeColor="text1"/>
          <w:lang w:val="en-US"/>
        </w:rPr>
        <w:t xml:space="preserve"> and</w:t>
      </w:r>
      <w:r w:rsidRPr="001534C8">
        <w:rPr>
          <w:i/>
          <w:color w:val="000000" w:themeColor="text1"/>
          <w:lang w:val="en-US"/>
        </w:rPr>
        <w:t xml:space="preserve"> P. newmani</w:t>
      </w:r>
      <w:r w:rsidRPr="001534C8">
        <w:rPr>
          <w:color w:val="000000" w:themeColor="text1"/>
          <w:lang w:val="en-US"/>
        </w:rPr>
        <w:t xml:space="preserve">) </w:t>
      </w:r>
      <w:r w:rsidR="00976669" w:rsidRPr="001534C8">
        <w:rPr>
          <w:color w:val="000000" w:themeColor="text1"/>
          <w:lang w:val="en-US"/>
        </w:rPr>
        <w:t xml:space="preserve">scores for RD1 </w:t>
      </w:r>
      <w:r w:rsidRPr="001534C8">
        <w:rPr>
          <w:color w:val="000000" w:themeColor="text1"/>
          <w:lang w:val="en-US"/>
        </w:rPr>
        <w:t>(</w:t>
      </w:r>
      <w:r w:rsidR="00260C9A" w:rsidRPr="001534C8">
        <w:rPr>
          <w:color w:val="000000" w:themeColor="text1"/>
          <w:lang w:val="en-US"/>
        </w:rPr>
        <w:t>Fig.</w:t>
      </w:r>
      <w:r w:rsidRPr="001534C8">
        <w:rPr>
          <w:color w:val="000000" w:themeColor="text1"/>
          <w:lang w:val="en-US"/>
        </w:rPr>
        <w:t xml:space="preserve"> 8) are classified </w:t>
      </w:r>
      <w:r w:rsidR="00976669" w:rsidRPr="001534C8">
        <w:rPr>
          <w:color w:val="000000" w:themeColor="text1"/>
          <w:lang w:val="en-US"/>
        </w:rPr>
        <w:t xml:space="preserve">in the Japan Sea </w:t>
      </w:r>
      <w:r w:rsidRPr="001534C8">
        <w:rPr>
          <w:color w:val="000000" w:themeColor="text1"/>
          <w:lang w:val="en-US"/>
        </w:rPr>
        <w:t xml:space="preserve">as warm- and cold-water species, respectively </w:t>
      </w:r>
      <w:r w:rsidRPr="001534C8">
        <w:rPr>
          <w:color w:val="000000" w:themeColor="text1"/>
          <w:lang w:val="en-US"/>
        </w:rPr>
        <w:fldChar w:fldCharType="begin">
          <w:fldData xml:space="preserve">PEVuZE5vdGU+PENpdGU+PEF1dGhvcj5DaGliYTwvQXV0aG9yPjxZZWFyPjIwMDM8L1llYXI+PFJl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</w:fldData>
        </w:fldChar>
      </w:r>
      <w:r w:rsidR="00591998" w:rsidRPr="001534C8">
        <w:rPr>
          <w:color w:val="000000" w:themeColor="text1"/>
          <w:lang w:val="en-US"/>
        </w:rPr>
        <w:instrText xml:space="preserve"> ADDIN EN.CITE </w:instrText>
      </w:r>
      <w:r w:rsidR="00591998" w:rsidRPr="001534C8">
        <w:rPr>
          <w:color w:val="000000" w:themeColor="text1"/>
          <w:lang w:val="en-US"/>
        </w:rPr>
        <w:fldChar w:fldCharType="begin">
          <w:fldData xml:space="preserve">PEVuZE5vdGU+PENpdGU+PEF1dGhvcj5DaGliYTwvQXV0aG9yPjxZZWFyPjIwMDM8L1llYXI+PFJl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</w:fldData>
        </w:fldChar>
      </w:r>
      <w:r w:rsidR="00591998" w:rsidRPr="001534C8">
        <w:rPr>
          <w:color w:val="000000" w:themeColor="text1"/>
          <w:lang w:val="en-US"/>
        </w:rPr>
        <w:instrText xml:space="preserve"> ADDIN EN.CITE.DATA </w:instrText>
      </w:r>
      <w:r w:rsidR="00591998" w:rsidRPr="001534C8">
        <w:rPr>
          <w:color w:val="000000" w:themeColor="text1"/>
          <w:lang w:val="en-US"/>
        </w:rPr>
      </w:r>
      <w:r w:rsidR="00591998"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D24215" w:rsidRPr="001534C8">
        <w:rPr>
          <w:noProof/>
          <w:color w:val="000000" w:themeColor="text1"/>
          <w:lang w:val="en-US"/>
        </w:rPr>
        <w:t>(</w:t>
      </w:r>
      <w:hyperlink w:anchor="_ENREF_29" w:tooltip="Iguchi, 1997 #203" w:history="1">
        <w:r w:rsidR="0027616B" w:rsidRPr="001534C8">
          <w:rPr>
            <w:noProof/>
            <w:color w:val="000000" w:themeColor="text1"/>
            <w:lang w:val="en-US"/>
          </w:rPr>
          <w:t>Iguchi and Tsujimoto, 1997</w:t>
        </w:r>
      </w:hyperlink>
      <w:r w:rsidR="00D24215" w:rsidRPr="001534C8">
        <w:rPr>
          <w:noProof/>
          <w:color w:val="000000" w:themeColor="text1"/>
          <w:lang w:val="en-US"/>
        </w:rPr>
        <w:t xml:space="preserve">; </w:t>
      </w:r>
      <w:hyperlink w:anchor="_ENREF_30" w:tooltip="Iguchi, 1999 #200" w:history="1">
        <w:r w:rsidR="0027616B" w:rsidRPr="001534C8">
          <w:rPr>
            <w:noProof/>
            <w:color w:val="000000" w:themeColor="text1"/>
            <w:lang w:val="en-US"/>
          </w:rPr>
          <w:t>Iguchi et al., 1999</w:t>
        </w:r>
      </w:hyperlink>
      <w:r w:rsidR="00D24215" w:rsidRPr="001534C8">
        <w:rPr>
          <w:noProof/>
          <w:color w:val="000000" w:themeColor="text1"/>
          <w:lang w:val="en-US"/>
        </w:rPr>
        <w:t xml:space="preserve">; </w:t>
      </w:r>
      <w:hyperlink w:anchor="_ENREF_7" w:tooltip="Chiba, 2003 #866" w:history="1">
        <w:r w:rsidR="0027616B" w:rsidRPr="001534C8">
          <w:rPr>
            <w:noProof/>
            <w:color w:val="000000" w:themeColor="text1"/>
            <w:lang w:val="en-US"/>
          </w:rPr>
          <w:t>Chiba and Saino, 2003</w:t>
        </w:r>
      </w:hyperlink>
      <w:r w:rsidR="00D24215"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Therefore, t</w:t>
      </w:r>
      <w:r w:rsidR="00260C9A" w:rsidRPr="001534C8">
        <w:rPr>
          <w:color w:val="000000" w:themeColor="text1"/>
          <w:lang w:val="en-US"/>
        </w:rPr>
        <w:t>his axis</w:t>
      </w:r>
      <w:r w:rsidRPr="001534C8">
        <w:rPr>
          <w:color w:val="000000" w:themeColor="text1"/>
          <w:lang w:val="en-US"/>
        </w:rPr>
        <w:t xml:space="preserve"> </w:t>
      </w:r>
      <w:r w:rsidR="00976669" w:rsidRPr="001534C8">
        <w:rPr>
          <w:color w:val="000000" w:themeColor="text1"/>
          <w:lang w:val="en-US"/>
        </w:rPr>
        <w:t>is inter</w:t>
      </w:r>
      <w:r w:rsidR="00976669" w:rsidRPr="001534C8">
        <w:rPr>
          <w:rFonts w:asciiTheme="minorHAnsi" w:hAnsiTheme="minorHAnsi" w:cstheme="minorHAnsi"/>
          <w:color w:val="000000" w:themeColor="text1"/>
          <w:lang w:val="en-US"/>
        </w:rPr>
        <w:t xml:space="preserve">preted as </w:t>
      </w:r>
      <w:r w:rsidRPr="001534C8">
        <w:rPr>
          <w:rFonts w:asciiTheme="minorHAnsi" w:hAnsiTheme="minorHAnsi" w:cstheme="minorHAnsi"/>
          <w:color w:val="000000" w:themeColor="text1"/>
          <w:lang w:val="en-US"/>
        </w:rPr>
        <w:t>explain</w:t>
      </w:r>
      <w:r w:rsidR="00976669" w:rsidRPr="001534C8">
        <w:rPr>
          <w:rFonts w:asciiTheme="minorHAnsi" w:hAnsiTheme="minorHAnsi" w:cstheme="minorHAnsi"/>
          <w:color w:val="000000" w:themeColor="text1"/>
          <w:lang w:val="en-US"/>
        </w:rPr>
        <w:t>ing</w:t>
      </w:r>
      <w:r w:rsidRPr="001534C8">
        <w:rPr>
          <w:rFonts w:asciiTheme="minorHAnsi" w:hAnsiTheme="minorHAnsi" w:cstheme="minorHAnsi"/>
          <w:color w:val="000000" w:themeColor="text1"/>
          <w:lang w:val="en-US"/>
        </w:rPr>
        <w:t xml:space="preserve"> spatial difference</w:t>
      </w:r>
      <w:r w:rsidR="00976669" w:rsidRPr="001534C8">
        <w:rPr>
          <w:rFonts w:asciiTheme="minorHAnsi" w:hAnsiTheme="minorHAnsi" w:cstheme="minorHAnsi"/>
          <w:color w:val="000000" w:themeColor="text1"/>
          <w:lang w:val="en-US"/>
        </w:rPr>
        <w:t>s</w:t>
      </w:r>
      <w:r w:rsidRPr="001534C8">
        <w:rPr>
          <w:rFonts w:asciiTheme="minorHAnsi" w:hAnsiTheme="minorHAnsi" w:cstheme="minorHAnsi"/>
          <w:color w:val="000000" w:themeColor="text1"/>
          <w:lang w:val="en-US"/>
        </w:rPr>
        <w:t xml:space="preserve"> owing to water temperature, and the equation</w:t>
      </w:r>
      <w:r w:rsidR="00976669" w:rsidRPr="001534C8">
        <w:rPr>
          <w:rFonts w:asciiTheme="minorHAnsi" w:hAnsiTheme="minorHAnsi" w:cstheme="minorHAnsi"/>
          <w:color w:val="000000" w:themeColor="text1"/>
          <w:lang w:val="en-US"/>
        </w:rPr>
        <w:t>s</w:t>
      </w:r>
      <w:r w:rsidRPr="001534C8">
        <w:rPr>
          <w:rFonts w:asciiTheme="minorHAnsi" w:hAnsiTheme="minorHAnsi" w:cstheme="minorHAnsi"/>
          <w:color w:val="000000" w:themeColor="text1"/>
          <w:lang w:val="en-US"/>
        </w:rPr>
        <w:t xml:space="preserve"> on RD1 </w:t>
      </w:r>
      <w:r w:rsidR="00976669" w:rsidRPr="001534C8">
        <w:rPr>
          <w:rFonts w:asciiTheme="minorHAnsi" w:hAnsiTheme="minorHAnsi" w:cstheme="minorHAnsi"/>
          <w:color w:val="000000" w:themeColor="text1"/>
          <w:lang w:val="en-US"/>
        </w:rPr>
        <w:t xml:space="preserve">are </w:t>
      </w:r>
      <w:r w:rsidRPr="001534C8">
        <w:rPr>
          <w:rFonts w:asciiTheme="minorHAnsi" w:hAnsiTheme="minorHAnsi" w:cstheme="minorHAnsi"/>
          <w:color w:val="000000" w:themeColor="text1"/>
          <w:lang w:val="en-US"/>
        </w:rPr>
        <w:t>considered to describe the zooplankton variation well</w:t>
      </w:r>
      <w:r w:rsidR="00E62B34" w:rsidRPr="001534C8">
        <w:rPr>
          <w:rFonts w:asciiTheme="minorHAnsi" w:hAnsiTheme="minorHAnsi" w:cstheme="minorHAnsi"/>
          <w:color w:val="000000" w:themeColor="text1"/>
          <w:lang w:val="en-US"/>
        </w:rPr>
        <w:t>.</w:t>
      </w:r>
      <w:r w:rsidR="008B6F67" w:rsidRPr="001534C8">
        <w:rPr>
          <w:rFonts w:asciiTheme="minorHAnsi" w:eastAsia="ＭＳ 明朝" w:hAnsiTheme="minorHAnsi" w:cstheme="minorHAnsi"/>
          <w:color w:val="000000" w:themeColor="text1"/>
          <w:lang w:val="en-US" w:eastAsia="ja-JP"/>
        </w:rPr>
        <w:t xml:space="preserve"> </w:t>
      </w:r>
    </w:p>
    <w:p w14:paraId="10C14E01" w14:textId="1B1EBEA8" w:rsidR="00B560D3" w:rsidRPr="001534C8" w:rsidRDefault="00113FC4" w:rsidP="00367FB7">
      <w:pPr>
        <w:rPr>
          <w:rFonts w:eastAsiaTheme="minorEastAsia"/>
          <w:color w:val="000000" w:themeColor="text1"/>
          <w:lang w:val="en-US" w:eastAsia="ja-JP"/>
        </w:rPr>
      </w:pPr>
      <w:r w:rsidRPr="001534C8">
        <w:t>Although RD2 and RD3 only show a minor contribution to the spatial variation of zooplankton community structure, we attempted to interpret the data</w:t>
      </w:r>
      <w:r w:rsidR="00CD5DB3" w:rsidRPr="001534C8">
        <w:rPr>
          <w:color w:val="000000" w:themeColor="text1"/>
          <w:lang w:val="en-US"/>
        </w:rPr>
        <w:t xml:space="preserve">.  </w:t>
      </w:r>
      <w:r w:rsidR="008B6F67" w:rsidRPr="001534C8">
        <w:rPr>
          <w:color w:val="000000" w:themeColor="text1"/>
          <w:lang w:val="en-US"/>
        </w:rPr>
        <w:t xml:space="preserve">RD2, </w:t>
      </w:r>
      <w:r w:rsidR="00B560D3" w:rsidRPr="001534C8">
        <w:rPr>
          <w:color w:val="000000" w:themeColor="text1"/>
          <w:lang w:val="en-US"/>
        </w:rPr>
        <w:t>which explained 4.9</w:t>
      </w:r>
      <w:r w:rsidR="008B6F67" w:rsidRPr="001534C8">
        <w:rPr>
          <w:color w:val="000000" w:themeColor="text1"/>
          <w:lang w:val="en-US"/>
        </w:rPr>
        <w:t>% of variation</w:t>
      </w:r>
      <w:r w:rsidR="00B560D3" w:rsidRPr="001534C8">
        <w:rPr>
          <w:color w:val="000000" w:themeColor="text1"/>
          <w:lang w:val="en-US"/>
        </w:rPr>
        <w:t>, is highly explained by SSS</w:t>
      </w:r>
      <w:r w:rsidR="008B6F67" w:rsidRPr="001534C8">
        <w:rPr>
          <w:color w:val="000000" w:themeColor="text1"/>
          <w:lang w:val="en-US"/>
        </w:rPr>
        <w:t xml:space="preserve"> (Table 2), which is </w:t>
      </w:r>
      <w:r w:rsidR="00B560D3" w:rsidRPr="001534C8">
        <w:rPr>
          <w:color w:val="000000" w:themeColor="text1"/>
          <w:lang w:val="en-US"/>
        </w:rPr>
        <w:t xml:space="preserve">negatively </w:t>
      </w:r>
      <w:r w:rsidR="008B6F67" w:rsidRPr="001534C8">
        <w:rPr>
          <w:color w:val="000000" w:themeColor="text1"/>
          <w:lang w:val="en-US"/>
        </w:rPr>
        <w:t xml:space="preserve">related to </w:t>
      </w:r>
      <w:r w:rsidR="008B6F67" w:rsidRPr="001534C8">
        <w:rPr>
          <w:i/>
          <w:color w:val="000000" w:themeColor="text1"/>
          <w:lang w:val="en-US"/>
        </w:rPr>
        <w:t>C. affinis</w:t>
      </w:r>
      <w:r w:rsidR="008B6F67" w:rsidRPr="001534C8">
        <w:rPr>
          <w:color w:val="000000" w:themeColor="text1"/>
          <w:lang w:val="en-US"/>
        </w:rPr>
        <w:t xml:space="preserve"> </w:t>
      </w:r>
      <w:r w:rsidR="00B560D3" w:rsidRPr="001534C8">
        <w:rPr>
          <w:color w:val="000000" w:themeColor="text1"/>
          <w:lang w:val="en-US"/>
        </w:rPr>
        <w:t>and</w:t>
      </w:r>
      <w:r w:rsidR="008B6F67" w:rsidRPr="001534C8">
        <w:rPr>
          <w:color w:val="000000" w:themeColor="text1"/>
          <w:lang w:val="en-US"/>
        </w:rPr>
        <w:t xml:space="preserve"> </w:t>
      </w:r>
      <w:r w:rsidR="008B6F67" w:rsidRPr="001534C8">
        <w:rPr>
          <w:i/>
          <w:color w:val="000000" w:themeColor="text1"/>
          <w:lang w:val="en-US"/>
        </w:rPr>
        <w:t>O. atlantica</w:t>
      </w:r>
      <w:r w:rsidR="008B6F67" w:rsidRPr="001534C8">
        <w:rPr>
          <w:color w:val="000000" w:themeColor="text1"/>
          <w:lang w:val="en-US"/>
        </w:rPr>
        <w:t xml:space="preserve"> (Fig. 8b).  </w:t>
      </w:r>
      <w:r w:rsidR="00367FB7" w:rsidRPr="001534C8">
        <w:rPr>
          <w:color w:val="000000" w:themeColor="text1"/>
          <w:lang w:val="en-US"/>
        </w:rPr>
        <w:t xml:space="preserve">However, we cannot </w:t>
      </w:r>
      <w:r w:rsidR="00FA30C2" w:rsidRPr="001534C8">
        <w:rPr>
          <w:bCs/>
          <w:color w:val="000000" w:themeColor="text1"/>
          <w:lang w:val="en-US"/>
        </w:rPr>
        <w:t>reasonably</w:t>
      </w:r>
      <w:r w:rsidR="00367FB7" w:rsidRPr="001534C8">
        <w:rPr>
          <w:bCs/>
          <w:color w:val="000000" w:themeColor="text1"/>
          <w:lang w:val="en-US"/>
        </w:rPr>
        <w:t xml:space="preserve"> </w:t>
      </w:r>
      <w:r w:rsidR="00367FB7" w:rsidRPr="001534C8">
        <w:rPr>
          <w:color w:val="000000" w:themeColor="text1"/>
          <w:lang w:val="en-US"/>
        </w:rPr>
        <w:t>explain this axis.  The low</w:t>
      </w:r>
      <w:r w:rsidR="00B560D3" w:rsidRPr="001534C8">
        <w:rPr>
          <w:color w:val="000000" w:themeColor="text1"/>
          <w:lang w:val="en-US"/>
        </w:rPr>
        <w:t xml:space="preserve"> SSS indicated the supply of river discharge, and river discharged water contains large amount of </w:t>
      </w:r>
      <w:r w:rsidR="00591998" w:rsidRPr="001534C8">
        <w:rPr>
          <w:color w:val="000000" w:themeColor="text1"/>
          <w:lang w:val="en-US"/>
        </w:rPr>
        <w:t xml:space="preserve">phytoplankton </w:t>
      </w:r>
      <w:r w:rsidR="00591998" w:rsidRPr="001534C8">
        <w:rPr>
          <w:color w:val="000000" w:themeColor="text1"/>
          <w:lang w:val="en-US"/>
        </w:rPr>
        <w:fldChar w:fldCharType="begin"/>
      </w:r>
      <w:r w:rsidR="00591998" w:rsidRPr="001534C8">
        <w:rPr>
          <w:color w:val="000000" w:themeColor="text1"/>
          <w:lang w:val="en-US"/>
        </w:rPr>
        <w:instrText xml:space="preserve"> ADDIN EN.CITE &lt;EndNote&gt;&lt;Cite&gt;&lt;Author&gt;Terauchi&lt;/Author&gt;&lt;Year&gt;2014&lt;/Year&gt;&lt;RecNum&gt;3554&lt;/RecNum&gt;&lt;DisplayText&gt;(Terauchi et al., 2014)&lt;/DisplayText&gt;&lt;record&gt;&lt;rec-number&gt;3554&lt;/rec-number&gt;&lt;foreign-keys&gt;&lt;key app="EN" db-id="a2t9zvsth205pyev0vz5sdvaerwpx9xvw2as" timestamp="1498793321"&gt;3554&lt;/key&gt;&lt;/foreign-keys&gt;&lt;ref-type name="Journal Article"&gt;17&lt;/ref-type&gt;&lt;contributors&gt;&lt;authors&gt;&lt;author&gt;Terauchi, Genki&lt;/author&gt;&lt;author&gt;Tsujimoto, Ryo&lt;/author&gt;&lt;author&gt;Ishizaka, Joji&lt;/author&gt;&lt;author&gt;Nakata, Hideaki&lt;/author&gt;&lt;/authors&gt;&lt;/contributors&gt;&lt;titles&gt;&lt;title&gt;&lt;style face="normal" font="default" size="100%"&gt;Preliminary assessment of eutrophication by remotely sensed chlorophyll-&lt;/style&gt;&lt;style face="italic" font="default" size="100%"&gt;a&lt;/style&gt;&lt;style face="normal" font="default" size="100%"&gt; in Toyama Bay, the Sea of Japan&lt;/style&gt;&lt;/title&gt;&lt;secondary-title&gt;Journal of Oceanography&lt;/secondary-title&gt;&lt;/titles&gt;&lt;periodical&gt;&lt;full-title&gt;Journal of Oceanography&lt;/full-title&gt;&lt;abbr-1&gt;J. Oceanogr.&lt;/abbr-1&gt;&lt;abbr-2&gt;J Oceanogr&lt;/abbr-2&gt;&lt;abbr-3&gt;23&lt;/abbr-3&gt;&lt;/periodical&gt;&lt;pages&gt;175-184&lt;/pages&gt;&lt;volume&gt;70&lt;/volume&gt;&lt;number&gt;2&lt;/number&gt;&lt;dates&gt;&lt;year&gt;2014&lt;/year&gt;&lt;pub-dates&gt;&lt;date&gt;April 01&lt;/date&gt;&lt;/pub-dates&gt;&lt;/dates&gt;&lt;isbn&gt;1573-868X&lt;/isbn&gt;&lt;label&gt;Terauchi2014&lt;/label&gt;&lt;work-type&gt;journal article&lt;/work-type&gt;&lt;urls&gt;&lt;related-urls&gt;&lt;url&gt;http://dx.doi.org/10.1007/s10872-014-0222-z&lt;/url&gt;&lt;/related-urls&gt;&lt;/urls&gt;&lt;electronic-resource-num&gt;10.1007/s10872-014-0222-z&lt;/electronic-resource-num&gt;&lt;/record&gt;&lt;/Cite&gt;&lt;/EndNote&gt;</w:instrText>
      </w:r>
      <w:r w:rsidR="00591998" w:rsidRPr="001534C8">
        <w:rPr>
          <w:color w:val="000000" w:themeColor="text1"/>
          <w:lang w:val="en-US"/>
        </w:rPr>
        <w:fldChar w:fldCharType="separate"/>
      </w:r>
      <w:r w:rsidR="00591998" w:rsidRPr="001534C8">
        <w:rPr>
          <w:noProof/>
          <w:color w:val="000000" w:themeColor="text1"/>
          <w:lang w:val="en-US"/>
        </w:rPr>
        <w:t>(</w:t>
      </w:r>
      <w:hyperlink w:anchor="_ENREF_73" w:tooltip="Terauchi, 2014 #3554" w:history="1">
        <w:r w:rsidR="0027616B" w:rsidRPr="001534C8">
          <w:rPr>
            <w:noProof/>
            <w:color w:val="000000" w:themeColor="text1"/>
            <w:lang w:val="en-US"/>
          </w:rPr>
          <w:t>Terauchi et al., 2014</w:t>
        </w:r>
      </w:hyperlink>
      <w:r w:rsidR="00591998" w:rsidRPr="001534C8">
        <w:rPr>
          <w:noProof/>
          <w:color w:val="000000" w:themeColor="text1"/>
          <w:lang w:val="en-US"/>
        </w:rPr>
        <w:t>)</w:t>
      </w:r>
      <w:r w:rsidR="00591998" w:rsidRPr="001534C8">
        <w:rPr>
          <w:color w:val="000000" w:themeColor="text1"/>
          <w:lang w:val="en-US"/>
        </w:rPr>
        <w:fldChar w:fldCharType="end"/>
      </w:r>
      <w:r w:rsidR="00367FB7" w:rsidRPr="001534C8">
        <w:rPr>
          <w:color w:val="000000" w:themeColor="text1"/>
          <w:lang w:val="en-US"/>
        </w:rPr>
        <w:t xml:space="preserve">, while coefficient of SSChl </w:t>
      </w:r>
      <w:r w:rsidR="00367FB7" w:rsidRPr="001534C8">
        <w:rPr>
          <w:i/>
          <w:color w:val="000000" w:themeColor="text1"/>
          <w:lang w:val="en-US"/>
        </w:rPr>
        <w:t>a</w:t>
      </w:r>
      <w:r w:rsidR="00367FB7" w:rsidRPr="001534C8">
        <w:rPr>
          <w:color w:val="000000" w:themeColor="text1"/>
          <w:lang w:val="en-US"/>
        </w:rPr>
        <w:t xml:space="preserve"> was low in this axis.</w:t>
      </w:r>
      <w:r w:rsidR="002D4E16" w:rsidRPr="001534C8">
        <w:rPr>
          <w:color w:val="000000" w:themeColor="text1"/>
          <w:lang w:val="en-US"/>
        </w:rPr>
        <w:t xml:space="preserve">  Since </w:t>
      </w:r>
      <w:r w:rsidR="002D4E16" w:rsidRPr="001534C8">
        <w:rPr>
          <w:i/>
          <w:color w:val="000000" w:themeColor="text1"/>
          <w:lang w:val="en-US"/>
        </w:rPr>
        <w:t>O. atlantica</w:t>
      </w:r>
      <w:r w:rsidR="002D4E16" w:rsidRPr="001534C8">
        <w:rPr>
          <w:color w:val="000000" w:themeColor="text1"/>
          <w:lang w:val="en-US"/>
        </w:rPr>
        <w:t xml:space="preserve"> is </w:t>
      </w:r>
      <w:r w:rsidR="00367FB7" w:rsidRPr="001534C8">
        <w:rPr>
          <w:color w:val="000000" w:themeColor="text1"/>
          <w:lang w:val="en-US"/>
        </w:rPr>
        <w:t>a suspension feeder (herbivorous)</w:t>
      </w:r>
      <w:r w:rsidR="002D4E16" w:rsidRPr="001534C8">
        <w:rPr>
          <w:color w:val="000000" w:themeColor="text1"/>
          <w:lang w:val="en-US"/>
        </w:rPr>
        <w:t>, it was possible to be explained reasonably that low SSS increase</w:t>
      </w:r>
      <w:r w:rsidR="0044683C" w:rsidRPr="001534C8">
        <w:rPr>
          <w:color w:val="000000" w:themeColor="text1"/>
          <w:lang w:val="en-US" w:eastAsia="ja-JP"/>
        </w:rPr>
        <w:t>s</w:t>
      </w:r>
      <w:r w:rsidR="002D4E16" w:rsidRPr="001534C8">
        <w:rPr>
          <w:rFonts w:hint="eastAsia"/>
          <w:color w:val="000000" w:themeColor="text1"/>
          <w:lang w:val="en-US" w:eastAsia="ja-JP"/>
        </w:rPr>
        <w:t xml:space="preserve"> </w:t>
      </w:r>
      <w:r w:rsidR="002D4E16" w:rsidRPr="001534C8">
        <w:rPr>
          <w:i/>
          <w:color w:val="000000" w:themeColor="text1"/>
          <w:lang w:val="en-US"/>
        </w:rPr>
        <w:t>O.</w:t>
      </w:r>
      <w:r w:rsidR="00591998" w:rsidRPr="001534C8">
        <w:rPr>
          <w:i/>
          <w:color w:val="000000" w:themeColor="text1"/>
          <w:lang w:val="en-US"/>
        </w:rPr>
        <w:t xml:space="preserve"> </w:t>
      </w:r>
      <w:r w:rsidR="002D4E16" w:rsidRPr="001534C8">
        <w:rPr>
          <w:i/>
          <w:color w:val="000000" w:themeColor="text1"/>
          <w:lang w:val="en-US"/>
        </w:rPr>
        <w:t xml:space="preserve">atlantica </w:t>
      </w:r>
      <w:r w:rsidR="002D4E16" w:rsidRPr="001534C8">
        <w:rPr>
          <w:color w:val="000000" w:themeColor="text1"/>
          <w:lang w:val="en-US"/>
        </w:rPr>
        <w:t xml:space="preserve">abundance.  However, </w:t>
      </w:r>
      <w:r w:rsidR="002D4E16" w:rsidRPr="001534C8">
        <w:rPr>
          <w:i/>
          <w:color w:val="000000" w:themeColor="text1"/>
          <w:lang w:val="en-US"/>
        </w:rPr>
        <w:t xml:space="preserve">C. affinis </w:t>
      </w:r>
      <w:r w:rsidR="00367FB7" w:rsidRPr="001534C8">
        <w:rPr>
          <w:color w:val="000000" w:themeColor="text1"/>
          <w:lang w:val="en-US"/>
        </w:rPr>
        <w:t xml:space="preserve">is </w:t>
      </w:r>
      <w:r w:rsidR="00591998" w:rsidRPr="001534C8">
        <w:rPr>
          <w:color w:val="000000" w:themeColor="text1"/>
          <w:lang w:val="en-US"/>
        </w:rPr>
        <w:t>carnivorous</w:t>
      </w:r>
      <w:r w:rsidR="002D4E16" w:rsidRPr="001534C8">
        <w:rPr>
          <w:color w:val="000000" w:themeColor="text1"/>
          <w:lang w:val="en-US"/>
        </w:rPr>
        <w:t xml:space="preserve">, and thus </w:t>
      </w:r>
      <w:r w:rsidR="00367FB7" w:rsidRPr="001534C8">
        <w:rPr>
          <w:color w:val="000000" w:themeColor="text1"/>
          <w:lang w:val="en-US"/>
        </w:rPr>
        <w:t>the eutrophication did not directly have an influence on the population.</w:t>
      </w:r>
    </w:p>
    <w:p w14:paraId="59656A4D" w14:textId="6767EFC4" w:rsidR="00CD5DB3" w:rsidRPr="001534C8" w:rsidRDefault="008B6F67" w:rsidP="008B6F67">
      <w:pPr>
        <w:rPr>
          <w:rFonts w:eastAsiaTheme="minorEastAsia"/>
          <w:color w:val="000000" w:themeColor="text1"/>
          <w:lang w:val="en-US" w:eastAsia="ja-JP"/>
        </w:rPr>
      </w:pPr>
      <w:r w:rsidRPr="001534C8">
        <w:rPr>
          <w:color w:val="000000" w:themeColor="text1"/>
          <w:lang w:val="en-US"/>
        </w:rPr>
        <w:t>RD3, which explain</w:t>
      </w:r>
      <w:r w:rsidR="00B560D3" w:rsidRPr="001534C8">
        <w:rPr>
          <w:color w:val="000000" w:themeColor="text1"/>
          <w:lang w:val="en-US"/>
        </w:rPr>
        <w:t>s 2.5</w:t>
      </w:r>
      <w:r w:rsidRPr="001534C8">
        <w:rPr>
          <w:color w:val="000000" w:themeColor="text1"/>
          <w:lang w:val="en-US"/>
        </w:rPr>
        <w:t xml:space="preserve">% of total variation, is positively affected by </w:t>
      </w:r>
      <w:r w:rsidR="00AD66C5" w:rsidRPr="001534C8">
        <w:rPr>
          <w:i/>
          <w:color w:val="000000" w:themeColor="text1"/>
          <w:lang w:val="en-US"/>
        </w:rPr>
        <w:t>Z</w:t>
      </w:r>
      <w:r w:rsidR="00AD66C5" w:rsidRPr="001534C8">
        <w:rPr>
          <w:i/>
          <w:color w:val="000000" w:themeColor="text1"/>
          <w:vertAlign w:val="subscript"/>
          <w:lang w:val="en-US"/>
        </w:rPr>
        <w:t>m</w:t>
      </w:r>
      <w:r w:rsidRPr="001534C8">
        <w:rPr>
          <w:color w:val="000000" w:themeColor="text1"/>
          <w:lang w:val="en-US"/>
        </w:rPr>
        <w:t xml:space="preserve"> and negatively affected by </w:t>
      </w:r>
      <w:r w:rsidR="00AD66C5" w:rsidRPr="001534C8">
        <w:rPr>
          <w:color w:val="000000" w:themeColor="text1"/>
          <w:lang w:val="en-US"/>
        </w:rPr>
        <w:t xml:space="preserve">bottom depth and mean T </w:t>
      </w:r>
      <w:r w:rsidRPr="001534C8">
        <w:rPr>
          <w:color w:val="000000" w:themeColor="text1"/>
          <w:lang w:val="en-US"/>
        </w:rPr>
        <w:t>(Table 2)</w:t>
      </w:r>
      <w:r w:rsidR="00AD66C5" w:rsidRPr="001534C8">
        <w:rPr>
          <w:color w:val="000000" w:themeColor="text1"/>
          <w:lang w:val="en-US"/>
        </w:rPr>
        <w:t xml:space="preserve">, and </w:t>
      </w:r>
      <w:r w:rsidR="00AD66C5" w:rsidRPr="001534C8">
        <w:rPr>
          <w:i/>
          <w:color w:val="000000" w:themeColor="text1"/>
          <w:lang w:val="en-US"/>
        </w:rPr>
        <w:t xml:space="preserve">E. nordmanni </w:t>
      </w:r>
      <w:r w:rsidR="00AD66C5" w:rsidRPr="001534C8">
        <w:rPr>
          <w:color w:val="000000" w:themeColor="text1"/>
          <w:lang w:val="en-US"/>
        </w:rPr>
        <w:t>was recorded positive</w:t>
      </w:r>
      <w:r w:rsidRPr="001534C8">
        <w:rPr>
          <w:color w:val="000000" w:themeColor="text1"/>
          <w:lang w:val="en-US"/>
        </w:rPr>
        <w:t xml:space="preserve">.  </w:t>
      </w:r>
      <w:r w:rsidR="00AD66C5" w:rsidRPr="001534C8">
        <w:rPr>
          <w:color w:val="000000" w:themeColor="text1"/>
          <w:lang w:val="en-US"/>
        </w:rPr>
        <w:t xml:space="preserve">These mean that deep mixing with low temperature, and shallow bottom depth increase the abundance of </w:t>
      </w:r>
      <w:r w:rsidR="00AD66C5" w:rsidRPr="001534C8">
        <w:rPr>
          <w:i/>
          <w:color w:val="000000" w:themeColor="text1"/>
          <w:lang w:val="en-US"/>
        </w:rPr>
        <w:t xml:space="preserve">E. nordmanni.  </w:t>
      </w:r>
      <w:r w:rsidR="00FA30C2" w:rsidRPr="001534C8">
        <w:rPr>
          <w:color w:val="000000" w:themeColor="text1"/>
          <w:lang w:val="en-US"/>
        </w:rPr>
        <w:t xml:space="preserve">Abundance of </w:t>
      </w:r>
      <w:r w:rsidR="00AD66C5" w:rsidRPr="001534C8">
        <w:rPr>
          <w:i/>
          <w:color w:val="000000" w:themeColor="text1"/>
          <w:lang w:val="en-US"/>
        </w:rPr>
        <w:t xml:space="preserve">E. nordmanni </w:t>
      </w:r>
      <w:r w:rsidR="00AD66C5" w:rsidRPr="001534C8">
        <w:rPr>
          <w:color w:val="000000" w:themeColor="text1"/>
          <w:lang w:val="en-US"/>
        </w:rPr>
        <w:t>is increase</w:t>
      </w:r>
      <w:r w:rsidR="00126D74" w:rsidRPr="001534C8">
        <w:rPr>
          <w:color w:val="000000" w:themeColor="text1"/>
          <w:lang w:val="en-US"/>
        </w:rPr>
        <w:t>d</w:t>
      </w:r>
      <w:r w:rsidR="00AD66C5" w:rsidRPr="001534C8">
        <w:rPr>
          <w:color w:val="000000" w:themeColor="text1"/>
          <w:lang w:val="en-US"/>
        </w:rPr>
        <w:t xml:space="preserve"> in the cold season </w:t>
      </w:r>
      <w:r w:rsidR="00126D74" w:rsidRPr="001534C8">
        <w:rPr>
          <w:color w:val="000000" w:themeColor="text1"/>
          <w:lang w:val="en-US"/>
        </w:rPr>
        <w:t xml:space="preserve">when SST is &lt; 20˚C in Toyama Bay, but not observed before February </w:t>
      </w:r>
      <w:r w:rsidR="00B11735" w:rsidRPr="001534C8">
        <w:rPr>
          <w:color w:val="000000" w:themeColor="text1"/>
          <w:lang w:val="en-US"/>
        </w:rPr>
        <w:fldChar w:fldCharType="begin"/>
      </w:r>
      <w:r w:rsidR="00184FEC" w:rsidRPr="001534C8">
        <w:rPr>
          <w:color w:val="000000" w:themeColor="text1"/>
          <w:lang w:val="en-US"/>
        </w:rPr>
        <w:instrText xml:space="preserve"> ADDIN EN.CITE &lt;EndNote&gt;&lt;Cite&gt;&lt;Author&gt;Onbe&lt;/Author&gt;&lt;Year&gt;1995&lt;/Year&gt;&lt;RecNum&gt;602&lt;/RecNum&gt;&lt;DisplayText&gt;(Onbé and Ikeda, 1995)&lt;/DisplayText&gt;&lt;record&gt;&lt;rec-number&gt;602&lt;/rec-number&gt;&lt;foreign-keys&gt;&lt;key app="EN" db-id="a2t9zvsth205pyev0vz5sdvaerwpx9xvw2as" timestamp="1432803894"&gt;602&lt;/key&gt;&lt;/foreign-keys&gt;&lt;ref-type name="Journal Article"&gt;17&lt;/ref-type&gt;&lt;contributors&gt;&lt;authors&gt;&lt;author&gt;Onbé, T.&lt;/author&gt;&lt;author&gt;Ikeda, T.&lt;/author&gt;&lt;/authors&gt;&lt;/contributors&gt;&lt;auth-address&gt;Hiroshima Univ,Fac Appl Biol Sci,Hiroshima 724,Japan&amp;#xD;Seikai Reg Fisheries Res Inst,Kokubucho,Nagasaki 850,Japan&lt;/auth-address&gt;&lt;titles&gt;&lt;title&gt;Marine cladocerans in Toyama Bay, southern Japan Sea - seasonal occurrence and day-night vertical distributions&lt;/title&gt;&lt;secondary-title&gt;Journal of Plankton Research&lt;/secondary-title&gt;&lt;alt-title&gt;J Plankton Res&lt;/alt-title&gt;&lt;/titles&gt;&lt;periodical&gt;&lt;full-title&gt;Journal of Plankton Research&lt;/full-title&gt;&lt;abbr-1&gt;J. Plankton Res.&lt;/abbr-1&gt;&lt;abbr-2&gt;J Plankton Res&lt;/abbr-2&gt;&lt;abbr-3&gt;28&lt;/abbr-3&gt;&lt;/periodical&gt;&lt;alt-periodical&gt;&lt;full-title&gt;Journal of Plankton Research&lt;/full-title&gt;&lt;abbr-1&gt;J. Plankton Res.&lt;/abbr-1&gt;&lt;abbr-2&gt;J Plankton Res&lt;/abbr-2&gt;&lt;abbr-3&gt;28&lt;/abbr-3&gt;&lt;/alt-periodical&gt;&lt;pages&gt;595-609&lt;/pages&gt;&lt;volume&gt;17&lt;/volume&gt;&lt;number&gt;3&lt;/number&gt;&lt;keywords&gt;&lt;keyword&gt;conchoecia-pseudodiscophora&lt;/keyword&gt;&lt;keyword&gt;mesopelagic ostracod&lt;/keyword&gt;&lt;keyword&gt;inland sea&lt;/keyword&gt;&lt;keyword&gt;podon-schmackeri&lt;/keyword&gt;&lt;keyword&gt;life-history&lt;/keyword&gt;&lt;keyword&gt;west-coast&lt;/keyword&gt;&lt;keyword&gt;zooplankton&lt;/keyword&gt;&lt;keyword&gt;sweden&lt;/keyword&gt;&lt;/keywords&gt;&lt;dates&gt;&lt;year&gt;1995&lt;/year&gt;&lt;pub-dates&gt;&lt;date&gt;Mar&lt;/date&gt;&lt;/pub-dates&gt;&lt;/dates&gt;&lt;isbn&gt;0142-7873&lt;/isbn&gt;&lt;accession-num&gt;ISI:A1995QR04400008&lt;/accession-num&gt;&lt;urls&gt;&lt;related-urls&gt;&lt;url&gt;&amp;lt;Go to ISI&amp;gt;://A1995QR04400008&lt;/url&gt;&lt;/related-urls&gt;&lt;/urls&gt;&lt;electronic-resource-num&gt;10.1093/plankt/17.3.595&lt;/electronic-resource-num&gt;&lt;language&gt;English&lt;/language&gt;&lt;/record&gt;&lt;/Cite&gt;&lt;/EndNote&gt;</w:instrText>
      </w:r>
      <w:r w:rsidR="00B11735" w:rsidRPr="001534C8">
        <w:rPr>
          <w:color w:val="000000" w:themeColor="text1"/>
          <w:lang w:val="en-US"/>
        </w:rPr>
        <w:fldChar w:fldCharType="separate"/>
      </w:r>
      <w:r w:rsidR="00B92BC0" w:rsidRPr="001534C8">
        <w:rPr>
          <w:noProof/>
          <w:color w:val="000000" w:themeColor="text1"/>
          <w:lang w:val="en-US"/>
        </w:rPr>
        <w:t>(</w:t>
      </w:r>
      <w:hyperlink w:anchor="_ENREF_56" w:tooltip="Onbé, 1995 #602" w:history="1">
        <w:r w:rsidR="0027616B" w:rsidRPr="001534C8">
          <w:rPr>
            <w:noProof/>
            <w:color w:val="000000" w:themeColor="text1"/>
            <w:lang w:val="en-US"/>
          </w:rPr>
          <w:t>Onbé and Ikeda, 1995</w:t>
        </w:r>
      </w:hyperlink>
      <w:r w:rsidR="00B92BC0" w:rsidRPr="001534C8">
        <w:rPr>
          <w:noProof/>
          <w:color w:val="000000" w:themeColor="text1"/>
          <w:lang w:val="en-US"/>
        </w:rPr>
        <w:t>)</w:t>
      </w:r>
      <w:r w:rsidR="00B11735" w:rsidRPr="001534C8">
        <w:rPr>
          <w:color w:val="000000" w:themeColor="text1"/>
          <w:lang w:val="en-US"/>
        </w:rPr>
        <w:fldChar w:fldCharType="end"/>
      </w:r>
      <w:r w:rsidR="00126D74" w:rsidRPr="001534C8">
        <w:rPr>
          <w:color w:val="000000" w:themeColor="text1"/>
          <w:lang w:val="en-US"/>
        </w:rPr>
        <w:t xml:space="preserve">.  </w:t>
      </w:r>
      <w:r w:rsidR="00B225BB" w:rsidRPr="001534C8">
        <w:rPr>
          <w:color w:val="000000" w:themeColor="text1"/>
          <w:lang w:val="en-US" w:eastAsia="ja-JP"/>
        </w:rPr>
        <w:t>T</w:t>
      </w:r>
      <w:r w:rsidR="0045421B" w:rsidRPr="001534C8">
        <w:rPr>
          <w:rFonts w:eastAsiaTheme="minorEastAsia"/>
          <w:color w:val="000000" w:themeColor="text1"/>
          <w:lang w:val="en-US" w:eastAsia="ja-JP"/>
        </w:rPr>
        <w:t xml:space="preserve">he resting eggs </w:t>
      </w:r>
      <w:r w:rsidR="00B225BB" w:rsidRPr="001534C8">
        <w:rPr>
          <w:rFonts w:eastAsiaTheme="minorEastAsia"/>
          <w:color w:val="000000" w:themeColor="text1"/>
          <w:lang w:val="en-US" w:eastAsia="ja-JP"/>
        </w:rPr>
        <w:t xml:space="preserve">of </w:t>
      </w:r>
      <w:r w:rsidR="00B225BB" w:rsidRPr="001534C8">
        <w:rPr>
          <w:i/>
          <w:color w:val="000000" w:themeColor="text1"/>
          <w:lang w:val="en-US"/>
        </w:rPr>
        <w:t>E. nordmanni</w:t>
      </w:r>
      <w:r w:rsidR="00B225BB" w:rsidRPr="001534C8">
        <w:rPr>
          <w:color w:val="000000" w:themeColor="text1"/>
          <w:lang w:val="en-US"/>
        </w:rPr>
        <w:t xml:space="preserve"> </w:t>
      </w:r>
      <w:r w:rsidR="009D532A" w:rsidRPr="001534C8">
        <w:rPr>
          <w:color w:val="000000" w:themeColor="text1"/>
          <w:lang w:val="en-US"/>
        </w:rPr>
        <w:t xml:space="preserve">which only </w:t>
      </w:r>
      <w:r w:rsidR="0045421B" w:rsidRPr="001534C8">
        <w:rPr>
          <w:rFonts w:eastAsiaTheme="minorEastAsia" w:hint="eastAsia"/>
          <w:color w:val="000000" w:themeColor="text1"/>
          <w:lang w:val="en-US" w:eastAsia="ja-JP"/>
        </w:rPr>
        <w:t>s</w:t>
      </w:r>
      <w:r w:rsidR="009D532A" w:rsidRPr="001534C8">
        <w:rPr>
          <w:rFonts w:eastAsiaTheme="minorEastAsia"/>
          <w:color w:val="000000" w:themeColor="text1"/>
          <w:lang w:val="en-US" w:eastAsia="ja-JP"/>
        </w:rPr>
        <w:t xml:space="preserve">ink to the shallow </w:t>
      </w:r>
      <w:r w:rsidR="00961DAA" w:rsidRPr="001534C8">
        <w:rPr>
          <w:rFonts w:eastAsiaTheme="minorEastAsia"/>
          <w:color w:val="000000" w:themeColor="text1"/>
          <w:lang w:val="en-US" w:eastAsia="ja-JP"/>
        </w:rPr>
        <w:t xml:space="preserve">sea </w:t>
      </w:r>
      <w:r w:rsidR="009D532A" w:rsidRPr="001534C8">
        <w:rPr>
          <w:rFonts w:eastAsiaTheme="minorEastAsia"/>
          <w:color w:val="000000" w:themeColor="text1"/>
          <w:lang w:val="en-US" w:eastAsia="ja-JP"/>
        </w:rPr>
        <w:t>bottom</w:t>
      </w:r>
      <w:r w:rsidR="0045421B" w:rsidRPr="001534C8">
        <w:rPr>
          <w:rFonts w:eastAsiaTheme="minorEastAsia" w:hint="eastAsia"/>
          <w:color w:val="000000" w:themeColor="text1"/>
          <w:lang w:val="en-US" w:eastAsia="ja-JP"/>
        </w:rPr>
        <w:t xml:space="preserve"> </w:t>
      </w:r>
      <w:r w:rsidR="009D532A" w:rsidRPr="001534C8">
        <w:rPr>
          <w:rFonts w:eastAsiaTheme="minorEastAsia"/>
          <w:color w:val="000000" w:themeColor="text1"/>
          <w:lang w:val="en-US" w:eastAsia="ja-JP"/>
        </w:rPr>
        <w:t xml:space="preserve">will </w:t>
      </w:r>
      <w:r w:rsidR="0045421B" w:rsidRPr="001534C8">
        <w:rPr>
          <w:rFonts w:eastAsiaTheme="minorEastAsia"/>
          <w:color w:val="000000" w:themeColor="text1"/>
          <w:lang w:val="en-US" w:eastAsia="ja-JP"/>
        </w:rPr>
        <w:t xml:space="preserve">hatch </w:t>
      </w:r>
      <w:r w:rsidR="00B11735" w:rsidRPr="001534C8">
        <w:rPr>
          <w:rFonts w:eastAsiaTheme="minorEastAsia"/>
          <w:color w:val="000000" w:themeColor="text1"/>
          <w:lang w:val="en-US" w:eastAsia="ja-JP"/>
        </w:rPr>
        <w:fldChar w:fldCharType="begin"/>
      </w:r>
      <w:r w:rsidR="00B11735" w:rsidRPr="001534C8">
        <w:rPr>
          <w:rFonts w:eastAsiaTheme="minorEastAsia"/>
          <w:color w:val="000000" w:themeColor="text1"/>
          <w:lang w:val="en-US" w:eastAsia="ja-JP"/>
        </w:rPr>
        <w:instrText xml:space="preserve"> ADDIN EN.CITE &lt;EndNote&gt;&lt;Cite&gt;&lt;Author&gt;Onbé&lt;/Author&gt;&lt;Year&gt;1985&lt;/Year&gt;&lt;RecNum&gt;3733&lt;/RecNum&gt;&lt;DisplayText&gt;(Onbé, 1985)&lt;/DisplayText&gt;&lt;record&gt;&lt;rec-number&gt;3733&lt;/rec-number&gt;&lt;foreign-keys&gt;&lt;key app="EN" db-id="a2t9zvsth205pyev0vz5sdvaerwpx9xvw2as" timestamp="1520905561"&gt;3733&lt;/key&gt;&lt;/foreign-keys&gt;&lt;ref-type name="Journal Article"&gt;17&lt;/ref-type&gt;&lt;contributors&gt;&lt;authors&gt;&lt;author&gt;Onbé, T.&lt;/author&gt;&lt;/authors&gt;&lt;/contributors&gt;&lt;titles&gt;&lt;title&gt;Seasonal fluctuations in the abundance of populations of marine cladocerans and their resting eggs in the Inland Sea of Japan&lt;/title&gt;&lt;secondary-title&gt;Marine Biology&lt;/secondary-title&gt;&lt;/titles&gt;&lt;periodical&gt;&lt;full-title&gt;Marine Biology&lt;/full-title&gt;&lt;abbr-1&gt;Mar. Biol.&lt;/abbr-1&gt;&lt;abbr-2&gt;Mar Biol&lt;/abbr-2&gt;&lt;abbr-3&gt;14&lt;/abbr-3&gt;&lt;/periodical&gt;&lt;pages&gt;83-88&lt;/pages&gt;&lt;volume&gt;87&lt;/volume&gt;&lt;number&gt;1&lt;/number&gt;&lt;dates&gt;&lt;year&gt;1985&lt;/year&gt;&lt;pub-dates&gt;&lt;date&gt;June 01&lt;/date&gt;&lt;/pub-dates&gt;&lt;/dates&gt;&lt;isbn&gt;1432-1793&lt;/isbn&gt;&lt;label&gt;Onbé1985&lt;/label&gt;&lt;work-type&gt;journal article&lt;/work-type&gt;&lt;urls&gt;&lt;related-urls&gt;&lt;url&gt;https://doi.org/10.1007/BF00397009&lt;/url&gt;&lt;/related-urls&gt;&lt;/urls&gt;&lt;electronic-resource-num&gt;10.1007/bf00397009&lt;/electronic-resource-num&gt;&lt;/record&gt;&lt;/Cite&gt;&lt;/EndNote&gt;</w:instrText>
      </w:r>
      <w:r w:rsidR="00B11735" w:rsidRPr="001534C8">
        <w:rPr>
          <w:rFonts w:eastAsiaTheme="minorEastAsia"/>
          <w:color w:val="000000" w:themeColor="text1"/>
          <w:lang w:val="en-US" w:eastAsia="ja-JP"/>
        </w:rPr>
        <w:fldChar w:fldCharType="separate"/>
      </w:r>
      <w:r w:rsidR="00B11735" w:rsidRPr="001534C8">
        <w:rPr>
          <w:rFonts w:eastAsiaTheme="minorEastAsia"/>
          <w:noProof/>
          <w:color w:val="000000" w:themeColor="text1"/>
          <w:lang w:val="en-US" w:eastAsia="ja-JP"/>
        </w:rPr>
        <w:t>(</w:t>
      </w:r>
      <w:hyperlink w:anchor="_ENREF_55" w:tooltip="Onbé, 1985 #3733" w:history="1">
        <w:r w:rsidR="0027616B" w:rsidRPr="001534C8">
          <w:rPr>
            <w:rFonts w:eastAsiaTheme="minorEastAsia"/>
            <w:noProof/>
            <w:color w:val="000000" w:themeColor="text1"/>
            <w:lang w:val="en-US" w:eastAsia="ja-JP"/>
          </w:rPr>
          <w:t>Onbé, 1985</w:t>
        </w:r>
      </w:hyperlink>
      <w:r w:rsidR="00B11735" w:rsidRPr="001534C8">
        <w:rPr>
          <w:rFonts w:eastAsiaTheme="minorEastAsia"/>
          <w:noProof/>
          <w:color w:val="000000" w:themeColor="text1"/>
          <w:lang w:val="en-US" w:eastAsia="ja-JP"/>
        </w:rPr>
        <w:t>)</w:t>
      </w:r>
      <w:r w:rsidR="00B11735" w:rsidRPr="001534C8">
        <w:rPr>
          <w:rFonts w:eastAsiaTheme="minorEastAsia"/>
          <w:color w:val="000000" w:themeColor="text1"/>
          <w:lang w:val="en-US" w:eastAsia="ja-JP"/>
        </w:rPr>
        <w:fldChar w:fldCharType="end"/>
      </w:r>
      <w:r w:rsidR="009D532A" w:rsidRPr="001534C8">
        <w:rPr>
          <w:rFonts w:eastAsiaTheme="minorEastAsia"/>
          <w:color w:val="000000" w:themeColor="text1"/>
          <w:lang w:val="en-US" w:eastAsia="ja-JP"/>
        </w:rPr>
        <w:t>; the shallow bottom depth i</w:t>
      </w:r>
      <w:r w:rsidR="00FA30C2" w:rsidRPr="001534C8">
        <w:rPr>
          <w:rFonts w:eastAsiaTheme="minorEastAsia"/>
          <w:color w:val="000000" w:themeColor="text1"/>
          <w:lang w:val="en-US" w:eastAsia="ja-JP"/>
        </w:rPr>
        <w:t xml:space="preserve">s important </w:t>
      </w:r>
      <w:r w:rsidR="00790715" w:rsidRPr="001534C8">
        <w:rPr>
          <w:rFonts w:eastAsiaTheme="minorEastAsia"/>
          <w:color w:val="000000" w:themeColor="text1"/>
          <w:lang w:val="en-US" w:eastAsia="ja-JP"/>
        </w:rPr>
        <w:t xml:space="preserve">for </w:t>
      </w:r>
      <w:r w:rsidR="009D532A" w:rsidRPr="001534C8">
        <w:rPr>
          <w:rFonts w:eastAsiaTheme="minorEastAsia"/>
          <w:color w:val="000000" w:themeColor="text1"/>
          <w:lang w:val="en-US" w:eastAsia="ja-JP"/>
        </w:rPr>
        <w:t>its reproduction, and thus the abundance was considered to be high in the shallow bottom areas</w:t>
      </w:r>
      <w:r w:rsidR="00FA30C2" w:rsidRPr="001534C8">
        <w:rPr>
          <w:rFonts w:eastAsiaTheme="minorEastAsia"/>
          <w:color w:val="000000" w:themeColor="text1"/>
          <w:lang w:val="en-US" w:eastAsia="ja-JP"/>
        </w:rPr>
        <w:t xml:space="preserve">.  </w:t>
      </w:r>
      <w:r w:rsidR="0045421B" w:rsidRPr="001534C8">
        <w:rPr>
          <w:rFonts w:eastAsiaTheme="minorEastAsia" w:hint="eastAsia"/>
          <w:color w:val="000000" w:themeColor="text1"/>
          <w:lang w:val="en-US" w:eastAsia="ja-JP"/>
        </w:rPr>
        <w:t>T</w:t>
      </w:r>
      <w:r w:rsidR="0045421B" w:rsidRPr="001534C8">
        <w:rPr>
          <w:rFonts w:eastAsiaTheme="minorEastAsia"/>
          <w:color w:val="000000" w:themeColor="text1"/>
          <w:lang w:val="en-US" w:eastAsia="ja-JP"/>
        </w:rPr>
        <w:t xml:space="preserve">herefore, we considered that </w:t>
      </w:r>
      <w:r w:rsidR="00FA30C2" w:rsidRPr="001534C8">
        <w:rPr>
          <w:rFonts w:eastAsiaTheme="minorEastAsia"/>
          <w:color w:val="000000" w:themeColor="text1"/>
          <w:lang w:val="en-US" w:eastAsia="ja-JP"/>
        </w:rPr>
        <w:t xml:space="preserve">the equation of </w:t>
      </w:r>
      <w:r w:rsidR="0045421B" w:rsidRPr="001534C8">
        <w:rPr>
          <w:rFonts w:eastAsiaTheme="minorEastAsia"/>
          <w:color w:val="000000" w:themeColor="text1"/>
          <w:lang w:val="en-US" w:eastAsia="ja-JP"/>
        </w:rPr>
        <w:t xml:space="preserve">this axis </w:t>
      </w:r>
      <w:r w:rsidR="00FA30C2" w:rsidRPr="001534C8">
        <w:rPr>
          <w:rFonts w:eastAsiaTheme="minorEastAsia"/>
          <w:color w:val="000000" w:themeColor="text1"/>
          <w:lang w:val="en-US" w:eastAsia="ja-JP"/>
        </w:rPr>
        <w:t xml:space="preserve">shows </w:t>
      </w:r>
      <w:r w:rsidR="0045421B" w:rsidRPr="001534C8">
        <w:rPr>
          <w:rFonts w:eastAsiaTheme="minorEastAsia"/>
          <w:color w:val="000000" w:themeColor="text1"/>
          <w:lang w:val="en-US" w:eastAsia="ja-JP"/>
        </w:rPr>
        <w:t xml:space="preserve">the spatial variation of </w:t>
      </w:r>
      <w:r w:rsidR="0045421B" w:rsidRPr="001534C8">
        <w:rPr>
          <w:rFonts w:eastAsiaTheme="minorEastAsia"/>
          <w:i/>
          <w:color w:val="000000" w:themeColor="text1"/>
          <w:lang w:val="en-US" w:eastAsia="ja-JP"/>
        </w:rPr>
        <w:t>E. nordmanni</w:t>
      </w:r>
      <w:r w:rsidR="00FA30C2" w:rsidRPr="001534C8">
        <w:rPr>
          <w:rFonts w:eastAsiaTheme="minorEastAsia"/>
          <w:color w:val="000000" w:themeColor="text1"/>
          <w:lang w:val="en-US" w:eastAsia="ja-JP"/>
        </w:rPr>
        <w:t xml:space="preserve"> </w:t>
      </w:r>
      <w:r w:rsidR="00D060A5" w:rsidRPr="001534C8">
        <w:rPr>
          <w:rFonts w:eastAsiaTheme="minorEastAsia"/>
          <w:color w:val="000000" w:themeColor="text1"/>
          <w:lang w:val="en-US" w:eastAsia="ja-JP"/>
        </w:rPr>
        <w:t>abundance following its life cycle and physi</w:t>
      </w:r>
      <w:r w:rsidR="00D060A5" w:rsidRPr="001534C8">
        <w:rPr>
          <w:rFonts w:eastAsiaTheme="minorEastAsia" w:hint="eastAsia"/>
          <w:color w:val="000000" w:themeColor="text1"/>
          <w:lang w:val="en-US" w:eastAsia="ja-JP"/>
        </w:rPr>
        <w:t>o</w:t>
      </w:r>
      <w:r w:rsidR="00D060A5" w:rsidRPr="001534C8">
        <w:rPr>
          <w:rFonts w:eastAsiaTheme="minorEastAsia"/>
          <w:color w:val="000000" w:themeColor="text1"/>
          <w:lang w:val="en-US" w:eastAsia="ja-JP"/>
        </w:rPr>
        <w:t>logy</w:t>
      </w:r>
      <w:r w:rsidR="0045421B" w:rsidRPr="001534C8">
        <w:rPr>
          <w:rFonts w:eastAsiaTheme="minorEastAsia" w:hint="eastAsia"/>
          <w:color w:val="000000" w:themeColor="text1"/>
          <w:lang w:val="en-US" w:eastAsia="ja-JP"/>
        </w:rPr>
        <w:t>.</w:t>
      </w:r>
    </w:p>
    <w:p w14:paraId="796FE4D5" w14:textId="3F3983F9" w:rsidR="008B6F67" w:rsidRPr="001534C8" w:rsidRDefault="008B6F67" w:rsidP="008626C7">
      <w:pPr>
        <w:rPr>
          <w:color w:val="000000" w:themeColor="text1"/>
          <w:lang w:val="en-US"/>
        </w:rPr>
      </w:pPr>
    </w:p>
    <w:p w14:paraId="6AD6450C" w14:textId="541F3919" w:rsidR="00FD2DB3" w:rsidRPr="001534C8" w:rsidRDefault="007B5730" w:rsidP="008626C7">
      <w:pPr>
        <w:pStyle w:val="2"/>
        <w:rPr>
          <w:color w:val="000000" w:themeColor="text1"/>
          <w:lang w:val="en-US"/>
        </w:rPr>
      </w:pPr>
      <w:r w:rsidRPr="001534C8">
        <w:rPr>
          <w:color w:val="000000" w:themeColor="text1"/>
          <w:lang w:val="en-US"/>
        </w:rPr>
        <w:lastRenderedPageBreak/>
        <w:t xml:space="preserve">4.2. </w:t>
      </w:r>
      <w:r w:rsidR="00FD2DB3" w:rsidRPr="001534C8">
        <w:rPr>
          <w:color w:val="000000" w:themeColor="text1"/>
          <w:lang w:val="en-US"/>
        </w:rPr>
        <w:t>I</w:t>
      </w:r>
      <w:r w:rsidR="00147102" w:rsidRPr="001534C8">
        <w:rPr>
          <w:color w:val="000000" w:themeColor="text1"/>
          <w:lang w:val="en-US"/>
        </w:rPr>
        <w:t xml:space="preserve">nfluence </w:t>
      </w:r>
      <w:r w:rsidR="00FD2DB3" w:rsidRPr="001534C8">
        <w:rPr>
          <w:color w:val="000000" w:themeColor="text1"/>
          <w:lang w:val="en-US"/>
        </w:rPr>
        <w:t xml:space="preserve">of </w:t>
      </w:r>
      <w:r w:rsidR="00147102" w:rsidRPr="001534C8">
        <w:rPr>
          <w:color w:val="000000" w:themeColor="text1"/>
          <w:lang w:val="en-US"/>
        </w:rPr>
        <w:t xml:space="preserve">the </w:t>
      </w:r>
      <w:r w:rsidR="00FD2DB3" w:rsidRPr="001534C8">
        <w:rPr>
          <w:color w:val="000000" w:themeColor="text1"/>
          <w:lang w:val="en-US"/>
        </w:rPr>
        <w:t>CBTWC</w:t>
      </w:r>
    </w:p>
    <w:p w14:paraId="1A87791B" w14:textId="507D382F" w:rsidR="00D060A5" w:rsidRPr="001534C8" w:rsidRDefault="00FD2DB3" w:rsidP="00AD66C5">
      <w:pPr>
        <w:rPr>
          <w:rFonts w:asciiTheme="minorHAnsi" w:eastAsia="ＭＳ 明朝" w:hAnsiTheme="minorHAnsi" w:cstheme="minorHAnsi"/>
          <w:color w:val="000000" w:themeColor="text1"/>
          <w:lang w:val="en-US" w:eastAsia="ja-JP"/>
        </w:rPr>
      </w:pPr>
      <w:r w:rsidRPr="001534C8">
        <w:rPr>
          <w:color w:val="000000" w:themeColor="text1"/>
          <w:lang w:val="en-US"/>
        </w:rPr>
        <w:t xml:space="preserve">RD1 was the only </w:t>
      </w:r>
      <w:r w:rsidR="00260C9A" w:rsidRPr="001534C8">
        <w:rPr>
          <w:color w:val="000000" w:themeColor="text1"/>
          <w:lang w:val="en-US"/>
        </w:rPr>
        <w:t>axis</w:t>
      </w:r>
      <w:r w:rsidRPr="001534C8">
        <w:rPr>
          <w:color w:val="000000" w:themeColor="text1"/>
          <w:lang w:val="en-US"/>
        </w:rPr>
        <w:t xml:space="preserve"> t</w:t>
      </w:r>
      <w:r w:rsidR="00874954" w:rsidRPr="001534C8">
        <w:rPr>
          <w:color w:val="000000" w:themeColor="text1"/>
          <w:lang w:val="en-US"/>
        </w:rPr>
        <w:t xml:space="preserve">hat showed </w:t>
      </w:r>
      <w:r w:rsidR="00A16985" w:rsidRPr="001534C8">
        <w:rPr>
          <w:color w:val="000000" w:themeColor="text1"/>
          <w:lang w:val="en-US"/>
        </w:rPr>
        <w:t>differen</w:t>
      </w:r>
      <w:r w:rsidR="00874954" w:rsidRPr="001534C8">
        <w:rPr>
          <w:color w:val="000000" w:themeColor="text1"/>
          <w:lang w:val="en-US"/>
        </w:rPr>
        <w:t xml:space="preserve">ces between the stations </w:t>
      </w:r>
      <w:r w:rsidRPr="001534C8">
        <w:rPr>
          <w:color w:val="000000" w:themeColor="text1"/>
          <w:lang w:val="en-US"/>
        </w:rPr>
        <w:t xml:space="preserve">and expressed the main feature </w:t>
      </w:r>
      <w:r w:rsidR="00CD5DB3" w:rsidRPr="001534C8">
        <w:rPr>
          <w:color w:val="000000" w:themeColor="text1"/>
          <w:lang w:val="en-US"/>
        </w:rPr>
        <w:t>(89.9</w:t>
      </w:r>
      <w:r w:rsidR="00417A60" w:rsidRPr="001534C8">
        <w:rPr>
          <w:color w:val="000000" w:themeColor="text1"/>
          <w:lang w:val="en-US"/>
        </w:rPr>
        <w:t xml:space="preserve">%) </w:t>
      </w:r>
      <w:r w:rsidRPr="001534C8">
        <w:rPr>
          <w:color w:val="000000" w:themeColor="text1"/>
          <w:lang w:val="en-US"/>
        </w:rPr>
        <w:t>of spati</w:t>
      </w:r>
      <w:r w:rsidR="00260C9A" w:rsidRPr="001534C8">
        <w:rPr>
          <w:color w:val="000000" w:themeColor="text1"/>
          <w:lang w:val="en-US"/>
        </w:rPr>
        <w:t>a</w:t>
      </w:r>
      <w:r w:rsidRPr="001534C8">
        <w:rPr>
          <w:color w:val="000000" w:themeColor="text1"/>
          <w:lang w:val="en-US"/>
        </w:rPr>
        <w:t xml:space="preserve">l variation </w:t>
      </w:r>
      <w:r w:rsidR="004620BE" w:rsidRPr="001534C8">
        <w:rPr>
          <w:color w:val="000000" w:themeColor="text1"/>
          <w:lang w:val="en-US"/>
        </w:rPr>
        <w:t xml:space="preserve">in </w:t>
      </w:r>
      <w:r w:rsidRPr="001534C8">
        <w:rPr>
          <w:color w:val="000000" w:themeColor="text1"/>
          <w:lang w:val="en-US"/>
        </w:rPr>
        <w:t>the zooplankton community structure in our i</w:t>
      </w:r>
      <w:r w:rsidR="00260C9A" w:rsidRPr="001534C8">
        <w:rPr>
          <w:color w:val="000000" w:themeColor="text1"/>
          <w:lang w:val="en-US"/>
        </w:rPr>
        <w:t>nvestigat</w:t>
      </w:r>
      <w:r w:rsidR="004620BE" w:rsidRPr="001534C8">
        <w:rPr>
          <w:color w:val="000000" w:themeColor="text1"/>
          <w:lang w:val="en-US"/>
        </w:rPr>
        <w:t xml:space="preserve">ion </w:t>
      </w:r>
      <w:r w:rsidR="00260C9A" w:rsidRPr="001534C8">
        <w:rPr>
          <w:color w:val="000000" w:themeColor="text1"/>
          <w:lang w:val="en-US"/>
        </w:rPr>
        <w:t xml:space="preserve">area.  </w:t>
      </w:r>
      <w:r w:rsidR="004620BE" w:rsidRPr="001534C8">
        <w:rPr>
          <w:color w:val="000000" w:themeColor="text1"/>
          <w:lang w:val="en-US"/>
        </w:rPr>
        <w:t xml:space="preserve">The axis showed greater </w:t>
      </w:r>
      <w:r w:rsidRPr="001534C8">
        <w:rPr>
          <w:color w:val="000000" w:themeColor="text1"/>
          <w:lang w:val="en-US"/>
        </w:rPr>
        <w:t>spatial variation (</w:t>
      </w:r>
      <w:r w:rsidR="00260C9A" w:rsidRPr="001534C8">
        <w:rPr>
          <w:color w:val="000000" w:themeColor="text1"/>
          <w:lang w:val="en-US"/>
        </w:rPr>
        <w:t>Fig.</w:t>
      </w:r>
      <w:r w:rsidRPr="001534C8">
        <w:rPr>
          <w:color w:val="000000" w:themeColor="text1"/>
          <w:lang w:val="en-US"/>
        </w:rPr>
        <w:t xml:space="preserve"> 6).  </w:t>
      </w:r>
      <w:r w:rsidR="00BB26AA" w:rsidRPr="001534C8">
        <w:rPr>
          <w:color w:val="000000" w:themeColor="text1"/>
          <w:lang w:val="en-US"/>
        </w:rPr>
        <w:t xml:space="preserve">RD1 was interpreted as representing the dominance of warm- and cold-water species in Wakasa and Toyama bays, respectively, which is similar to the findings of previous studies at the same sites </w:t>
      </w:r>
      <w:r w:rsidR="00BB26AA" w:rsidRPr="001534C8">
        <w:rPr>
          <w:color w:val="000000" w:themeColor="text1"/>
          <w:lang w:val="en-US"/>
        </w:rPr>
        <w:fldChar w:fldCharType="begin">
          <w:fldData xml:space="preserve">PEVuZE5vdGU+PENpdGU+PEF1dGhvcj5JZ3VjaGk8L0F1dGhvcj48WWVhcj4xOTk3PC9ZZWFyPjxS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</w:fldData>
        </w:fldChar>
      </w:r>
      <w:r w:rsidR="00591998" w:rsidRPr="001534C8">
        <w:rPr>
          <w:color w:val="000000" w:themeColor="text1"/>
          <w:lang w:val="en-US"/>
        </w:rPr>
        <w:instrText xml:space="preserve"> ADDIN EN.CITE </w:instrText>
      </w:r>
      <w:r w:rsidR="00591998" w:rsidRPr="001534C8">
        <w:rPr>
          <w:color w:val="000000" w:themeColor="text1"/>
          <w:lang w:val="en-US"/>
        </w:rPr>
        <w:fldChar w:fldCharType="begin">
          <w:fldData xml:space="preserve">PEVuZE5vdGU+PENpdGU+PEF1dGhvcj5JZ3VjaGk8L0F1dGhvcj48WWVhcj4xOTk3PC9ZZWFyPjxS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</w:fldData>
        </w:fldChar>
      </w:r>
      <w:r w:rsidR="00591998" w:rsidRPr="001534C8">
        <w:rPr>
          <w:color w:val="000000" w:themeColor="text1"/>
          <w:lang w:val="en-US"/>
        </w:rPr>
        <w:instrText xml:space="preserve"> ADDIN EN.CITE.DATA </w:instrText>
      </w:r>
      <w:r w:rsidR="00591998" w:rsidRPr="001534C8">
        <w:rPr>
          <w:color w:val="000000" w:themeColor="text1"/>
          <w:lang w:val="en-US"/>
        </w:rPr>
      </w:r>
      <w:r w:rsidR="00591998" w:rsidRPr="001534C8">
        <w:rPr>
          <w:color w:val="000000" w:themeColor="text1"/>
          <w:lang w:val="en-US"/>
        </w:rPr>
        <w:fldChar w:fldCharType="end"/>
      </w:r>
      <w:r w:rsidR="00BB26AA" w:rsidRPr="001534C8">
        <w:rPr>
          <w:color w:val="000000" w:themeColor="text1"/>
          <w:lang w:val="en-US"/>
        </w:rPr>
      </w:r>
      <w:r w:rsidR="00BB26AA" w:rsidRPr="001534C8">
        <w:rPr>
          <w:color w:val="000000" w:themeColor="text1"/>
          <w:lang w:val="en-US"/>
        </w:rPr>
        <w:fldChar w:fldCharType="separate"/>
      </w:r>
      <w:r w:rsidR="00BB26AA" w:rsidRPr="001534C8">
        <w:rPr>
          <w:noProof/>
          <w:color w:val="000000" w:themeColor="text1"/>
          <w:lang w:val="en-US"/>
        </w:rPr>
        <w:t>(</w:t>
      </w:r>
      <w:hyperlink w:anchor="_ENREF_29" w:tooltip="Iguchi, 1997 #203" w:history="1">
        <w:r w:rsidR="0027616B" w:rsidRPr="001534C8">
          <w:rPr>
            <w:noProof/>
            <w:color w:val="000000" w:themeColor="text1"/>
            <w:lang w:val="en-US"/>
          </w:rPr>
          <w:t>Iguchi and Tsujimoto, 1997</w:t>
        </w:r>
      </w:hyperlink>
      <w:r w:rsidR="00BB26AA" w:rsidRPr="001534C8">
        <w:rPr>
          <w:noProof/>
          <w:color w:val="000000" w:themeColor="text1"/>
          <w:lang w:val="en-US"/>
        </w:rPr>
        <w:t xml:space="preserve">; </w:t>
      </w:r>
      <w:hyperlink w:anchor="_ENREF_30" w:tooltip="Iguchi, 1999 #200" w:history="1">
        <w:r w:rsidR="0027616B" w:rsidRPr="001534C8">
          <w:rPr>
            <w:noProof/>
            <w:color w:val="000000" w:themeColor="text1"/>
            <w:lang w:val="en-US"/>
          </w:rPr>
          <w:t>Iguchi et al., 1999</w:t>
        </w:r>
      </w:hyperlink>
      <w:r w:rsidR="00BB26AA" w:rsidRPr="001534C8">
        <w:rPr>
          <w:noProof/>
          <w:color w:val="000000" w:themeColor="text1"/>
          <w:lang w:val="en-US"/>
        </w:rPr>
        <w:t>)</w:t>
      </w:r>
      <w:r w:rsidR="00BB26AA" w:rsidRPr="001534C8">
        <w:rPr>
          <w:color w:val="000000" w:themeColor="text1"/>
          <w:lang w:val="en-US"/>
        </w:rPr>
        <w:fldChar w:fldCharType="end"/>
      </w:r>
      <w:r w:rsidR="00BB26AA" w:rsidRPr="001534C8">
        <w:rPr>
          <w:color w:val="000000" w:themeColor="text1"/>
          <w:lang w:val="en-US"/>
        </w:rPr>
        <w:t>.  Therefore, this feature is considered highly reproducible with temperature variation in our investigated area in May.</w:t>
      </w:r>
    </w:p>
    <w:p w14:paraId="65E5DF86" w14:textId="1A49B7B4" w:rsidR="00AD66C5" w:rsidRPr="001534C8" w:rsidRDefault="00D234C3" w:rsidP="00AD66C5">
      <w:pPr>
        <w:rPr>
          <w:color w:val="000000" w:themeColor="text1"/>
          <w:lang w:val="en-US"/>
        </w:rPr>
      </w:pPr>
      <w:r w:rsidRPr="001534C8">
        <w:rPr>
          <w:rFonts w:asciiTheme="minorHAnsi" w:eastAsia="ＭＳ 明朝" w:hAnsiTheme="minorHAnsi" w:cstheme="minorHAnsi"/>
          <w:color w:val="000000" w:themeColor="text1"/>
          <w:lang w:val="en-US" w:eastAsia="ja-JP"/>
        </w:rPr>
        <w:t>However</w:t>
      </w:r>
      <w:r w:rsidR="00BB26AA" w:rsidRPr="001534C8">
        <w:rPr>
          <w:rFonts w:asciiTheme="minorHAnsi" w:eastAsia="ＭＳ 明朝" w:hAnsiTheme="minorHAnsi" w:cstheme="minorHAnsi" w:hint="eastAsia"/>
          <w:color w:val="000000" w:themeColor="text1"/>
          <w:lang w:val="en-US" w:eastAsia="ja-JP"/>
        </w:rPr>
        <w:t>,</w:t>
      </w:r>
      <w:r w:rsidR="00BB26AA" w:rsidRPr="001534C8">
        <w:rPr>
          <w:rFonts w:asciiTheme="minorHAnsi" w:eastAsia="ＭＳ 明朝" w:hAnsiTheme="minorHAnsi" w:cstheme="minorHAnsi"/>
          <w:color w:val="000000" w:themeColor="text1"/>
          <w:lang w:val="en-US" w:eastAsia="ja-JP"/>
        </w:rPr>
        <w:t xml:space="preserve"> the </w:t>
      </w:r>
      <w:r w:rsidRPr="001534C8">
        <w:rPr>
          <w:rFonts w:asciiTheme="minorHAnsi" w:eastAsia="ＭＳ 明朝" w:hAnsiTheme="minorHAnsi" w:cstheme="minorHAnsi"/>
          <w:color w:val="000000" w:themeColor="text1"/>
          <w:lang w:val="en-US" w:eastAsia="ja-JP"/>
        </w:rPr>
        <w:t xml:space="preserve">environmental </w:t>
      </w:r>
      <w:r w:rsidR="00BB26AA" w:rsidRPr="001534C8">
        <w:rPr>
          <w:rFonts w:asciiTheme="minorHAnsi" w:eastAsia="ＭＳ 明朝" w:hAnsiTheme="minorHAnsi" w:cstheme="minorHAnsi"/>
          <w:color w:val="000000" w:themeColor="text1"/>
          <w:lang w:val="en-US" w:eastAsia="ja-JP"/>
        </w:rPr>
        <w:t xml:space="preserve">difference between Toyama Bay and the other areas were not limited to temperature: </w:t>
      </w:r>
      <w:r w:rsidR="001D653D" w:rsidRPr="001534C8">
        <w:rPr>
          <w:rFonts w:asciiTheme="minorHAnsi" w:eastAsia="ＭＳ 明朝" w:hAnsiTheme="minorHAnsi" w:cstheme="minorHAnsi"/>
          <w:color w:val="000000" w:themeColor="text1"/>
          <w:lang w:val="en-US" w:eastAsia="ja-JP"/>
        </w:rPr>
        <w:t>the bottom depth with the submarine canyon was deep</w:t>
      </w:r>
      <w:r w:rsidR="00D060A5" w:rsidRPr="001534C8">
        <w:rPr>
          <w:rFonts w:asciiTheme="minorHAnsi" w:eastAsia="ＭＳ 明朝" w:hAnsiTheme="minorHAnsi" w:cstheme="minorHAnsi"/>
          <w:color w:val="000000" w:themeColor="text1"/>
          <w:lang w:val="en-US" w:eastAsia="ja-JP"/>
        </w:rPr>
        <w:t xml:space="preserve"> (Fig. 1)</w:t>
      </w:r>
      <w:r w:rsidR="001D653D" w:rsidRPr="001534C8">
        <w:rPr>
          <w:rFonts w:asciiTheme="minorHAnsi" w:eastAsia="ＭＳ 明朝" w:hAnsiTheme="minorHAnsi" w:cstheme="minorHAnsi"/>
          <w:color w:val="000000" w:themeColor="text1"/>
          <w:lang w:val="en-US" w:eastAsia="ja-JP"/>
        </w:rPr>
        <w:t>, and SSS was low</w:t>
      </w:r>
      <w:r w:rsidR="00D060A5" w:rsidRPr="001534C8">
        <w:rPr>
          <w:rFonts w:asciiTheme="minorHAnsi" w:eastAsia="ＭＳ 明朝" w:hAnsiTheme="minorHAnsi" w:cstheme="minorHAnsi"/>
          <w:color w:val="000000" w:themeColor="text1"/>
          <w:lang w:val="en-US" w:eastAsia="ja-JP"/>
        </w:rPr>
        <w:t xml:space="preserve"> (Fig. 2d)</w:t>
      </w:r>
      <w:r w:rsidR="001D653D" w:rsidRPr="001534C8">
        <w:rPr>
          <w:rFonts w:asciiTheme="minorHAnsi" w:eastAsia="ＭＳ 明朝" w:hAnsiTheme="minorHAnsi" w:cstheme="minorHAnsi"/>
          <w:color w:val="000000" w:themeColor="text1"/>
          <w:lang w:val="en-US" w:eastAsia="ja-JP"/>
        </w:rPr>
        <w:t xml:space="preserve"> because of the river input</w:t>
      </w:r>
      <w:r w:rsidR="00BB26AA" w:rsidRPr="001534C8">
        <w:rPr>
          <w:rFonts w:asciiTheme="minorHAnsi" w:eastAsia="ＭＳ 明朝" w:hAnsiTheme="minorHAnsi" w:cstheme="minorHAnsi"/>
          <w:color w:val="000000" w:themeColor="text1"/>
          <w:lang w:val="en-US" w:eastAsia="ja-JP"/>
        </w:rPr>
        <w:t xml:space="preserve"> in Toyama Bay.  </w:t>
      </w:r>
      <w:r w:rsidR="00961DAA" w:rsidRPr="001534C8">
        <w:t>These affect the zooplankton community as well as temperature.</w:t>
      </w:r>
      <w:r w:rsidR="001D653D" w:rsidRPr="001534C8">
        <w:rPr>
          <w:rFonts w:asciiTheme="minorHAnsi" w:eastAsia="ＭＳ 明朝" w:hAnsiTheme="minorHAnsi" w:cstheme="minorHAnsi"/>
          <w:color w:val="000000" w:themeColor="text1"/>
          <w:lang w:val="en-US" w:eastAsia="ja-JP"/>
        </w:rPr>
        <w:t xml:space="preserve">  For example, the subsurface canyon is the habitat of zooplankton, and the </w:t>
      </w:r>
      <w:r w:rsidR="00D060A5" w:rsidRPr="001534C8">
        <w:rPr>
          <w:rFonts w:asciiTheme="minorHAnsi" w:eastAsia="ＭＳ 明朝" w:hAnsiTheme="minorHAnsi" w:cstheme="minorHAnsi"/>
          <w:color w:val="000000" w:themeColor="text1"/>
          <w:lang w:val="en-US" w:eastAsia="ja-JP"/>
        </w:rPr>
        <w:t xml:space="preserve">zooplankton </w:t>
      </w:r>
      <w:r w:rsidR="005A214C" w:rsidRPr="001534C8">
        <w:rPr>
          <w:rFonts w:asciiTheme="minorHAnsi" w:eastAsia="ＭＳ 明朝" w:hAnsiTheme="minorHAnsi" w:cstheme="minorHAnsi"/>
          <w:color w:val="000000" w:themeColor="text1"/>
          <w:lang w:val="en-US" w:eastAsia="ja-JP"/>
        </w:rPr>
        <w:t>migrate</w:t>
      </w:r>
      <w:r w:rsidR="00D060A5" w:rsidRPr="001534C8">
        <w:rPr>
          <w:rFonts w:asciiTheme="minorHAnsi" w:eastAsia="ＭＳ 明朝" w:hAnsiTheme="minorHAnsi" w:cstheme="minorHAnsi"/>
          <w:color w:val="000000" w:themeColor="text1"/>
          <w:lang w:val="en-US" w:eastAsia="ja-JP"/>
        </w:rPr>
        <w:t xml:space="preserve"> to </w:t>
      </w:r>
      <w:r w:rsidR="001D653D" w:rsidRPr="001534C8">
        <w:rPr>
          <w:rFonts w:asciiTheme="minorHAnsi" w:eastAsia="ＭＳ 明朝" w:hAnsiTheme="minorHAnsi" w:cstheme="minorHAnsi"/>
          <w:color w:val="000000" w:themeColor="text1"/>
          <w:lang w:val="en-US" w:eastAsia="ja-JP"/>
        </w:rPr>
        <w:t xml:space="preserve">shallow layer </w:t>
      </w:r>
      <w:r w:rsidR="00926DBB" w:rsidRPr="001534C8">
        <w:rPr>
          <w:rFonts w:asciiTheme="minorHAnsi" w:eastAsia="ＭＳ 明朝" w:hAnsiTheme="minorHAnsi" w:cstheme="minorHAnsi"/>
          <w:color w:val="000000" w:themeColor="text1"/>
          <w:lang w:val="en-US" w:eastAsia="ja-JP"/>
        </w:rPr>
        <w:fldChar w:fldCharType="begin"/>
      </w:r>
      <w:r w:rsidR="00184FEC" w:rsidRPr="001534C8">
        <w:rPr>
          <w:rFonts w:asciiTheme="minorHAnsi" w:eastAsia="ＭＳ 明朝" w:hAnsiTheme="minorHAnsi" w:cstheme="minorHAnsi"/>
          <w:color w:val="000000" w:themeColor="text1"/>
          <w:lang w:val="en-US" w:eastAsia="ja-JP"/>
        </w:rPr>
        <w:instrText xml:space="preserve"> ADDIN EN.CITE &lt;EndNote&gt;&lt;Cite&gt;&lt;Author&gt;Herman&lt;/Author&gt;&lt;Year&gt;1991&lt;/Year&gt;&lt;RecNum&gt;3719&lt;/RecNum&gt;&lt;DisplayText&gt;(Herman et al., 1991)&lt;/DisplayText&gt;&lt;record&gt;&lt;rec-number&gt;3719&lt;/rec-number&gt;&lt;foreign-keys&gt;&lt;key app="EN" db-id="a2t9zvsth205pyev0vz5sdvaerwpx9xvw2as" timestamp="1519865181"&gt;3719&lt;/key&gt;&lt;/foreign-keys&gt;&lt;ref-type name="Journal Article"&gt;17&lt;/ref-type&gt;&lt;contributors&gt;&lt;authors&gt;&lt;author&gt;Herman, A. W.&lt;/author&gt;&lt;author&gt;Sameoto, D. D.&lt;/author&gt;&lt;author&gt;Shunnian, C.&lt;/author&gt;&lt;author&gt;Mitchell, M. R.&lt;/author&gt;&lt;author&gt;Petrie, B.&lt;/author&gt;&lt;author&gt;Cochrane, N.&lt;/author&gt;&lt;/authors&gt;&lt;/contributors&gt;&lt;auth-address&gt;Natl Bur Oceanogr,Tainjin,Peoples R China&lt;/auth-address&gt;&lt;titles&gt;&lt;title&gt;Sources of zooplankton on the Nova-Scotia shelf and their aggregations within deep-shelf basins&lt;/title&gt;&lt;secondary-title&gt;Continental Shelf Research&lt;/secondary-title&gt;&lt;alt-title&gt;Cont Shelf Res&amp;#xD;Cont Shelf Res&lt;/alt-title&gt;&lt;/titles&gt;&lt;periodical&gt;&lt;full-title&gt;Continental Shelf Research&lt;/full-title&gt;&lt;abbr-1&gt;Cont. Shelf Res.&lt;/abbr-1&gt;&lt;abbr-2&gt;Cont Shelf Res&lt;/abbr-2&gt;&lt;abbr-3&gt;26&lt;/abbr-3&gt;&lt;/periodical&gt;&lt;pages&gt;211-238&lt;/pages&gt;&lt;volume&gt;11&lt;/volume&gt;&lt;number&gt;3&lt;/number&gt;&lt;keywords&gt;&lt;keyword&gt;circulation&lt;/keyword&gt;&lt;keyword&gt;break&lt;/keyword&gt;&lt;keyword&gt;counter&lt;/keyword&gt;&lt;keyword&gt;front&lt;/keyword&gt;&lt;keyword&gt;slope&lt;/keyword&gt;&lt;keyword&gt;south&lt;/keyword&gt;&lt;/keywords&gt;&lt;dates&gt;&lt;year&gt;1991&lt;/year&gt;&lt;pub-dates&gt;&lt;date&gt;Mar&lt;/date&gt;&lt;/pub-dates&gt;&lt;/dates&gt;&lt;isbn&gt;0278-4343&lt;/isbn&gt;&lt;accession-num&gt;WOS:A1991FH33600001&lt;/accession-num&gt;&lt;urls&gt;&lt;related-urls&gt;&lt;url&gt;&amp;lt;Go to ISI&amp;gt;://WOS:A1991FH33600001&lt;/url&gt;&lt;/related-urls&gt;&lt;/urls&gt;&lt;language&gt;English&lt;/language&gt;&lt;/record&gt;&lt;/Cite&gt;&lt;/EndNote&gt;</w:instrText>
      </w:r>
      <w:r w:rsidR="00926DBB" w:rsidRPr="001534C8">
        <w:rPr>
          <w:rFonts w:asciiTheme="minorHAnsi" w:eastAsia="ＭＳ 明朝" w:hAnsiTheme="minorHAnsi" w:cstheme="minorHAnsi"/>
          <w:color w:val="000000" w:themeColor="text1"/>
          <w:lang w:val="en-US" w:eastAsia="ja-JP"/>
        </w:rPr>
        <w:fldChar w:fldCharType="separate"/>
      </w:r>
      <w:r w:rsidR="00926DBB" w:rsidRPr="001534C8">
        <w:rPr>
          <w:rFonts w:asciiTheme="minorHAnsi" w:eastAsia="ＭＳ 明朝" w:hAnsiTheme="minorHAnsi" w:cstheme="minorHAnsi"/>
          <w:noProof/>
          <w:color w:val="000000" w:themeColor="text1"/>
          <w:lang w:val="en-US" w:eastAsia="ja-JP"/>
        </w:rPr>
        <w:t>(</w:t>
      </w:r>
      <w:hyperlink w:anchor="_ENREF_18" w:tooltip="Herman, 1991 #3719" w:history="1">
        <w:r w:rsidR="0027616B" w:rsidRPr="001534C8">
          <w:rPr>
            <w:rFonts w:asciiTheme="minorHAnsi" w:eastAsia="ＭＳ 明朝" w:hAnsiTheme="minorHAnsi" w:cstheme="minorHAnsi"/>
            <w:noProof/>
            <w:color w:val="000000" w:themeColor="text1"/>
            <w:lang w:val="en-US" w:eastAsia="ja-JP"/>
          </w:rPr>
          <w:t>Herman et al., 1991</w:t>
        </w:r>
      </w:hyperlink>
      <w:r w:rsidR="00926DBB" w:rsidRPr="001534C8">
        <w:rPr>
          <w:rFonts w:asciiTheme="minorHAnsi" w:eastAsia="ＭＳ 明朝" w:hAnsiTheme="minorHAnsi" w:cstheme="minorHAnsi"/>
          <w:noProof/>
          <w:color w:val="000000" w:themeColor="text1"/>
          <w:lang w:val="en-US" w:eastAsia="ja-JP"/>
        </w:rPr>
        <w:t>)</w:t>
      </w:r>
      <w:r w:rsidR="00926DBB" w:rsidRPr="001534C8">
        <w:rPr>
          <w:rFonts w:asciiTheme="minorHAnsi" w:eastAsia="ＭＳ 明朝" w:hAnsiTheme="minorHAnsi" w:cstheme="minorHAnsi"/>
          <w:color w:val="000000" w:themeColor="text1"/>
          <w:lang w:val="en-US" w:eastAsia="ja-JP"/>
        </w:rPr>
        <w:fldChar w:fldCharType="end"/>
      </w:r>
      <w:r w:rsidR="00141D77" w:rsidRPr="001534C8">
        <w:rPr>
          <w:rFonts w:asciiTheme="minorHAnsi" w:eastAsia="ＭＳ 明朝" w:hAnsiTheme="minorHAnsi" w:cstheme="minorHAnsi"/>
          <w:color w:val="000000" w:themeColor="text1"/>
          <w:lang w:val="en-US" w:eastAsia="ja-JP"/>
        </w:rPr>
        <w:t xml:space="preserve">, and cold-water species are dominant in the deep layer of the Toyama Bay </w:t>
      </w:r>
      <w:r w:rsidR="00926DBB" w:rsidRPr="001534C8">
        <w:rPr>
          <w:rFonts w:asciiTheme="minorHAnsi" w:eastAsia="ＭＳ 明朝" w:hAnsiTheme="minorHAnsi" w:cstheme="minorHAnsi"/>
          <w:color w:val="000000" w:themeColor="text1"/>
          <w:lang w:val="en-US" w:eastAsia="ja-JP"/>
        </w:rPr>
        <w:fldChar w:fldCharType="begin"/>
      </w:r>
      <w:r w:rsidR="00B92BC0" w:rsidRPr="001534C8">
        <w:rPr>
          <w:rFonts w:asciiTheme="minorHAnsi" w:eastAsia="ＭＳ 明朝" w:hAnsiTheme="minorHAnsi" w:cstheme="minorHAnsi"/>
          <w:color w:val="000000" w:themeColor="text1"/>
          <w:lang w:val="en-US" w:eastAsia="ja-JP"/>
        </w:rPr>
        <w:instrText xml:space="preserve"> ADDIN EN.CITE &lt;EndNote&gt;&lt;Cite&gt;&lt;Author&gt;Takahashi&lt;/Author&gt;&lt;Year&gt;2001&lt;/Year&gt;&lt;RecNum&gt;3701&lt;/RecNum&gt;&lt;DisplayText&gt;(Takahashi and Hirakawa, 2001)&lt;/DisplayText&gt;&lt;record&gt;&lt;rec-number&gt;3701&lt;/rec-number&gt;&lt;foreign-keys&gt;&lt;key app="EN" db-id="a2t9zvsth205pyev0vz5sdvaerwpx9xvw2as" timestamp="1519525006"&gt;3701&lt;/key&gt;&lt;/foreign-keys&gt;&lt;ref-type name="Journal Article"&gt;17&lt;/ref-type&gt;&lt;contributors&gt;&lt;authors&gt;&lt;author&gt;Takahashi, T&lt;/author&gt;&lt;author&gt;Hirakawa, K&lt;/author&gt;&lt;/authors&gt;&lt;/contributors&gt;&lt;titles&gt;&lt;title&gt;&lt;style face="normal" font="default" size="100%"&gt;Day-night vertical distributions of the winter and spring copepod assemblage in Toyama Bay, the southern Japan Sea, with special reference to &lt;/style&gt;&lt;style face="italic" font="default" size="100%"&gt;Metridia pacifica &lt;/style&gt;&lt;style face="normal" font="default" size="100%"&gt;and &lt;/style&gt;&lt;style face="italic" font="default" size="100%"&gt;Oithona atlantica&lt;/style&gt;&lt;/title&gt;&lt;secondary-title&gt;Bulletin of Plankton Society of Japan&lt;/secondary-title&gt;&lt;/titles&gt;&lt;periodical&gt;&lt;full-title&gt;Bulletin of Plankton Society of Japan&lt;/full-title&gt;&lt;abbr-1&gt;Bull. Plankton Soc. Japan&lt;/abbr-1&gt;&lt;abbr-2&gt;Bull Plankton Soc Japan&lt;/abbr-2&gt;&lt;/periodical&gt;&lt;pages&gt;1-13&lt;/pages&gt;&lt;volume&gt;48&lt;/volume&gt;&lt;number&gt;1&lt;/number&gt;&lt;dates&gt;&lt;year&gt;2001&lt;/year&gt;&lt;/dates&gt;&lt;isbn&gt;0387-8961&lt;/isbn&gt;&lt;urls&gt;&lt;/urls&gt;&lt;/record&gt;&lt;/Cite&gt;&lt;/EndNote&gt;</w:instrText>
      </w:r>
      <w:r w:rsidR="00926DBB" w:rsidRPr="001534C8">
        <w:rPr>
          <w:rFonts w:asciiTheme="minorHAnsi" w:eastAsia="ＭＳ 明朝" w:hAnsiTheme="minorHAnsi" w:cstheme="minorHAnsi"/>
          <w:color w:val="000000" w:themeColor="text1"/>
          <w:lang w:val="en-US" w:eastAsia="ja-JP"/>
        </w:rPr>
        <w:fldChar w:fldCharType="separate"/>
      </w:r>
      <w:r w:rsidR="00D24215" w:rsidRPr="001534C8">
        <w:rPr>
          <w:rFonts w:asciiTheme="minorHAnsi" w:eastAsia="ＭＳ 明朝" w:hAnsiTheme="minorHAnsi" w:cstheme="minorHAnsi"/>
          <w:noProof/>
          <w:color w:val="000000" w:themeColor="text1"/>
          <w:lang w:val="en-US" w:eastAsia="ja-JP"/>
        </w:rPr>
        <w:t>(</w:t>
      </w:r>
      <w:hyperlink w:anchor="_ENREF_71" w:tooltip="Takahashi, 2001 #3701" w:history="1">
        <w:r w:rsidR="0027616B" w:rsidRPr="001534C8">
          <w:rPr>
            <w:rFonts w:asciiTheme="minorHAnsi" w:eastAsia="ＭＳ 明朝" w:hAnsiTheme="minorHAnsi" w:cstheme="minorHAnsi"/>
            <w:noProof/>
            <w:color w:val="000000" w:themeColor="text1"/>
            <w:lang w:val="en-US" w:eastAsia="ja-JP"/>
          </w:rPr>
          <w:t>Takahashi and Hirakawa, 2001</w:t>
        </w:r>
      </w:hyperlink>
      <w:r w:rsidR="00D24215" w:rsidRPr="001534C8">
        <w:rPr>
          <w:rFonts w:asciiTheme="minorHAnsi" w:eastAsia="ＭＳ 明朝" w:hAnsiTheme="minorHAnsi" w:cstheme="minorHAnsi"/>
          <w:noProof/>
          <w:color w:val="000000" w:themeColor="text1"/>
          <w:lang w:val="en-US" w:eastAsia="ja-JP"/>
        </w:rPr>
        <w:t>)</w:t>
      </w:r>
      <w:r w:rsidR="00926DBB" w:rsidRPr="001534C8">
        <w:rPr>
          <w:rFonts w:asciiTheme="minorHAnsi" w:eastAsia="ＭＳ 明朝" w:hAnsiTheme="minorHAnsi" w:cstheme="minorHAnsi"/>
          <w:color w:val="000000" w:themeColor="text1"/>
          <w:lang w:val="en-US" w:eastAsia="ja-JP"/>
        </w:rPr>
        <w:fldChar w:fldCharType="end"/>
      </w:r>
      <w:r w:rsidR="001D653D" w:rsidRPr="001534C8">
        <w:rPr>
          <w:rFonts w:asciiTheme="minorHAnsi" w:eastAsia="ＭＳ 明朝" w:hAnsiTheme="minorHAnsi" w:cstheme="minorHAnsi"/>
          <w:color w:val="000000" w:themeColor="text1"/>
          <w:lang w:val="en-US" w:eastAsia="ja-JP"/>
        </w:rPr>
        <w:t xml:space="preserve">.  </w:t>
      </w:r>
      <w:r w:rsidR="00961DAA" w:rsidRPr="001534C8">
        <w:t>For example, in the Mediterranean Sea the river input changes the amount of phytoplankton, which in turn affects the amount of zooplankton</w:t>
      </w:r>
      <w:r w:rsidR="001D653D" w:rsidRPr="001534C8">
        <w:rPr>
          <w:color w:val="000000" w:themeColor="text1"/>
          <w:lang w:val="en-US"/>
        </w:rPr>
        <w:t xml:space="preserve"> </w:t>
      </w:r>
      <w:r w:rsidR="00926DBB" w:rsidRPr="001534C8">
        <w:rPr>
          <w:color w:val="000000" w:themeColor="text1"/>
          <w:lang w:val="en-US"/>
        </w:rPr>
        <w:fldChar w:fldCharType="begin">
          <w:fldData xml:space="preserve">PEVuZE5vdGU+PENpdGU+PEF1dGhvcj5Fc3BpbmFzc2U8L0F1dGhvcj48WWVhcj4yMDE0PC9ZZWFy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</w:fldData>
        </w:fldChar>
      </w:r>
      <w:r w:rsidR="00926DBB" w:rsidRPr="001534C8">
        <w:rPr>
          <w:color w:val="000000" w:themeColor="text1"/>
          <w:lang w:val="en-US"/>
        </w:rPr>
        <w:instrText xml:space="preserve"> ADDIN EN.CITE </w:instrText>
      </w:r>
      <w:r w:rsidR="00926DBB" w:rsidRPr="001534C8">
        <w:rPr>
          <w:color w:val="000000" w:themeColor="text1"/>
          <w:lang w:val="en-US"/>
        </w:rPr>
        <w:fldChar w:fldCharType="begin">
          <w:fldData xml:space="preserve">PEVuZE5vdGU+PENpdGU+PEF1dGhvcj5Fc3BpbmFzc2U8L0F1dGhvcj48WWVhcj4yMDE0PC9ZZWFy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</w:fldData>
        </w:fldChar>
      </w:r>
      <w:r w:rsidR="00926DBB" w:rsidRPr="001534C8">
        <w:rPr>
          <w:color w:val="000000" w:themeColor="text1"/>
          <w:lang w:val="en-US"/>
        </w:rPr>
        <w:instrText xml:space="preserve"> ADDIN EN.CITE.DATA </w:instrText>
      </w:r>
      <w:r w:rsidR="00926DBB" w:rsidRPr="001534C8">
        <w:rPr>
          <w:color w:val="000000" w:themeColor="text1"/>
          <w:lang w:val="en-US"/>
        </w:rPr>
      </w:r>
      <w:r w:rsidR="00926DBB" w:rsidRPr="001534C8">
        <w:rPr>
          <w:color w:val="000000" w:themeColor="text1"/>
          <w:lang w:val="en-US"/>
        </w:rPr>
        <w:fldChar w:fldCharType="end"/>
      </w:r>
      <w:r w:rsidR="00926DBB" w:rsidRPr="001534C8">
        <w:rPr>
          <w:color w:val="000000" w:themeColor="text1"/>
          <w:lang w:val="en-US"/>
        </w:rPr>
      </w:r>
      <w:r w:rsidR="00926DBB" w:rsidRPr="001534C8">
        <w:rPr>
          <w:color w:val="000000" w:themeColor="text1"/>
          <w:lang w:val="en-US"/>
        </w:rPr>
        <w:fldChar w:fldCharType="separate"/>
      </w:r>
      <w:r w:rsidR="00926DBB" w:rsidRPr="001534C8">
        <w:rPr>
          <w:noProof/>
          <w:color w:val="000000" w:themeColor="text1"/>
          <w:lang w:val="en-US"/>
        </w:rPr>
        <w:t>(</w:t>
      </w:r>
      <w:hyperlink w:anchor="_ENREF_10" w:tooltip="Espinasse, 2014 #3692" w:history="1">
        <w:r w:rsidR="0027616B" w:rsidRPr="001534C8">
          <w:rPr>
            <w:noProof/>
            <w:color w:val="000000" w:themeColor="text1"/>
            <w:lang w:val="en-US"/>
          </w:rPr>
          <w:t>Espinasse et al., 2014</w:t>
        </w:r>
      </w:hyperlink>
      <w:r w:rsidR="00926DBB" w:rsidRPr="001534C8">
        <w:rPr>
          <w:noProof/>
          <w:color w:val="000000" w:themeColor="text1"/>
          <w:lang w:val="en-US"/>
        </w:rPr>
        <w:t>)</w:t>
      </w:r>
      <w:r w:rsidR="00926DBB" w:rsidRPr="001534C8">
        <w:rPr>
          <w:color w:val="000000" w:themeColor="text1"/>
          <w:lang w:val="en-US"/>
        </w:rPr>
        <w:fldChar w:fldCharType="end"/>
      </w:r>
      <w:r w:rsidR="001D653D" w:rsidRPr="001534C8">
        <w:rPr>
          <w:color w:val="000000" w:themeColor="text1"/>
          <w:lang w:val="en-US"/>
        </w:rPr>
        <w:t xml:space="preserve">.  </w:t>
      </w:r>
      <w:r w:rsidR="00652D4F" w:rsidRPr="001534C8">
        <w:rPr>
          <w:color w:val="000000" w:themeColor="text1"/>
          <w:lang w:val="en-US"/>
        </w:rPr>
        <w:t xml:space="preserve">In our study area, river input to the Toyama Bay </w:t>
      </w:r>
      <w:r w:rsidR="00652D4F" w:rsidRPr="001534C8">
        <w:rPr>
          <w:rFonts w:eastAsiaTheme="minorEastAsia"/>
          <w:color w:val="000000" w:themeColor="text1"/>
          <w:lang w:val="en-US" w:eastAsia="ja-JP"/>
        </w:rPr>
        <w:t xml:space="preserve">raise the sea surface chlorophyll </w:t>
      </w:r>
      <w:r w:rsidR="00652D4F" w:rsidRPr="001534C8">
        <w:rPr>
          <w:rFonts w:eastAsiaTheme="minorEastAsia"/>
          <w:i/>
          <w:color w:val="000000" w:themeColor="text1"/>
          <w:lang w:val="en-US" w:eastAsia="ja-JP"/>
        </w:rPr>
        <w:t>a</w:t>
      </w:r>
      <w:r w:rsidR="00652D4F" w:rsidRPr="001534C8">
        <w:rPr>
          <w:rFonts w:eastAsiaTheme="minorEastAsia"/>
          <w:color w:val="000000" w:themeColor="text1"/>
          <w:lang w:val="en-US" w:eastAsia="ja-JP"/>
        </w:rPr>
        <w:t xml:space="preserve"> concentration</w:t>
      </w:r>
      <w:r w:rsidR="00564F13" w:rsidRPr="001534C8">
        <w:rPr>
          <w:rFonts w:eastAsiaTheme="minorEastAsia"/>
          <w:color w:val="000000" w:themeColor="text1"/>
          <w:lang w:val="en-US" w:eastAsia="ja-JP"/>
        </w:rPr>
        <w:t xml:space="preserve"> </w:t>
      </w:r>
      <w:r w:rsidR="00564F13" w:rsidRPr="001534C8">
        <w:rPr>
          <w:color w:val="000000" w:themeColor="text1"/>
          <w:lang w:val="en-US"/>
        </w:rPr>
        <w:fldChar w:fldCharType="begin"/>
      </w:r>
      <w:r w:rsidR="00591998" w:rsidRPr="001534C8">
        <w:rPr>
          <w:color w:val="000000" w:themeColor="text1"/>
          <w:lang w:val="en-US"/>
        </w:rPr>
        <w:instrText xml:space="preserve"> ADDIN EN.CITE &lt;EndNote&gt;&lt;Cite&gt;&lt;Author&gt;Terauchi&lt;/Author&gt;&lt;Year&gt;2014&lt;/Year&gt;&lt;RecNum&gt;3554&lt;/RecNum&gt;&lt;DisplayText&gt;(Terauchi et al., 2014)&lt;/DisplayText&gt;&lt;record&gt;&lt;rec-number&gt;3554&lt;/rec-number&gt;&lt;foreign-keys&gt;&lt;key app="EN" db-id="a2t9zvsth205pyev0vz5sdvaerwpx9xvw2as" timestamp="1498793321"&gt;3554&lt;/key&gt;&lt;/foreign-keys&gt;&lt;ref-type name="Journal Article"&gt;17&lt;/ref-type&gt;&lt;contributors&gt;&lt;authors&gt;&lt;author&gt;Terauchi, Genki&lt;/author&gt;&lt;author&gt;Tsujimoto, Ryo&lt;/author&gt;&lt;author&gt;Ishizaka, Joji&lt;/author&gt;&lt;author&gt;Nakata, Hideaki&lt;/author&gt;&lt;/authors&gt;&lt;/contributors&gt;&lt;titles&gt;&lt;title&gt;&lt;style face="normal" font="default" size="100%"&gt;Preliminary assessment of eutrophication by remotely sensed chlorophyll-&lt;/style&gt;&lt;style face="italic" font="default" size="100%"&gt;a&lt;/style&gt;&lt;style face="normal" font="default" size="100%"&gt; in Toyama Bay, the Sea of Japan&lt;/style&gt;&lt;/title&gt;&lt;secondary-title&gt;Journal of Oceanography&lt;/secondary-title&gt;&lt;/titles&gt;&lt;periodical&gt;&lt;full-title&gt;Journal of Oceanography&lt;/full-title&gt;&lt;abbr-1&gt;J. Oceanogr.&lt;/abbr-1&gt;&lt;abbr-2&gt;J Oceanogr&lt;/abbr-2&gt;&lt;abbr-3&gt;23&lt;/abbr-3&gt;&lt;/periodical&gt;&lt;pages&gt;175-184&lt;/pages&gt;&lt;volume&gt;70&lt;/volume&gt;&lt;number&gt;2&lt;/number&gt;&lt;dates&gt;&lt;year&gt;2014&lt;/year&gt;&lt;pub-dates&gt;&lt;date&gt;April 01&lt;/date&gt;&lt;/pub-dates&gt;&lt;/dates&gt;&lt;isbn&gt;1573-868X&lt;/isbn&gt;&lt;label&gt;Terauchi2014&lt;/label&gt;&lt;work-type&gt;journal article&lt;/work-type&gt;&lt;urls&gt;&lt;related-urls&gt;&lt;url&gt;http://dx.doi.org/10.1007/s10872-014-0222-z&lt;/url&gt;&lt;/related-urls&gt;&lt;/urls&gt;&lt;electronic-resource-num&gt;10.1007/s10872-014-0222-z&lt;/electronic-resource-num&gt;&lt;/record&gt;&lt;/Cite&gt;&lt;/EndNote&gt;</w:instrText>
      </w:r>
      <w:r w:rsidR="00564F13" w:rsidRPr="001534C8">
        <w:rPr>
          <w:color w:val="000000" w:themeColor="text1"/>
          <w:lang w:val="en-US"/>
        </w:rPr>
        <w:fldChar w:fldCharType="separate"/>
      </w:r>
      <w:r w:rsidR="00591998" w:rsidRPr="001534C8">
        <w:rPr>
          <w:noProof/>
          <w:color w:val="000000" w:themeColor="text1"/>
          <w:lang w:val="en-US"/>
        </w:rPr>
        <w:t>(</w:t>
      </w:r>
      <w:hyperlink w:anchor="_ENREF_73" w:tooltip="Terauchi, 2014 #3554" w:history="1">
        <w:r w:rsidR="0027616B" w:rsidRPr="001534C8">
          <w:rPr>
            <w:noProof/>
            <w:color w:val="000000" w:themeColor="text1"/>
            <w:lang w:val="en-US"/>
          </w:rPr>
          <w:t>Terauchi et al., 2014</w:t>
        </w:r>
      </w:hyperlink>
      <w:r w:rsidR="00591998" w:rsidRPr="001534C8">
        <w:rPr>
          <w:noProof/>
          <w:color w:val="000000" w:themeColor="text1"/>
          <w:lang w:val="en-US"/>
        </w:rPr>
        <w:t>)</w:t>
      </w:r>
      <w:r w:rsidR="00564F13" w:rsidRPr="001534C8">
        <w:rPr>
          <w:color w:val="000000" w:themeColor="text1"/>
          <w:lang w:val="en-US"/>
        </w:rPr>
        <w:fldChar w:fldCharType="end"/>
      </w:r>
      <w:r w:rsidR="008E45DE" w:rsidRPr="001534C8">
        <w:rPr>
          <w:rFonts w:eastAsiaTheme="minorEastAsia"/>
          <w:color w:val="000000" w:themeColor="text1"/>
          <w:lang w:val="en-US" w:eastAsia="ja-JP"/>
        </w:rPr>
        <w:t>, and thus these should be considered as the factors which were affected to the difference on the zooplankton community structure in Toyama Bay and other areas.</w:t>
      </w:r>
    </w:p>
    <w:p w14:paraId="10F4AEAC" w14:textId="4741223F" w:rsidR="003630BE" w:rsidRPr="001534C8" w:rsidRDefault="002E1D16" w:rsidP="003630BE">
      <w:pPr>
        <w:rPr>
          <w:rFonts w:eastAsiaTheme="minorEastAsia"/>
          <w:color w:val="000000" w:themeColor="text1"/>
          <w:lang w:val="en-US" w:eastAsia="ja-JP"/>
        </w:rPr>
      </w:pPr>
      <w:r w:rsidRPr="001534C8">
        <w:t>In other studies, it was shown that the deep layer is the habitat of zooplankton which migrate to shallower depth</w:t>
      </w:r>
      <w:r w:rsidRPr="001534C8">
        <w:rPr>
          <w:rFonts w:eastAsiaTheme="minorEastAsia"/>
          <w:color w:val="000000" w:themeColor="text1"/>
          <w:lang w:val="en-US" w:eastAsia="ja-JP"/>
        </w:rPr>
        <w:t xml:space="preserve"> </w:t>
      </w:r>
      <w:r w:rsidR="009F6518" w:rsidRPr="001534C8">
        <w:rPr>
          <w:rFonts w:eastAsiaTheme="minorEastAsia"/>
          <w:color w:val="000000" w:themeColor="text1"/>
          <w:lang w:val="en-US" w:eastAsia="ja-JP"/>
        </w:rPr>
        <w:t>(</w:t>
      </w:r>
      <w:r w:rsidR="009F6518" w:rsidRPr="001534C8">
        <w:rPr>
          <w:rFonts w:eastAsiaTheme="minorEastAsia"/>
          <w:i/>
          <w:color w:val="000000" w:themeColor="text1"/>
          <w:lang w:val="en-US" w:eastAsia="ja-JP"/>
        </w:rPr>
        <w:t>e.g</w:t>
      </w:r>
      <w:r w:rsidR="009F6518" w:rsidRPr="001534C8">
        <w:rPr>
          <w:rFonts w:eastAsiaTheme="minorEastAsia"/>
          <w:color w:val="000000" w:themeColor="text1"/>
          <w:lang w:val="en-US" w:eastAsia="ja-JP"/>
        </w:rPr>
        <w:t xml:space="preserve">. </w:t>
      </w:r>
      <w:hyperlink w:anchor="_ENREF_19" w:tooltip="Herman, 1991 #3719" w:history="1">
        <w:r w:rsidR="009F6518" w:rsidRPr="001534C8">
          <w:rPr>
            <w:rFonts w:asciiTheme="minorHAnsi" w:eastAsia="ＭＳ 明朝" w:hAnsiTheme="minorHAnsi" w:cstheme="minorHAnsi"/>
            <w:noProof/>
            <w:color w:val="000000" w:themeColor="text1"/>
            <w:lang w:val="en-US" w:eastAsia="ja-JP"/>
          </w:rPr>
          <w:t>Herman et al., 1991</w:t>
        </w:r>
      </w:hyperlink>
      <w:r w:rsidR="009F6518" w:rsidRPr="001534C8">
        <w:rPr>
          <w:rFonts w:asciiTheme="minorHAnsi" w:eastAsia="ＭＳ 明朝" w:hAnsiTheme="minorHAnsi" w:cstheme="minorHAnsi"/>
          <w:noProof/>
          <w:color w:val="000000" w:themeColor="text1"/>
          <w:lang w:val="en-US" w:eastAsia="ja-JP"/>
        </w:rPr>
        <w:t xml:space="preserve">), and thus the bottom depth should be important for the </w:t>
      </w:r>
      <w:r w:rsidRPr="001534C8">
        <w:rPr>
          <w:rFonts w:asciiTheme="minorHAnsi" w:eastAsia="ＭＳ 明朝" w:hAnsiTheme="minorHAnsi" w:cstheme="minorHAnsi"/>
          <w:noProof/>
          <w:color w:val="000000" w:themeColor="text1"/>
          <w:lang w:val="en-US" w:eastAsia="ja-JP"/>
        </w:rPr>
        <w:t>migratory zooplankton</w:t>
      </w:r>
      <w:r w:rsidR="009F6518" w:rsidRPr="001534C8">
        <w:rPr>
          <w:rFonts w:asciiTheme="minorHAnsi" w:eastAsia="ＭＳ 明朝" w:hAnsiTheme="minorHAnsi" w:cstheme="minorHAnsi"/>
          <w:noProof/>
          <w:color w:val="000000" w:themeColor="text1"/>
          <w:lang w:val="en-US" w:eastAsia="ja-JP"/>
        </w:rPr>
        <w:t xml:space="preserve">.  </w:t>
      </w:r>
      <w:r w:rsidR="009F6518" w:rsidRPr="001534C8">
        <w:rPr>
          <w:rFonts w:eastAsiaTheme="minorEastAsia"/>
          <w:color w:val="000000" w:themeColor="text1"/>
          <w:lang w:val="en-US" w:eastAsia="ja-JP"/>
        </w:rPr>
        <w:t>In the</w:t>
      </w:r>
      <w:r w:rsidR="003630BE" w:rsidRPr="001534C8">
        <w:rPr>
          <w:rFonts w:eastAsiaTheme="minorEastAsia"/>
          <w:color w:val="000000" w:themeColor="text1"/>
          <w:lang w:val="en-US" w:eastAsia="ja-JP"/>
        </w:rPr>
        <w:t xml:space="preserve"> RD1</w:t>
      </w:r>
      <w:r w:rsidR="009F6518" w:rsidRPr="001534C8">
        <w:rPr>
          <w:rFonts w:eastAsiaTheme="minorEastAsia"/>
          <w:color w:val="000000" w:themeColor="text1"/>
          <w:lang w:val="en-US" w:eastAsia="ja-JP"/>
        </w:rPr>
        <w:t>, however,</w:t>
      </w:r>
      <w:r w:rsidR="003630BE" w:rsidRPr="001534C8">
        <w:rPr>
          <w:rFonts w:eastAsiaTheme="minorEastAsia"/>
          <w:color w:val="000000" w:themeColor="text1"/>
          <w:lang w:val="en-US" w:eastAsia="ja-JP"/>
        </w:rPr>
        <w:t xml:space="preserve"> </w:t>
      </w:r>
      <w:r w:rsidR="009F6518" w:rsidRPr="001534C8">
        <w:rPr>
          <w:rFonts w:eastAsiaTheme="minorEastAsia"/>
          <w:color w:val="000000" w:themeColor="text1"/>
          <w:lang w:val="en-US" w:eastAsia="ja-JP"/>
        </w:rPr>
        <w:t xml:space="preserve">the </w:t>
      </w:r>
      <w:r w:rsidR="003630BE" w:rsidRPr="001534C8">
        <w:rPr>
          <w:rFonts w:eastAsiaTheme="minorEastAsia"/>
          <w:color w:val="000000" w:themeColor="text1"/>
          <w:lang w:val="en-US" w:eastAsia="ja-JP"/>
        </w:rPr>
        <w:t xml:space="preserve">coefficient </w:t>
      </w:r>
      <w:r w:rsidR="009F6518" w:rsidRPr="001534C8">
        <w:rPr>
          <w:rFonts w:eastAsiaTheme="minorEastAsia"/>
          <w:color w:val="000000" w:themeColor="text1"/>
          <w:lang w:val="en-US" w:eastAsia="ja-JP"/>
        </w:rPr>
        <w:t xml:space="preserve">value of bottom depth </w:t>
      </w:r>
      <w:r w:rsidR="003630BE" w:rsidRPr="001534C8">
        <w:rPr>
          <w:rFonts w:eastAsiaTheme="minorEastAsia"/>
          <w:color w:val="000000" w:themeColor="text1"/>
          <w:lang w:val="en-US" w:eastAsia="ja-JP"/>
        </w:rPr>
        <w:t xml:space="preserve">was </w:t>
      </w:r>
      <w:r w:rsidR="009F6518" w:rsidRPr="001534C8">
        <w:rPr>
          <w:rFonts w:eastAsiaTheme="minorEastAsia"/>
          <w:color w:val="000000" w:themeColor="text1"/>
          <w:lang w:val="en-US" w:eastAsia="ja-JP"/>
        </w:rPr>
        <w:t>very low</w:t>
      </w:r>
      <w:r w:rsidR="003630BE" w:rsidRPr="001534C8">
        <w:rPr>
          <w:rFonts w:eastAsiaTheme="minorEastAsia"/>
          <w:color w:val="000000" w:themeColor="text1"/>
          <w:lang w:val="en-US" w:eastAsia="ja-JP"/>
        </w:rPr>
        <w:t xml:space="preserve"> (Table 2).  This indicated that </w:t>
      </w:r>
      <w:r w:rsidRPr="001534C8">
        <w:t>the bottom depth did not directly contribute to the zooplankton community structure</w:t>
      </w:r>
      <w:r w:rsidR="003630BE" w:rsidRPr="001534C8">
        <w:rPr>
          <w:rFonts w:eastAsiaTheme="minorEastAsia" w:hint="eastAsia"/>
          <w:color w:val="000000" w:themeColor="text1"/>
          <w:lang w:val="en-US" w:eastAsia="ja-JP"/>
        </w:rPr>
        <w:t>.</w:t>
      </w:r>
      <w:r w:rsidR="003630BE" w:rsidRPr="001534C8">
        <w:rPr>
          <w:rFonts w:eastAsiaTheme="minorEastAsia"/>
          <w:color w:val="000000" w:themeColor="text1"/>
          <w:lang w:val="en-US" w:eastAsia="ja-JP"/>
        </w:rPr>
        <w:t xml:space="preserve">  We considered the sampling time is the one of the reasons why the bottom depth has only a minor contribution in RD1: our sampling time was mainly day-time, and thus zooplankton such as</w:t>
      </w:r>
      <w:r w:rsidR="003630BE" w:rsidRPr="001534C8">
        <w:rPr>
          <w:rFonts w:eastAsiaTheme="minorEastAsia"/>
          <w:i/>
          <w:color w:val="000000" w:themeColor="text1"/>
          <w:lang w:val="en-US" w:eastAsia="ja-JP"/>
        </w:rPr>
        <w:t xml:space="preserve"> E. pacifica</w:t>
      </w:r>
      <w:r w:rsidR="003630BE" w:rsidRPr="001534C8">
        <w:rPr>
          <w:rFonts w:eastAsiaTheme="minorEastAsia"/>
          <w:color w:val="000000" w:themeColor="text1"/>
          <w:lang w:val="en-US" w:eastAsia="ja-JP"/>
        </w:rPr>
        <w:t xml:space="preserve">, </w:t>
      </w:r>
      <w:r w:rsidR="003630BE" w:rsidRPr="001534C8">
        <w:rPr>
          <w:rFonts w:eastAsiaTheme="minorEastAsia"/>
          <w:i/>
          <w:color w:val="000000" w:themeColor="text1"/>
          <w:lang w:val="en-US" w:eastAsia="ja-JP"/>
        </w:rPr>
        <w:t>M. pacifica</w:t>
      </w:r>
      <w:r w:rsidR="003630BE" w:rsidRPr="001534C8">
        <w:rPr>
          <w:rFonts w:eastAsiaTheme="minorEastAsia"/>
          <w:color w:val="000000" w:themeColor="text1"/>
          <w:lang w:val="en-US" w:eastAsia="ja-JP"/>
        </w:rPr>
        <w:t>, and</w:t>
      </w:r>
      <w:r w:rsidR="003630BE" w:rsidRPr="001534C8">
        <w:rPr>
          <w:rFonts w:eastAsiaTheme="minorEastAsia"/>
          <w:i/>
          <w:color w:val="000000" w:themeColor="text1"/>
          <w:lang w:val="en-US" w:eastAsia="ja-JP"/>
        </w:rPr>
        <w:t xml:space="preserve"> T. japonica</w:t>
      </w:r>
      <w:r w:rsidR="003630BE" w:rsidRPr="001534C8">
        <w:rPr>
          <w:rFonts w:eastAsiaTheme="minorEastAsia"/>
          <w:color w:val="000000" w:themeColor="text1"/>
          <w:lang w:val="en-US" w:eastAsia="ja-JP"/>
        </w:rPr>
        <w:t xml:space="preserve">, which are present in the deep layer in day-time and migrate to surface layer in night time </w:t>
      </w:r>
      <w:r w:rsidR="003630BE" w:rsidRPr="001534C8">
        <w:rPr>
          <w:rFonts w:eastAsiaTheme="minorEastAsia"/>
          <w:color w:val="000000" w:themeColor="text1"/>
          <w:lang w:val="en-US" w:eastAsia="ja-JP"/>
        </w:rPr>
        <w:fldChar w:fldCharType="begin">
          <w:fldData xml:space="preserve">PEVuZE5vdGU+PENpdGU+PEF1dGhvcj5UYWthaGFzaGk8L0F1dGhvcj48WWVhcj4yMDAxPC9ZZWFy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</w:fldData>
        </w:fldChar>
      </w:r>
      <w:r w:rsidR="00B92BC0" w:rsidRPr="001534C8">
        <w:rPr>
          <w:rFonts w:eastAsiaTheme="minorEastAsia"/>
          <w:color w:val="000000" w:themeColor="text1"/>
          <w:lang w:val="en-US" w:eastAsia="ja-JP"/>
        </w:rPr>
        <w:instrText xml:space="preserve"> ADDIN EN.CITE </w:instrText>
      </w:r>
      <w:r w:rsidR="00B92BC0" w:rsidRPr="001534C8">
        <w:rPr>
          <w:rFonts w:eastAsiaTheme="minorEastAsia"/>
          <w:color w:val="000000" w:themeColor="text1"/>
          <w:lang w:val="en-US" w:eastAsia="ja-JP"/>
        </w:rPr>
        <w:fldChar w:fldCharType="begin">
          <w:fldData xml:space="preserve">PEVuZE5vdGU+PENpdGU+PEF1dGhvcj5UYWthaGFzaGk8L0F1dGhvcj48WWVhcj4yMDAxPC9ZZWFy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</w:fldData>
        </w:fldChar>
      </w:r>
      <w:r w:rsidR="00B92BC0" w:rsidRPr="001534C8">
        <w:rPr>
          <w:rFonts w:eastAsiaTheme="minorEastAsia"/>
          <w:color w:val="000000" w:themeColor="text1"/>
          <w:lang w:val="en-US" w:eastAsia="ja-JP"/>
        </w:rPr>
        <w:instrText xml:space="preserve"> ADDIN EN.CITE.DATA </w:instrText>
      </w:r>
      <w:r w:rsidR="00B92BC0" w:rsidRPr="001534C8">
        <w:rPr>
          <w:rFonts w:eastAsiaTheme="minorEastAsia"/>
          <w:color w:val="000000" w:themeColor="text1"/>
          <w:lang w:val="en-US" w:eastAsia="ja-JP"/>
        </w:rPr>
      </w:r>
      <w:r w:rsidR="00B92BC0" w:rsidRPr="001534C8">
        <w:rPr>
          <w:rFonts w:eastAsiaTheme="minorEastAsia"/>
          <w:color w:val="000000" w:themeColor="text1"/>
          <w:lang w:val="en-US" w:eastAsia="ja-JP"/>
        </w:rPr>
        <w:fldChar w:fldCharType="end"/>
      </w:r>
      <w:r w:rsidR="003630BE" w:rsidRPr="001534C8">
        <w:rPr>
          <w:rFonts w:eastAsiaTheme="minorEastAsia"/>
          <w:color w:val="000000" w:themeColor="text1"/>
          <w:lang w:val="en-US" w:eastAsia="ja-JP"/>
        </w:rPr>
      </w:r>
      <w:r w:rsidR="003630BE" w:rsidRPr="001534C8">
        <w:rPr>
          <w:rFonts w:eastAsiaTheme="minorEastAsia"/>
          <w:color w:val="000000" w:themeColor="text1"/>
          <w:lang w:val="en-US" w:eastAsia="ja-JP"/>
        </w:rPr>
        <w:fldChar w:fldCharType="separate"/>
      </w:r>
      <w:r w:rsidR="003630BE" w:rsidRPr="001534C8">
        <w:rPr>
          <w:rFonts w:eastAsiaTheme="minorEastAsia"/>
          <w:noProof/>
          <w:color w:val="000000" w:themeColor="text1"/>
          <w:lang w:val="en-US" w:eastAsia="ja-JP"/>
        </w:rPr>
        <w:t>(</w:t>
      </w:r>
      <w:hyperlink w:anchor="_ENREF_31" w:tooltip="Ikeda, 1992 #3727" w:history="1">
        <w:r w:rsidR="0027616B" w:rsidRPr="001534C8">
          <w:rPr>
            <w:rFonts w:eastAsiaTheme="minorEastAsia"/>
            <w:noProof/>
            <w:color w:val="000000" w:themeColor="text1"/>
            <w:lang w:val="en-US" w:eastAsia="ja-JP"/>
          </w:rPr>
          <w:t>Ikeda et al., 1992</w:t>
        </w:r>
      </w:hyperlink>
      <w:r w:rsidR="003630BE" w:rsidRPr="001534C8">
        <w:rPr>
          <w:rFonts w:eastAsiaTheme="minorEastAsia"/>
          <w:noProof/>
          <w:color w:val="000000" w:themeColor="text1"/>
          <w:lang w:val="en-US" w:eastAsia="ja-JP"/>
        </w:rPr>
        <w:t xml:space="preserve">; </w:t>
      </w:r>
      <w:hyperlink w:anchor="_ENREF_27" w:tooltip="Iguchi, 1995 #3702" w:history="1">
        <w:r w:rsidR="0027616B" w:rsidRPr="001534C8">
          <w:rPr>
            <w:rFonts w:eastAsiaTheme="minorEastAsia"/>
            <w:noProof/>
            <w:color w:val="000000" w:themeColor="text1"/>
            <w:lang w:val="en-US" w:eastAsia="ja-JP"/>
          </w:rPr>
          <w:t>Iguchi, 1995</w:t>
        </w:r>
      </w:hyperlink>
      <w:r w:rsidR="003630BE" w:rsidRPr="001534C8">
        <w:rPr>
          <w:rFonts w:eastAsiaTheme="minorEastAsia"/>
          <w:noProof/>
          <w:color w:val="000000" w:themeColor="text1"/>
          <w:lang w:val="en-US" w:eastAsia="ja-JP"/>
        </w:rPr>
        <w:t xml:space="preserve">; </w:t>
      </w:r>
      <w:hyperlink w:anchor="_ENREF_71" w:tooltip="Takahashi, 2001 #3701" w:history="1">
        <w:r w:rsidR="0027616B" w:rsidRPr="001534C8">
          <w:rPr>
            <w:rFonts w:eastAsiaTheme="minorEastAsia"/>
            <w:noProof/>
            <w:color w:val="000000" w:themeColor="text1"/>
            <w:lang w:val="en-US" w:eastAsia="ja-JP"/>
          </w:rPr>
          <w:t>Takahashi and Hirakawa, 2001</w:t>
        </w:r>
      </w:hyperlink>
      <w:r w:rsidR="003630BE" w:rsidRPr="001534C8">
        <w:rPr>
          <w:rFonts w:eastAsiaTheme="minorEastAsia"/>
          <w:noProof/>
          <w:color w:val="000000" w:themeColor="text1"/>
          <w:lang w:val="en-US" w:eastAsia="ja-JP"/>
        </w:rPr>
        <w:t>)</w:t>
      </w:r>
      <w:r w:rsidR="003630BE" w:rsidRPr="001534C8">
        <w:rPr>
          <w:rFonts w:eastAsiaTheme="minorEastAsia"/>
          <w:color w:val="000000" w:themeColor="text1"/>
          <w:lang w:val="en-US" w:eastAsia="ja-JP"/>
        </w:rPr>
        <w:fldChar w:fldCharType="end"/>
      </w:r>
      <w:r w:rsidR="003630BE" w:rsidRPr="001534C8">
        <w:rPr>
          <w:rFonts w:eastAsiaTheme="minorEastAsia"/>
          <w:color w:val="000000" w:themeColor="text1"/>
          <w:lang w:val="en-US" w:eastAsia="ja-JP"/>
        </w:rPr>
        <w:t>, were limited to be collected.</w:t>
      </w:r>
    </w:p>
    <w:p w14:paraId="67459629" w14:textId="47C31DA5" w:rsidR="00737E56" w:rsidRPr="001534C8" w:rsidRDefault="003630BE" w:rsidP="00D234C3">
      <w:pPr>
        <w:rPr>
          <w:rFonts w:eastAsiaTheme="minorEastAsia"/>
          <w:color w:val="000000" w:themeColor="text1"/>
          <w:lang w:val="en-US" w:eastAsia="ja-JP"/>
        </w:rPr>
      </w:pPr>
      <w:r w:rsidRPr="001534C8">
        <w:rPr>
          <w:color w:val="000000" w:themeColor="text1"/>
          <w:lang w:val="en-US"/>
        </w:rPr>
        <w:t xml:space="preserve">Pollution (eutrophication) and river discharge are sometimes considered to determine community structure in areas such as the Mediterranean </w:t>
      </w:r>
      <w:r w:rsidRPr="001534C8">
        <w:rPr>
          <w:color w:val="000000" w:themeColor="text1"/>
          <w:lang w:val="en-US"/>
        </w:rPr>
        <w:fldChar w:fldCharType="begin"/>
      </w:r>
      <w:r w:rsidRPr="001534C8">
        <w:rPr>
          <w:color w:val="000000" w:themeColor="text1"/>
          <w:lang w:val="en-US"/>
        </w:rPr>
        <w:instrText xml:space="preserve"> ADDIN EN.CITE &lt;EndNote&gt;&lt;Cite&gt;&lt;Author&gt;Siokou-Frangou&lt;/Author&gt;&lt;Year&gt;1998&lt;/Year&gt;&lt;RecNum&gt;3339&lt;/RecNum&gt;&lt;DisplayText&gt;(Siokou-Frangou et al., 1998)&lt;/DisplayText&gt;&lt;record&gt;&lt;rec-number&gt;3339&lt;/rec-number&gt;&lt;foreign-keys&gt;&lt;key app="EN" db-id="a2t9zvsth205pyev0vz5sdvaerwpx9xvw2as" timestamp="1496984016"&gt;3339&lt;/key&gt;&lt;/foreign-keys&gt;&lt;ref-type name="Journal Article"&gt;17&lt;/ref-type&gt;&lt;contributors&gt;&lt;authors&gt;&lt;author&gt;Siokou-Frangou, loanna&lt;/author&gt;&lt;author&gt;Papathanassiou, Evangelos&lt;/author&gt;&lt;author&gt;Lepretre, Alain&lt;/author&gt;&lt;author&gt;Frontier, Serge&lt;/author&gt;&lt;/authors&gt;&lt;/contributors&gt;&lt;titles&gt;&lt;title&gt;Zooplankton assemblages and influence of environmental parameters on them in a Mediterranean coastal area&lt;/title&gt;&lt;secondary-title&gt;Journal of Plankton Research&lt;/secondary-title&gt;&lt;/titles&gt;&lt;periodical&gt;&lt;full-title&gt;Journal of Plankton Research&lt;/full-title&gt;&lt;abbr-1&gt;J. Plankton Res.&lt;/abbr-1&gt;&lt;abbr-2&gt;J Plankton Res&lt;/abbr-2&gt;&lt;abbr-3&gt;28&lt;/abbr-3&gt;&lt;/periodical&gt;&lt;pages&gt;847-870&lt;/pages&gt;&lt;volume&gt;20&lt;/volume&gt;&lt;number&gt;5&lt;/number&gt;&lt;dates&gt;&lt;year&gt;1998&lt;/year&gt;&lt;/dates&gt;&lt;isbn&gt;0142-7873&lt;/isbn&gt;&lt;urls&gt;&lt;related-urls&gt;&lt;url&gt;http://dx.doi.org/10.1093/plankt/20.5.847&lt;/url&gt;&lt;url&gt;https://watermark.silverchair.com/20-5-847.pdf?token=AQECAHi208BE49Ooan9kkhW_Ercy7Dm3ZL_9Cf3qfKAc485ysgAAAa4wggGqBgkqhkiG9w0BBwagggGbMIIBlwIBADCCAZAGCSqGSIb3DQEHATAeBglghkgBZQMEAS4wEQQMj9C0kyRcltEfzpv4AgEQgIIBYXF0Fw-sPHoAyh995JX43qMoDdYbxv403bJsKurM3B7zfrdiB8eCngmeonITKHt0glJczNvkKOdteYhX34xMp_BkGhZMKObiHNx1Oq-fRsDFi0CFNWX-p2P2dERIKk2VWnR3cnxA0Cny6fGjVzbL-WMZsZTFJ1Wk6FcIHM8TOYvcntMIHgdxceNk5w0rjZhJ-aAd7EA2TGOi8NnvuID2oohspVdF3y9xkoMTZXDTMoVHmqJT7fpWzj-pqSHTEd7wKKj1HRSiUGKUWa4A9ibFR4jTrmrftAGaqdOLQgv23vwjy9RLE6ZPdWfJm9wfbl3vKuGsgD5tDQQburxGuQ3oyy8G3kChT2FsW3qOwMAZvF62-nj46_wP7GY3sj11Y3HtFMOPL0EeaWtzR2CvBy2dxrAa-SlDCFKL52gS0SA9sanqdoeAILtTApmZU56rBFd0t6w0SveH3Lru6CwXNeFlbyWo&lt;/url&gt;&lt;/related-urls&gt;&lt;/urls&gt;&lt;electronic-resource-num&gt;10.1093/plankt/20.5.847&lt;/electronic-resource-num&gt;&lt;/record&gt;&lt;/Cite&gt;&lt;/EndNote&gt;</w:instrText>
      </w:r>
      <w:r w:rsidRPr="001534C8">
        <w:rPr>
          <w:color w:val="000000" w:themeColor="text1"/>
          <w:lang w:val="en-US"/>
        </w:rPr>
        <w:fldChar w:fldCharType="separate"/>
      </w:r>
      <w:r w:rsidRPr="001534C8">
        <w:rPr>
          <w:noProof/>
          <w:color w:val="000000" w:themeColor="text1"/>
          <w:lang w:val="en-US"/>
        </w:rPr>
        <w:t>(</w:t>
      </w:r>
      <w:hyperlink w:anchor="_ENREF_67" w:tooltip="Siokou-Frangou, 1998 #3339" w:history="1">
        <w:r w:rsidR="0027616B" w:rsidRPr="001534C8">
          <w:rPr>
            <w:noProof/>
            <w:color w:val="000000" w:themeColor="text1"/>
            <w:lang w:val="en-US"/>
          </w:rPr>
          <w:t>Siokou-Frangou et al., 1998</w:t>
        </w:r>
      </w:hyperlink>
      <w:r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the Brazilian coast </w:t>
      </w:r>
      <w:r w:rsidRPr="001534C8">
        <w:rPr>
          <w:color w:val="000000" w:themeColor="text1"/>
          <w:lang w:val="en-US"/>
        </w:rPr>
        <w:fldChar w:fldCharType="begin"/>
      </w:r>
      <w:r w:rsidRPr="001534C8">
        <w:rPr>
          <w:color w:val="000000" w:themeColor="text1"/>
          <w:lang w:val="en-US"/>
        </w:rPr>
        <w:instrText xml:space="preserve"> ADDIN EN.CITE &lt;EndNote&gt;&lt;Cite&gt;&lt;Author&gt;Valentin&lt;/Author&gt;&lt;Year&gt;1993&lt;/Year&gt;&lt;RecNum&gt;3544&lt;/RecNum&gt;&lt;DisplayText&gt;(Valentin and Monteiroribas, 1993)&lt;/DisplayText&gt;&lt;record&gt;&lt;rec-number&gt;3544&lt;/rec-number&gt;&lt;foreign-keys&gt;&lt;key app="EN" db-id="a2t9zvsth205pyev0vz5sdvaerwpx9xvw2as" timestamp="1496985120"&gt;3544&lt;/key&gt;&lt;/foreign-keys&gt;&lt;ref-type name="Journal Article"&gt;17&lt;/ref-type&gt;&lt;contributors&gt;&lt;authors&gt;&lt;author&gt;Valentin, J. L.&lt;/author&gt;&lt;author&gt;Monteiroribas, W. M.&lt;/author&gt;&lt;/authors&gt;&lt;/contributors&gt;&lt;titles&gt;&lt;title&gt;Zooplankton community structure on the east-southeast Brazilian continental shelf (18-23°S Latitude)&lt;/title&gt;&lt;secondary-title&gt;Continental Shelf Research&lt;/secondary-title&gt;&lt;alt-title&gt;Cont Shelf Res&lt;/alt-title&gt;&lt;/titles&gt;&lt;periodical&gt;&lt;full-title&gt;Continental Shelf Research&lt;/full-title&gt;&lt;abbr-1&gt;Cont. Shelf Res.&lt;/abbr-1&gt;&lt;abbr-2&gt;Cont Shelf Res&lt;/abbr-2&gt;&lt;abbr-3&gt;26&lt;/abbr-3&gt;&lt;/periodical&gt;&lt;alt-periodical&gt;&lt;full-title&gt;Continental Shelf Research&lt;/full-title&gt;&lt;abbr-1&gt;Cont. Shelf Res.&lt;/abbr-1&gt;&lt;abbr-2&gt;Cont Shelf Res&lt;/abbr-2&gt;&lt;abbr-3&gt;26&lt;/abbr-3&gt;&lt;/alt-periodical&gt;&lt;pages&gt;407-424&lt;/pages&gt;&lt;volume&gt;13&lt;/volume&gt;&lt;number&gt;4&lt;/number&gt;&lt;keywords&gt;&lt;keyword&gt;cabo&lt;/keyword&gt;&lt;keyword&gt;populations&lt;/keyword&gt;&lt;keyword&gt;ecosystem&lt;/keyword&gt;&lt;keyword&gt;region&lt;/keyword&gt;&lt;keyword&gt;coast&lt;/keyword&gt;&lt;/keywords&gt;&lt;dates&gt;&lt;year&gt;1993&lt;/year&gt;&lt;pub-dates&gt;&lt;date&gt;Apr&lt;/date&gt;&lt;/pub-dates&gt;&lt;/dates&gt;&lt;isbn&gt;0278-4343&lt;/isbn&gt;&lt;accession-num&gt;ISI:A1993KR84300003&lt;/accession-num&gt;&lt;urls&gt;&lt;related-urls&gt;&lt;url&gt;&amp;lt;Go to ISI&amp;gt;://A1993KR84300003&lt;/url&gt;&lt;/related-urls&gt;&lt;/urls&gt;&lt;electronic-resource-num&gt;10.1016/0278-4343(93)90058-6&lt;/electronic-resource-num&gt;&lt;language&gt;English&lt;/language&gt;&lt;/record&gt;&lt;/Cite&gt;&lt;/EndNote&gt;</w:instrText>
      </w:r>
      <w:r w:rsidRPr="001534C8">
        <w:rPr>
          <w:color w:val="000000" w:themeColor="text1"/>
          <w:lang w:val="en-US"/>
        </w:rPr>
        <w:fldChar w:fldCharType="separate"/>
      </w:r>
      <w:r w:rsidRPr="001534C8">
        <w:rPr>
          <w:noProof/>
          <w:color w:val="000000" w:themeColor="text1"/>
          <w:lang w:val="en-US"/>
        </w:rPr>
        <w:t>(</w:t>
      </w:r>
      <w:hyperlink w:anchor="_ENREF_76" w:tooltip="Valentin, 1993 #3544" w:history="1">
        <w:r w:rsidR="0027616B" w:rsidRPr="001534C8">
          <w:rPr>
            <w:noProof/>
            <w:color w:val="000000" w:themeColor="text1"/>
            <w:lang w:val="en-US"/>
          </w:rPr>
          <w:t>Valentin and Monteiroribas, 1993</w:t>
        </w:r>
      </w:hyperlink>
      <w:r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the coastal area of Taiwan </w:t>
      </w:r>
      <w:r w:rsidRPr="001534C8">
        <w:rPr>
          <w:color w:val="000000" w:themeColor="text1"/>
          <w:lang w:val="en-US"/>
        </w:rPr>
        <w:fldChar w:fldCharType="begin"/>
      </w:r>
      <w:r w:rsidRPr="001534C8">
        <w:rPr>
          <w:color w:val="000000" w:themeColor="text1"/>
          <w:lang w:val="en-US"/>
        </w:rPr>
        <w:instrText xml:space="preserve"> ADDIN EN.CITE &lt;EndNote&gt;&lt;Cite&gt;&lt;Author&gt;Chou&lt;/Author&gt;&lt;Year&gt;2012&lt;/Year&gt;&lt;RecNum&gt;3340&lt;/RecNum&gt;&lt;DisplayText&gt;(Chou et al., 2012)&lt;/DisplayText&gt;&lt;record&gt;&lt;rec-number&gt;3340&lt;/rec-number&gt;&lt;foreign-keys&gt;&lt;key app="EN" db-id="a2t9zvsth205pyev0vz5sdvaerwpx9xvw2as" timestamp="1496984480"&gt;3340&lt;/key&gt;&lt;/foreign-keys&gt;&lt;ref-type name="Journal Article"&gt;17&lt;/ref-type&gt;&lt;contributors&gt;&lt;authors&gt;&lt;author&gt;Chou, Wei-Rung&lt;/author&gt;&lt;author&gt;Fang, Lee-Shing&lt;/author&gt;&lt;author&gt;Wang, Wei-Hsien&lt;/author&gt;&lt;author&gt;Tew, Kwee Siong&lt;/author&gt;&lt;/authors&gt;&lt;/contributors&gt;&lt;titles&gt;&lt;title&gt;Environmental influence on coastal phytoplankton and zooplankton diversity: a multivariate statistical model analysis&lt;/title&gt;&lt;secondary-title&gt;Environmental Monitoring and Assessment&lt;/secondary-title&gt;&lt;/titles&gt;&lt;periodical&gt;&lt;full-title&gt;Environmental Monitoring and Assessment&lt;/full-title&gt;&lt;abbr-1&gt;Environ. Monit. Assess.&lt;/abbr-1&gt;&lt;abbr-2&gt;Environ Monit Assess&lt;/abbr-2&gt;&lt;abbr-3&gt;39&lt;/abbr-3&gt;&lt;/periodical&gt;&lt;pages&gt;5679-5688&lt;/pages&gt;&lt;volume&gt;184&lt;/volume&gt;&lt;number&gt;9&lt;/number&gt;&lt;dates&gt;&lt;year&gt;2012&lt;/year&gt;&lt;/dates&gt;&lt;isbn&gt;1573-2959&lt;/isbn&gt;&lt;label&gt;Chou2012&lt;/label&gt;&lt;work-type&gt;journal article&lt;/work-type&gt;&lt;urls&gt;&lt;related-urls&gt;&lt;url&gt;http://dx.doi.org/10.1007/s10661-011-2373-3&lt;/url&gt;&lt;url&gt;https://link.springer.com/article/10.1007%2Fs10661-011-2373-3&lt;/url&gt;&lt;/related-urls&gt;&lt;/urls&gt;&lt;electronic-resource-num&gt;10.1007/s10661-011-2373-3&lt;/electronic-resource-num&gt;&lt;/record&gt;&lt;/Cite&gt;&lt;/EndNote&gt;</w:instrText>
      </w:r>
      <w:r w:rsidRPr="001534C8">
        <w:rPr>
          <w:color w:val="000000" w:themeColor="text1"/>
          <w:lang w:val="en-US"/>
        </w:rPr>
        <w:fldChar w:fldCharType="separate"/>
      </w:r>
      <w:r w:rsidRPr="001534C8">
        <w:rPr>
          <w:noProof/>
          <w:color w:val="000000" w:themeColor="text1"/>
          <w:lang w:val="en-US"/>
        </w:rPr>
        <w:t>(</w:t>
      </w:r>
      <w:hyperlink w:anchor="_ENREF_9" w:tooltip="Chou, 2012 #3340" w:history="1">
        <w:r w:rsidR="0027616B" w:rsidRPr="001534C8">
          <w:rPr>
            <w:noProof/>
            <w:color w:val="000000" w:themeColor="text1"/>
            <w:lang w:val="en-US"/>
          </w:rPr>
          <w:t>Chou et al., 2012</w:t>
        </w:r>
      </w:hyperlink>
      <w:r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and coast of North America </w:t>
      </w:r>
      <w:r w:rsidRPr="001534C8">
        <w:rPr>
          <w:color w:val="000000" w:themeColor="text1"/>
          <w:lang w:val="en-US"/>
        </w:rPr>
        <w:fldChar w:fldCharType="begin">
          <w:fldData xml:space="preserve">PEVuZE5vdGU+PENpdGU+PEF1dGhvcj5QZXBpbjwvQXV0aG9yPjxZZWFyPjIwMTU8L1llYXI+PFJl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</w:fldData>
        </w:fldChar>
      </w:r>
      <w:r w:rsidRPr="001534C8">
        <w:rPr>
          <w:color w:val="000000" w:themeColor="text1"/>
          <w:lang w:val="en-US"/>
        </w:rPr>
        <w:instrText xml:space="preserve"> ADDIN EN.CITE </w:instrText>
      </w:r>
      <w:r w:rsidRPr="001534C8">
        <w:rPr>
          <w:color w:val="000000" w:themeColor="text1"/>
          <w:lang w:val="en-US"/>
        </w:rPr>
        <w:fldChar w:fldCharType="begin">
          <w:fldData xml:space="preserve">PEVuZE5vdGU+PENpdGU+PEF1dGhvcj5QZXBpbjwvQXV0aG9yPjxZZWFyPjIwMTU8L1llYXI+PFJl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</w:fldData>
        </w:fldChar>
      </w:r>
      <w:r w:rsidRPr="001534C8">
        <w:rPr>
          <w:color w:val="000000" w:themeColor="text1"/>
          <w:lang w:val="en-US"/>
        </w:rPr>
        <w:instrText xml:space="preserve"> ADDIN EN.CITE.DATA </w:instrText>
      </w:r>
      <w:r w:rsidRPr="001534C8">
        <w:rPr>
          <w:color w:val="000000" w:themeColor="text1"/>
          <w:lang w:val="en-US"/>
        </w:rPr>
      </w:r>
      <w:r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Pr="001534C8">
        <w:rPr>
          <w:noProof/>
          <w:color w:val="000000" w:themeColor="text1"/>
          <w:lang w:val="en-US"/>
        </w:rPr>
        <w:t>(</w:t>
      </w:r>
      <w:hyperlink w:anchor="_ENREF_60" w:tooltip="Pepin, 2015 #3363" w:history="1">
        <w:r w:rsidR="0027616B" w:rsidRPr="001534C8">
          <w:rPr>
            <w:noProof/>
            <w:color w:val="000000" w:themeColor="text1"/>
            <w:lang w:val="en-US"/>
          </w:rPr>
          <w:t>Pepin et al., 2015</w:t>
        </w:r>
      </w:hyperlink>
      <w:r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however, the low coefficient values of SSS and SSChl </w:t>
      </w:r>
      <w:r w:rsidRPr="001534C8">
        <w:rPr>
          <w:i/>
          <w:color w:val="000000" w:themeColor="text1"/>
          <w:lang w:val="en-US"/>
        </w:rPr>
        <w:t>a</w:t>
      </w:r>
      <w:r w:rsidRPr="001534C8">
        <w:rPr>
          <w:color w:val="000000" w:themeColor="text1"/>
          <w:lang w:val="en-US"/>
        </w:rPr>
        <w:t xml:space="preserve"> in our db-RDA results show that eutrophication is not the principal determinant of zooplankton community structure in the Japan Sea.  The cause of this is not clear in this study, but we consider there are two possible explanations: 1) the observation period was at the end of the spring bloom, and local upwelling along the shelf edge in our study area occurs during summer </w:t>
      </w:r>
      <w:r w:rsidRPr="001534C8">
        <w:rPr>
          <w:color w:val="000000" w:themeColor="text1"/>
          <w:lang w:val="en-US"/>
        </w:rPr>
        <w:fldChar w:fldCharType="begin">
          <w:fldData xml:space="preserve">PEVuZE5vdGU+PENpdGU+PEF1dGhvcj5OYWthZGE8L0F1dGhvcj48WWVhcj4yMDA5PC9ZZWFyPjxS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</w:fldData>
        </w:fldChar>
      </w:r>
      <w:r w:rsidRPr="001534C8">
        <w:rPr>
          <w:color w:val="000000" w:themeColor="text1"/>
          <w:lang w:val="en-US"/>
        </w:rPr>
        <w:instrText xml:space="preserve"> ADDIN EN.CITE </w:instrText>
      </w:r>
      <w:r w:rsidRPr="001534C8">
        <w:rPr>
          <w:color w:val="000000" w:themeColor="text1"/>
          <w:lang w:val="en-US"/>
        </w:rPr>
        <w:fldChar w:fldCharType="begin">
          <w:fldData xml:space="preserve">PEVuZE5vdGU+PENpdGU+PEF1dGhvcj5OYWthZGE8L0F1dGhvcj48WWVhcj4yMDA5PC9ZZWFyPjxS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</w:fldData>
        </w:fldChar>
      </w:r>
      <w:r w:rsidRPr="001534C8">
        <w:rPr>
          <w:color w:val="000000" w:themeColor="text1"/>
          <w:lang w:val="en-US"/>
        </w:rPr>
        <w:instrText xml:space="preserve"> ADDIN EN.CITE.DATA </w:instrText>
      </w:r>
      <w:r w:rsidRPr="001534C8">
        <w:rPr>
          <w:color w:val="000000" w:themeColor="text1"/>
          <w:lang w:val="en-US"/>
        </w:rPr>
      </w:r>
      <w:r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Pr="001534C8">
        <w:rPr>
          <w:noProof/>
          <w:color w:val="000000" w:themeColor="text1"/>
          <w:lang w:val="en-US"/>
        </w:rPr>
        <w:t>(</w:t>
      </w:r>
      <w:hyperlink w:anchor="_ENREF_50" w:tooltip="Nakada, 2009 #591" w:history="1">
        <w:r w:rsidR="0027616B" w:rsidRPr="001534C8">
          <w:rPr>
            <w:noProof/>
            <w:color w:val="000000" w:themeColor="text1"/>
            <w:lang w:val="en-US"/>
          </w:rPr>
          <w:t>Nakada and Hirose, 2009</w:t>
        </w:r>
      </w:hyperlink>
      <w:r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thus the area was not oligotrophic, and the food condition was not important; 2) less-saline water was only present at the surface (&lt; 10 m depth), and most of the water column was not affected by the less-saline eutrophic water.  However, difference on the feeding habits of the dominant zooplankton (</w:t>
      </w:r>
      <w:r w:rsidRPr="001534C8">
        <w:rPr>
          <w:i/>
          <w:color w:val="000000" w:themeColor="text1"/>
          <w:lang w:val="en-US"/>
        </w:rPr>
        <w:t>i.e.</w:t>
      </w:r>
      <w:r w:rsidRPr="001534C8">
        <w:rPr>
          <w:color w:val="000000" w:themeColor="text1"/>
          <w:lang w:val="en-US"/>
        </w:rPr>
        <w:t xml:space="preserve"> carnivore </w:t>
      </w:r>
      <w:r w:rsidRPr="001534C8">
        <w:rPr>
          <w:i/>
          <w:color w:val="000000" w:themeColor="text1"/>
          <w:lang w:val="en-US"/>
        </w:rPr>
        <w:t>C. affinis</w:t>
      </w:r>
      <w:r w:rsidRPr="001534C8">
        <w:rPr>
          <w:color w:val="000000" w:themeColor="text1"/>
          <w:lang w:val="en-US"/>
        </w:rPr>
        <w:t xml:space="preserve"> and herbivore </w:t>
      </w:r>
      <w:r w:rsidRPr="001534C8">
        <w:rPr>
          <w:i/>
          <w:color w:val="000000" w:themeColor="text1"/>
          <w:lang w:val="en-US"/>
        </w:rPr>
        <w:t>O. atlantica</w:t>
      </w:r>
      <w:r w:rsidRPr="001534C8">
        <w:rPr>
          <w:color w:val="000000" w:themeColor="text1"/>
          <w:lang w:val="en-US"/>
        </w:rPr>
        <w:t xml:space="preserve">) may depend on the difference of primary productivity among areas.  In addition, </w:t>
      </w:r>
      <w:r w:rsidRPr="001534C8">
        <w:rPr>
          <w:i/>
          <w:color w:val="000000" w:themeColor="text1"/>
          <w:lang w:val="en-US"/>
        </w:rPr>
        <w:t>Oithona</w:t>
      </w:r>
      <w:r w:rsidRPr="001534C8">
        <w:rPr>
          <w:color w:val="000000" w:themeColor="text1"/>
          <w:lang w:val="en-US"/>
        </w:rPr>
        <w:t xml:space="preserve"> prefer the stratified condition for feeding </w:t>
      </w:r>
      <w:r w:rsidRPr="001534C8">
        <w:rPr>
          <w:color w:val="000000" w:themeColor="text1"/>
          <w:lang w:val="en-US"/>
        </w:rPr>
        <w:fldChar w:fldCharType="begin"/>
      </w:r>
      <w:r w:rsidR="00184FEC" w:rsidRPr="001534C8">
        <w:rPr>
          <w:color w:val="000000" w:themeColor="text1"/>
          <w:lang w:val="en-US"/>
        </w:rPr>
        <w:instrText xml:space="preserve"> ADDIN EN.CITE &lt;EndNote&gt;&lt;Cite&gt;&lt;Author&gt;Saiz&lt;/Author&gt;&lt;Year&gt;2003&lt;/Year&gt;&lt;RecNum&gt;3694&lt;/RecNum&gt;&lt;DisplayText&gt;(Saiz et al., 2003)&lt;/DisplayText&gt;&lt;record&gt;&lt;rec-number&gt;3694&lt;/rec-number&gt;&lt;foreign-keys&gt;&lt;key app="EN" db-id="a2t9zvsth205pyev0vz5sdvaerwpx9xvw2as" timestamp="1519457920"&gt;3694&lt;/key&gt;&lt;/foreign-keys&gt;&lt;ref-type name="Journal Article"&gt;17&lt;/ref-type&gt;&lt;contributors&gt;&lt;authors&gt;&lt;author&gt;Saiz, Enric&lt;/author&gt;&lt;author&gt;Calbet, Albert&lt;/author&gt;&lt;author&gt;Broglio, Elisabetta&lt;/author&gt;&lt;/authors&gt;&lt;/contributors&gt;&lt;titles&gt;&lt;title&gt;&lt;style face="normal" font="default" size="100%"&gt;Effects of small-scale turbulence on copepods: The case of &lt;/style&gt;&lt;style face="italic" font="default" size="100%"&gt;Oithona davisae&lt;/style&gt;&lt;/title&gt;&lt;secondary-title&gt;Limnology and Oceanography&lt;/secondary-title&gt;&lt;/titles&gt;&lt;periodical&gt;&lt;full-title&gt;Limnology and Oceanography &lt;/full-title&gt;&lt;abbr-1&gt;Limnolo. Oceanogr.&lt;/abbr-1&gt;&lt;abbr-2&gt;Limnolo Oceanogr&lt;/abbr-2&gt;&lt;abbr-3&gt;27&lt;/abbr-3&gt;&lt;/periodical&gt;&lt;pages&gt;1304-1311&lt;/pages&gt;&lt;volume&gt;48&lt;/volume&gt;&lt;number&gt;3&lt;/number&gt;&lt;dates&gt;&lt;year&gt;2003&lt;/year&gt;&lt;/dates&gt;&lt;isbn&gt;1939-5590&lt;/isbn&gt;&lt;urls&gt;&lt;related-urls&gt;&lt;url&gt;http://dx.doi.org/10.4319/lo.2003.48.3.1304&lt;/url&gt;&lt;/related-urls&gt;&lt;/urls&gt;&lt;electronic-resource-num&gt;10.4319/lo.2003.48.3.1304&lt;/electronic-resource-num&gt;&lt;/record&gt;&lt;/Cite&gt;&lt;/EndNote&gt;</w:instrText>
      </w:r>
      <w:r w:rsidRPr="001534C8">
        <w:rPr>
          <w:color w:val="000000" w:themeColor="text1"/>
          <w:lang w:val="en-US"/>
        </w:rPr>
        <w:fldChar w:fldCharType="separate"/>
      </w:r>
      <w:r w:rsidRPr="001534C8">
        <w:rPr>
          <w:noProof/>
          <w:color w:val="000000" w:themeColor="text1"/>
          <w:lang w:val="en-US"/>
        </w:rPr>
        <w:t>(</w:t>
      </w:r>
      <w:hyperlink w:anchor="_ENREF_66" w:tooltip="Saiz, 2003 #3694" w:history="1">
        <w:r w:rsidR="0027616B" w:rsidRPr="001534C8">
          <w:rPr>
            <w:noProof/>
            <w:color w:val="000000" w:themeColor="text1"/>
            <w:lang w:val="en-US"/>
          </w:rPr>
          <w:t>Saiz et al., 2003</w:t>
        </w:r>
      </w:hyperlink>
      <w:r w:rsidRPr="001534C8">
        <w:rPr>
          <w:noProof/>
          <w:color w:val="000000" w:themeColor="text1"/>
          <w:lang w:val="en-US"/>
        </w:rPr>
        <w:t>)</w:t>
      </w:r>
      <w:r w:rsidRPr="001534C8">
        <w:rPr>
          <w:color w:val="000000" w:themeColor="text1"/>
          <w:lang w:val="en-US"/>
        </w:rPr>
        <w:fldChar w:fldCharType="end"/>
      </w:r>
      <w:r w:rsidR="00446F84" w:rsidRPr="001534C8">
        <w:rPr>
          <w:color w:val="000000" w:themeColor="text1"/>
          <w:lang w:val="en-US"/>
        </w:rPr>
        <w:t xml:space="preserve">; less saline surface water possibly contribute the stratification, and thus </w:t>
      </w:r>
      <w:r w:rsidR="00446F84" w:rsidRPr="001534C8">
        <w:rPr>
          <w:i/>
          <w:color w:val="000000" w:themeColor="text1"/>
          <w:lang w:val="en-US"/>
        </w:rPr>
        <w:t xml:space="preserve">O. atlantica </w:t>
      </w:r>
      <w:r w:rsidR="00446F84" w:rsidRPr="001534C8">
        <w:rPr>
          <w:color w:val="000000" w:themeColor="text1"/>
          <w:lang w:val="en-US"/>
        </w:rPr>
        <w:t>may increase in Toyama Bay</w:t>
      </w:r>
      <w:r w:rsidRPr="001534C8">
        <w:rPr>
          <w:color w:val="000000" w:themeColor="text1"/>
          <w:lang w:val="en-US"/>
        </w:rPr>
        <w:t>.</w:t>
      </w:r>
    </w:p>
    <w:p w14:paraId="6DF34EEF" w14:textId="37E72ED9" w:rsidR="00FD2DB3" w:rsidRPr="001534C8" w:rsidRDefault="00455293" w:rsidP="008626C7">
      <w:pPr>
        <w:rPr>
          <w:color w:val="000000" w:themeColor="text1"/>
          <w:lang w:val="en-US"/>
        </w:rPr>
      </w:pPr>
      <w:r w:rsidRPr="001534C8">
        <w:rPr>
          <w:color w:val="000000" w:themeColor="text1"/>
          <w:lang w:val="en-US"/>
        </w:rPr>
        <w:t>S</w:t>
      </w:r>
      <w:r w:rsidR="008B7F47" w:rsidRPr="001534C8">
        <w:rPr>
          <w:color w:val="000000" w:themeColor="text1"/>
          <w:lang w:val="en-US"/>
        </w:rPr>
        <w:t xml:space="preserve">patial variations of zooplankton shown in </w:t>
      </w:r>
      <w:r w:rsidR="00FD2DB3" w:rsidRPr="001534C8">
        <w:rPr>
          <w:color w:val="000000" w:themeColor="text1"/>
          <w:lang w:val="en-US"/>
        </w:rPr>
        <w:t xml:space="preserve">RD1 </w:t>
      </w:r>
      <w:r w:rsidR="0036272C" w:rsidRPr="001534C8">
        <w:rPr>
          <w:color w:val="000000" w:themeColor="text1"/>
          <w:lang w:val="en-US"/>
        </w:rPr>
        <w:t xml:space="preserve">is </w:t>
      </w:r>
      <w:r w:rsidR="008B7F47" w:rsidRPr="001534C8">
        <w:rPr>
          <w:color w:val="000000" w:themeColor="text1"/>
          <w:lang w:val="en-US"/>
        </w:rPr>
        <w:t>largely explained by mean T.  F</w:t>
      </w:r>
      <w:r w:rsidR="00FD2DB3" w:rsidRPr="001534C8">
        <w:rPr>
          <w:color w:val="000000" w:themeColor="text1"/>
          <w:lang w:val="en-US"/>
        </w:rPr>
        <w:t>actor</w:t>
      </w:r>
      <w:r w:rsidR="0036272C" w:rsidRPr="001534C8">
        <w:rPr>
          <w:color w:val="000000" w:themeColor="text1"/>
          <w:lang w:val="en-US"/>
        </w:rPr>
        <w:t>s</w:t>
      </w:r>
      <w:r w:rsidR="00FD2DB3" w:rsidRPr="001534C8">
        <w:rPr>
          <w:color w:val="000000" w:themeColor="text1"/>
          <w:lang w:val="en-US"/>
        </w:rPr>
        <w:t xml:space="preserve"> controlling temper</w:t>
      </w:r>
      <w:r w:rsidR="00F41A82" w:rsidRPr="001534C8">
        <w:rPr>
          <w:color w:val="000000" w:themeColor="text1"/>
          <w:lang w:val="en-US"/>
        </w:rPr>
        <w:t xml:space="preserve">ature </w:t>
      </w:r>
      <w:r w:rsidR="0036272C" w:rsidRPr="001534C8">
        <w:rPr>
          <w:color w:val="000000" w:themeColor="text1"/>
          <w:lang w:val="en-US"/>
        </w:rPr>
        <w:t xml:space="preserve">are likely to be responsible for </w:t>
      </w:r>
      <w:r w:rsidR="00F41A82" w:rsidRPr="001534C8">
        <w:rPr>
          <w:color w:val="000000" w:themeColor="text1"/>
          <w:lang w:val="en-US"/>
        </w:rPr>
        <w:t xml:space="preserve">spatial </w:t>
      </w:r>
      <w:r w:rsidR="0036272C" w:rsidRPr="001534C8">
        <w:rPr>
          <w:color w:val="000000" w:themeColor="text1"/>
          <w:lang w:val="en-US"/>
        </w:rPr>
        <w:t>variations in</w:t>
      </w:r>
      <w:r w:rsidR="00FD2DB3" w:rsidRPr="001534C8">
        <w:rPr>
          <w:color w:val="000000" w:themeColor="text1"/>
          <w:lang w:val="en-US"/>
        </w:rPr>
        <w:t xml:space="preserve"> zooplankton communi</w:t>
      </w:r>
      <w:r w:rsidR="000A1125" w:rsidRPr="001534C8">
        <w:rPr>
          <w:color w:val="000000" w:themeColor="text1"/>
          <w:lang w:val="en-US"/>
        </w:rPr>
        <w:t xml:space="preserve">ty structure.  Three factors </w:t>
      </w:r>
      <w:r w:rsidR="00FD2DB3" w:rsidRPr="001534C8">
        <w:rPr>
          <w:color w:val="000000" w:themeColor="text1"/>
          <w:lang w:val="en-US"/>
        </w:rPr>
        <w:t xml:space="preserve">potentially control the spatial variation of water temperature: 1) </w:t>
      </w:r>
      <w:r w:rsidR="00907CD0" w:rsidRPr="001534C8">
        <w:rPr>
          <w:color w:val="000000" w:themeColor="text1"/>
          <w:lang w:val="en-US"/>
        </w:rPr>
        <w:t>Qnet</w:t>
      </w:r>
      <w:r w:rsidR="00E63DDA" w:rsidRPr="001534C8">
        <w:rPr>
          <w:color w:val="000000" w:themeColor="text1"/>
          <w:lang w:val="en-US"/>
        </w:rPr>
        <w:t>, net heat flux</w:t>
      </w:r>
      <w:r w:rsidR="00FD2DB3" w:rsidRPr="001534C8">
        <w:rPr>
          <w:color w:val="000000" w:themeColor="text1"/>
          <w:lang w:val="en-US"/>
        </w:rPr>
        <w:t xml:space="preserve">; 2) mixing </w:t>
      </w:r>
      <w:r w:rsidRPr="001534C8">
        <w:rPr>
          <w:color w:val="000000" w:themeColor="text1"/>
          <w:lang w:val="en-US"/>
        </w:rPr>
        <w:t>with</w:t>
      </w:r>
      <w:r w:rsidR="00FD2DB3" w:rsidRPr="001534C8">
        <w:rPr>
          <w:color w:val="000000" w:themeColor="text1"/>
          <w:lang w:val="en-US"/>
        </w:rPr>
        <w:t xml:space="preserve"> cold deep-sea water; and 3) heat supply by horizontal advection.  </w:t>
      </w:r>
      <w:r w:rsidR="00907CD0" w:rsidRPr="001534C8">
        <w:rPr>
          <w:color w:val="000000" w:themeColor="text1"/>
          <w:lang w:val="en-US"/>
        </w:rPr>
        <w:lastRenderedPageBreak/>
        <w:t xml:space="preserve">Qnet </w:t>
      </w:r>
      <w:r w:rsidR="00306287" w:rsidRPr="001534C8">
        <w:rPr>
          <w:color w:val="000000" w:themeColor="text1"/>
          <w:lang w:val="en-US"/>
        </w:rPr>
        <w:t xml:space="preserve">controls stratification of water column and the timing of spring phytoplankton bloom </w:t>
      </w:r>
      <w:r w:rsidR="00DA6636" w:rsidRPr="001534C8">
        <w:rPr>
          <w:color w:val="000000" w:themeColor="text1"/>
          <w:lang w:val="en-US"/>
        </w:rPr>
        <w:fldChar w:fldCharType="begin"/>
      </w:r>
      <w:r w:rsidR="00DA6636" w:rsidRPr="001534C8">
        <w:rPr>
          <w:color w:val="000000" w:themeColor="text1"/>
          <w:lang w:val="en-US"/>
        </w:rPr>
        <w:instrText xml:space="preserve"> ADDIN EN.CITE &lt;EndNote&gt;&lt;Cite&gt;&lt;Author&gt;Taylor&lt;/Author&gt;&lt;Year&gt;2011&lt;/Year&gt;&lt;RecNum&gt;3291&lt;/RecNum&gt;&lt;DisplayText&gt;(Taylor and Ferrari, 2011)&lt;/DisplayText&gt;&lt;record&gt;&lt;rec-number&gt;3291&lt;/rec-number&gt;&lt;foreign-keys&gt;&lt;key app="EN" db-id="a2t9zvsth205pyev0vz5sdvaerwpx9xvw2as" timestamp="1489469354"&gt;3291&lt;/key&gt;&lt;/foreign-keys&gt;&lt;ref-type name="Journal Article"&gt;17&lt;/ref-type&gt;&lt;contributors&gt;&lt;authors&gt;&lt;author&gt;Taylor, John R.&lt;/author&gt;&lt;author&gt;Ferrari, Raffaele&lt;/author&gt;&lt;/authors&gt;&lt;/contributors&gt;&lt;titles&gt;&lt;title&gt;Shutdown of turbulent convection as a new criterion for the onset of spring phytoplankton blooms&lt;/title&gt;&lt;secondary-title&gt;Limnology and Oceanography&lt;/secondary-title&gt;&lt;/titles&gt;&lt;periodical&gt;&lt;full-title&gt;Limnology and Oceanography &lt;/full-title&gt;&lt;abbr-1&gt;Limnolo. Oceanogr.&lt;/abbr-1&gt;&lt;abbr-2&gt;Limnolo Oceanogr&lt;/abbr-2&gt;&lt;abbr-3&gt;27&lt;/abbr-3&gt;&lt;/periodical&gt;&lt;pages&gt;2293-2307&lt;/pages&gt;&lt;volume&gt;56&lt;/volume&gt;&lt;number&gt;6&lt;/number&gt;&lt;dates&gt;&lt;year&gt;2011&lt;/year&gt;&lt;/dates&gt;&lt;isbn&gt;1939-5590&lt;/isbn&gt;&lt;urls&gt;&lt;related-urls&gt;&lt;url&gt;http://dx.doi.org/10.4319/lo.2011.56.6.2293&lt;/url&gt;&lt;url&gt;http://onlinelibrary.wiley.com/store/10.4319/lo.2011.56.6.2293/asset/lno20115662293.pdf?v=1&amp;amp;t=jan8avwu&amp;amp;s=82aac614079f7d15ba4ca9604f9f652f43e909ef&lt;/url&gt;&lt;/related-urls&gt;&lt;/urls&gt;&lt;electronic-resource-num&gt;10.4319/lo.2011.56.6.2293&lt;/electronic-resource-num&gt;&lt;/record&gt;&lt;/Cite&gt;&lt;/EndNote&gt;</w:instrText>
      </w:r>
      <w:r w:rsidR="00DA6636" w:rsidRPr="001534C8">
        <w:rPr>
          <w:color w:val="000000" w:themeColor="text1"/>
          <w:lang w:val="en-US"/>
        </w:rPr>
        <w:fldChar w:fldCharType="separate"/>
      </w:r>
      <w:r w:rsidR="00DA6636" w:rsidRPr="001534C8">
        <w:rPr>
          <w:noProof/>
          <w:color w:val="000000" w:themeColor="text1"/>
          <w:lang w:val="en-US"/>
        </w:rPr>
        <w:t>(</w:t>
      </w:r>
      <w:hyperlink w:anchor="_ENREF_72" w:tooltip="Taylor, 2011 #3291" w:history="1">
        <w:r w:rsidR="0027616B" w:rsidRPr="001534C8">
          <w:rPr>
            <w:noProof/>
            <w:color w:val="000000" w:themeColor="text1"/>
            <w:lang w:val="en-US"/>
          </w:rPr>
          <w:t>Taylor and Ferrari, 2011</w:t>
        </w:r>
      </w:hyperlink>
      <w:r w:rsidR="00DA6636" w:rsidRPr="001534C8">
        <w:rPr>
          <w:noProof/>
          <w:color w:val="000000" w:themeColor="text1"/>
          <w:lang w:val="en-US"/>
        </w:rPr>
        <w:t>)</w:t>
      </w:r>
      <w:r w:rsidR="00DA6636" w:rsidRPr="001534C8">
        <w:rPr>
          <w:color w:val="000000" w:themeColor="text1"/>
          <w:lang w:val="en-US"/>
        </w:rPr>
        <w:fldChar w:fldCharType="end"/>
      </w:r>
      <w:r w:rsidR="00306287" w:rsidRPr="001534C8">
        <w:rPr>
          <w:color w:val="000000" w:themeColor="text1"/>
          <w:lang w:val="en-US"/>
        </w:rPr>
        <w:t xml:space="preserve">, but increase of zooplankton abundance is not associated with change of Qnet in the English Channel </w:t>
      </w:r>
      <w:r w:rsidR="00DA6636" w:rsidRPr="001534C8">
        <w:rPr>
          <w:color w:val="000000" w:themeColor="text1"/>
          <w:lang w:val="en-US"/>
        </w:rPr>
        <w:fldChar w:fldCharType="begin"/>
      </w:r>
      <w:r w:rsidR="00184FEC" w:rsidRPr="001534C8">
        <w:rPr>
          <w:color w:val="000000" w:themeColor="text1"/>
          <w:lang w:val="en-US"/>
        </w:rPr>
        <w:instrText xml:space="preserve"> ADDIN EN.CITE &lt;EndNote&gt;&lt;Cite&gt;&lt;Author&gt;Smyth&lt;/Author&gt;&lt;Year&gt;2014&lt;/Year&gt;&lt;RecNum&gt;3695&lt;/RecNum&gt;&lt;DisplayText&gt;(Smyth et al., 2014)&lt;/DisplayText&gt;&lt;record&gt;&lt;rec-number&gt;3695&lt;/rec-number&gt;&lt;foreign-keys&gt;&lt;key app="EN" db-id="a2t9zvsth205pyev0vz5sdvaerwpx9xvw2as" timestamp="1519458095"&gt;3695&lt;/key&gt;&lt;/foreign-keys&gt;&lt;ref-type name="Journal Article"&gt;17&lt;/ref-type&gt;&lt;contributors&gt;&lt;authors&gt;&lt;author&gt;Smyth, Tim J.&lt;/author&gt;&lt;author&gt;Allen, Icarus&lt;/author&gt;&lt;author&gt;Atkinson, Angus&lt;/author&gt;&lt;author&gt;Bruun, John T.&lt;/author&gt;&lt;author&gt;Harmer, Rachel A.&lt;/author&gt;&lt;author&gt;Pingree, Robin D.&lt;/author&gt;&lt;author&gt;Widdicombe, Claire E.&lt;/author&gt;&lt;author&gt;Somerfield, Paul J.&lt;/author&gt;&lt;/authors&gt;&lt;/contributors&gt;&lt;titles&gt;&lt;title&gt;Ocean net heat flux influences seasonal to interannual patterns of plankton abundance&lt;/title&gt;&lt;secondary-title&gt;PLOS ONE&lt;/secondary-title&gt;&lt;/titles&gt;&lt;pages&gt;e98709&lt;/pages&gt;&lt;volume&gt;9&lt;/volume&gt;&lt;number&gt;6&lt;/number&gt;&lt;dates&gt;&lt;year&gt;2014&lt;/year&gt;&lt;/dates&gt;&lt;publisher&gt;Public Library of Science&lt;/publisher&gt;&lt;urls&gt;&lt;related-urls&gt;&lt;url&gt;https://doi.org/10.1371/journal.pone.0098709&lt;/url&gt;&lt;/related-urls&gt;&lt;/urls&gt;&lt;electronic-resource-num&gt;10.1371/journal.pone.0098709&lt;/electronic-resource-num&gt;&lt;/record&gt;&lt;/Cite&gt;&lt;/EndNote&gt;</w:instrText>
      </w:r>
      <w:r w:rsidR="00DA6636" w:rsidRPr="001534C8">
        <w:rPr>
          <w:color w:val="000000" w:themeColor="text1"/>
          <w:lang w:val="en-US"/>
        </w:rPr>
        <w:fldChar w:fldCharType="separate"/>
      </w:r>
      <w:r w:rsidR="00DA6636" w:rsidRPr="001534C8">
        <w:rPr>
          <w:noProof/>
          <w:color w:val="000000" w:themeColor="text1"/>
          <w:lang w:val="en-US"/>
        </w:rPr>
        <w:t>(</w:t>
      </w:r>
      <w:hyperlink w:anchor="_ENREF_68" w:tooltip="Smyth, 2014 #3695" w:history="1">
        <w:r w:rsidR="0027616B" w:rsidRPr="001534C8">
          <w:rPr>
            <w:noProof/>
            <w:color w:val="000000" w:themeColor="text1"/>
            <w:lang w:val="en-US"/>
          </w:rPr>
          <w:t>Smyth et al., 2014</w:t>
        </w:r>
      </w:hyperlink>
      <w:r w:rsidR="00DA6636" w:rsidRPr="001534C8">
        <w:rPr>
          <w:noProof/>
          <w:color w:val="000000" w:themeColor="text1"/>
          <w:lang w:val="en-US"/>
        </w:rPr>
        <w:t>)</w:t>
      </w:r>
      <w:r w:rsidR="00DA6636" w:rsidRPr="001534C8">
        <w:rPr>
          <w:color w:val="000000" w:themeColor="text1"/>
          <w:lang w:val="en-US"/>
        </w:rPr>
        <w:fldChar w:fldCharType="end"/>
      </w:r>
      <w:r w:rsidR="00306287" w:rsidRPr="001534C8">
        <w:rPr>
          <w:color w:val="000000" w:themeColor="text1"/>
          <w:lang w:val="en-US"/>
        </w:rPr>
        <w:t xml:space="preserve">.  </w:t>
      </w:r>
      <w:r w:rsidR="00FD2DB3" w:rsidRPr="001534C8">
        <w:rPr>
          <w:color w:val="000000" w:themeColor="text1"/>
          <w:lang w:val="en-US"/>
        </w:rPr>
        <w:t xml:space="preserve">The timing of </w:t>
      </w:r>
      <w:r w:rsidR="001078AE" w:rsidRPr="001534C8">
        <w:rPr>
          <w:color w:val="000000" w:themeColor="text1"/>
          <w:lang w:val="en-US"/>
        </w:rPr>
        <w:t xml:space="preserve">the </w:t>
      </w:r>
      <w:r w:rsidR="00FD2DB3" w:rsidRPr="001534C8">
        <w:rPr>
          <w:color w:val="000000" w:themeColor="text1"/>
          <w:lang w:val="en-US"/>
        </w:rPr>
        <w:t xml:space="preserve">change from negative to positive </w:t>
      </w:r>
      <w:r w:rsidR="00306287" w:rsidRPr="001534C8">
        <w:rPr>
          <w:color w:val="000000" w:themeColor="text1"/>
          <w:lang w:val="en-US"/>
        </w:rPr>
        <w:t xml:space="preserve">Qnet </w:t>
      </w:r>
      <w:r w:rsidR="00FD2DB3" w:rsidRPr="001534C8">
        <w:rPr>
          <w:color w:val="000000" w:themeColor="text1"/>
          <w:lang w:val="en-US"/>
        </w:rPr>
        <w:t>(</w:t>
      </w:r>
      <w:r w:rsidR="00260C9A" w:rsidRPr="001534C8">
        <w:rPr>
          <w:color w:val="000000" w:themeColor="text1"/>
          <w:lang w:val="en-US"/>
        </w:rPr>
        <w:t>Fig.</w:t>
      </w:r>
      <w:r w:rsidR="00FD2DB3" w:rsidRPr="001534C8">
        <w:rPr>
          <w:color w:val="000000" w:themeColor="text1"/>
          <w:lang w:val="en-US"/>
        </w:rPr>
        <w:t xml:space="preserve"> 5a) coincides with that of sea surface temperature increase in Toyama Bay, while it lags that in the other areas (</w:t>
      </w:r>
      <w:r w:rsidR="00260C9A" w:rsidRPr="001534C8">
        <w:rPr>
          <w:color w:val="000000" w:themeColor="text1"/>
          <w:lang w:val="en-US"/>
        </w:rPr>
        <w:t>Fig.</w:t>
      </w:r>
      <w:r w:rsidR="00FD2DB3" w:rsidRPr="001534C8">
        <w:rPr>
          <w:color w:val="000000" w:themeColor="text1"/>
          <w:lang w:val="en-US"/>
        </w:rPr>
        <w:t xml:space="preserve"> 3).  Additionally, no spatial differences in the </w:t>
      </w:r>
      <w:r w:rsidR="00907CD0" w:rsidRPr="001534C8">
        <w:rPr>
          <w:color w:val="000000" w:themeColor="text1"/>
          <w:lang w:val="en-US"/>
        </w:rPr>
        <w:t>Qnet</w:t>
      </w:r>
      <w:r w:rsidR="00FD2DB3" w:rsidRPr="001534C8">
        <w:rPr>
          <w:color w:val="000000" w:themeColor="text1"/>
          <w:lang w:val="en-US"/>
        </w:rPr>
        <w:t xml:space="preserve"> were observed in the study area (</w:t>
      </w:r>
      <w:r w:rsidR="00260C9A" w:rsidRPr="001534C8">
        <w:rPr>
          <w:color w:val="000000" w:themeColor="text1"/>
          <w:lang w:val="en-US"/>
        </w:rPr>
        <w:t>Fig.</w:t>
      </w:r>
      <w:r w:rsidR="00FD2DB3" w:rsidRPr="001534C8">
        <w:rPr>
          <w:color w:val="000000" w:themeColor="text1"/>
          <w:lang w:val="en-US"/>
        </w:rPr>
        <w:t xml:space="preserve"> 5b), which is consistent with previous studies </w:t>
      </w:r>
      <w:r w:rsidR="00FD2DB3" w:rsidRPr="001534C8">
        <w:rPr>
          <w:color w:val="000000" w:themeColor="text1"/>
          <w:lang w:val="en-US"/>
        </w:rPr>
        <w:fldChar w:fldCharType="begin">
          <w:fldData xml:space="preserve">PEVuZE5vdGU+PENpdGU+PEF1dGhvcj5IaXJvc2U8L0F1dGhvcj48WWVhcj4xOTk2PC9ZZWFyPjxS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</w:fldData>
        </w:fldChar>
      </w:r>
      <w:r w:rsidR="005B7651" w:rsidRPr="001534C8">
        <w:rPr>
          <w:color w:val="000000" w:themeColor="text1"/>
          <w:lang w:val="en-US"/>
        </w:rPr>
        <w:instrText xml:space="preserve"> ADDIN EN.CITE </w:instrText>
      </w:r>
      <w:r w:rsidR="005B7651" w:rsidRPr="001534C8">
        <w:rPr>
          <w:color w:val="000000" w:themeColor="text1"/>
          <w:lang w:val="en-US"/>
        </w:rPr>
        <w:fldChar w:fldCharType="begin">
          <w:fldData xml:space="preserve">PEVuZE5vdGU+PENpdGU+PEF1dGhvcj5IaXJvc2U8L0F1dGhvcj48WWVhcj4xOTk2PC9ZZWFyPjxS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</w:fldData>
        </w:fldChar>
      </w:r>
      <w:r w:rsidR="005B7651" w:rsidRPr="001534C8">
        <w:rPr>
          <w:color w:val="000000" w:themeColor="text1"/>
          <w:lang w:val="en-US"/>
        </w:rPr>
        <w:instrText xml:space="preserve"> ADDIN EN.CITE.DATA </w:instrText>
      </w:r>
      <w:r w:rsidR="005B7651" w:rsidRPr="001534C8">
        <w:rPr>
          <w:color w:val="000000" w:themeColor="text1"/>
          <w:lang w:val="en-US"/>
        </w:rPr>
      </w:r>
      <w:r w:rsidR="005B7651" w:rsidRPr="001534C8">
        <w:rPr>
          <w:color w:val="000000" w:themeColor="text1"/>
          <w:lang w:val="en-US"/>
        </w:rPr>
        <w:fldChar w:fldCharType="end"/>
      </w:r>
      <w:r w:rsidR="00FD2DB3" w:rsidRPr="001534C8">
        <w:rPr>
          <w:color w:val="000000" w:themeColor="text1"/>
          <w:lang w:val="en-US"/>
        </w:rPr>
      </w:r>
      <w:r w:rsidR="00FD2DB3" w:rsidRPr="001534C8">
        <w:rPr>
          <w:color w:val="000000" w:themeColor="text1"/>
          <w:lang w:val="en-US"/>
        </w:rPr>
        <w:fldChar w:fldCharType="separate"/>
      </w:r>
      <w:r w:rsidR="005B7651" w:rsidRPr="001534C8">
        <w:rPr>
          <w:noProof/>
          <w:color w:val="000000" w:themeColor="text1"/>
          <w:lang w:val="en-US"/>
        </w:rPr>
        <w:t>(</w:t>
      </w:r>
      <w:hyperlink w:anchor="_ENREF_20" w:tooltip="Hirose, 1996 #1009" w:history="1">
        <w:r w:rsidR="0027616B" w:rsidRPr="001534C8">
          <w:rPr>
            <w:noProof/>
            <w:color w:val="000000" w:themeColor="text1"/>
            <w:lang w:val="en-US"/>
          </w:rPr>
          <w:t>Hirose et al., 1996</w:t>
        </w:r>
      </w:hyperlink>
      <w:r w:rsidR="005B7651" w:rsidRPr="001534C8">
        <w:rPr>
          <w:noProof/>
          <w:color w:val="000000" w:themeColor="text1"/>
          <w:lang w:val="en-US"/>
        </w:rPr>
        <w:t xml:space="preserve">; </w:t>
      </w:r>
      <w:hyperlink w:anchor="_ENREF_49" w:tooltip="Na, 1999 #1149" w:history="1">
        <w:r w:rsidR="0027616B" w:rsidRPr="001534C8">
          <w:rPr>
            <w:noProof/>
            <w:color w:val="000000" w:themeColor="text1"/>
            <w:lang w:val="en-US"/>
          </w:rPr>
          <w:t>Na et al., 1999</w:t>
        </w:r>
      </w:hyperlink>
      <w:r w:rsidR="005B7651" w:rsidRPr="001534C8">
        <w:rPr>
          <w:noProof/>
          <w:color w:val="000000" w:themeColor="text1"/>
          <w:lang w:val="en-US"/>
        </w:rPr>
        <w:t>)</w:t>
      </w:r>
      <w:r w:rsidR="00FD2DB3" w:rsidRPr="001534C8">
        <w:rPr>
          <w:color w:val="000000" w:themeColor="text1"/>
          <w:lang w:val="en-US"/>
        </w:rPr>
        <w:fldChar w:fldCharType="end"/>
      </w:r>
      <w:r w:rsidR="001078AE" w:rsidRPr="001534C8">
        <w:rPr>
          <w:color w:val="000000" w:themeColor="text1"/>
          <w:lang w:val="en-US"/>
        </w:rPr>
        <w:t xml:space="preserve">. </w:t>
      </w:r>
      <w:r w:rsidR="00A52D36" w:rsidRPr="001534C8">
        <w:rPr>
          <w:color w:val="000000" w:themeColor="text1"/>
          <w:lang w:val="en-US"/>
        </w:rPr>
        <w:t xml:space="preserve"> </w:t>
      </w:r>
      <w:r w:rsidR="001078AE" w:rsidRPr="001534C8">
        <w:rPr>
          <w:color w:val="000000" w:themeColor="text1"/>
          <w:lang w:val="en-US"/>
        </w:rPr>
        <w:t xml:space="preserve">This </w:t>
      </w:r>
      <w:r w:rsidR="00FD2DB3" w:rsidRPr="001534C8">
        <w:rPr>
          <w:color w:val="000000" w:themeColor="text1"/>
          <w:lang w:val="en-US"/>
        </w:rPr>
        <w:t xml:space="preserve">suggests that </w:t>
      </w:r>
      <w:r w:rsidR="00907CD0" w:rsidRPr="001534C8">
        <w:rPr>
          <w:color w:val="000000" w:themeColor="text1"/>
          <w:lang w:val="en-US"/>
        </w:rPr>
        <w:t>Qnet</w:t>
      </w:r>
      <w:r w:rsidR="00FD2DB3" w:rsidRPr="001534C8">
        <w:rPr>
          <w:color w:val="000000" w:themeColor="text1"/>
          <w:lang w:val="en-US"/>
        </w:rPr>
        <w:t xml:space="preserve"> is not the controlling factor on spatial variations in temperature except in Toyama Bay</w:t>
      </w:r>
      <w:r w:rsidR="001078AE" w:rsidRPr="001534C8">
        <w:rPr>
          <w:color w:val="000000" w:themeColor="text1"/>
          <w:lang w:val="en-US"/>
        </w:rPr>
        <w:t xml:space="preserve">, and </w:t>
      </w:r>
      <w:r w:rsidR="00FD2DB3" w:rsidRPr="001534C8">
        <w:rPr>
          <w:color w:val="000000" w:themeColor="text1"/>
          <w:lang w:val="en-US"/>
        </w:rPr>
        <w:t>indicates that other heat supply pr</w:t>
      </w:r>
      <w:r w:rsidR="00E63DDA" w:rsidRPr="001534C8">
        <w:rPr>
          <w:color w:val="000000" w:themeColor="text1"/>
          <w:lang w:val="en-US"/>
        </w:rPr>
        <w:t>ocesses may be more important.</w:t>
      </w:r>
      <w:r w:rsidR="00B91092" w:rsidRPr="001534C8">
        <w:rPr>
          <w:color w:val="000000" w:themeColor="text1"/>
          <w:lang w:val="en-US"/>
        </w:rPr>
        <w:t xml:space="preserve">  </w:t>
      </w:r>
      <w:r w:rsidR="00FD2DB3" w:rsidRPr="001534C8">
        <w:rPr>
          <w:color w:val="000000" w:themeColor="text1"/>
          <w:lang w:val="en-US"/>
        </w:rPr>
        <w:t xml:space="preserve">The second potential factor, mixing between cold deep-sea water, initially seems to have greater </w:t>
      </w:r>
      <w:r w:rsidR="001078AE" w:rsidRPr="001534C8">
        <w:rPr>
          <w:color w:val="000000" w:themeColor="text1"/>
          <w:lang w:val="en-US"/>
        </w:rPr>
        <w:t xml:space="preserve">potential as </w:t>
      </w:r>
      <w:r w:rsidR="00FD2DB3" w:rsidRPr="001534C8">
        <w:rPr>
          <w:color w:val="000000" w:themeColor="text1"/>
          <w:lang w:val="en-US"/>
        </w:rPr>
        <w:t>the bottom depth of stations in Toyama Bay w</w:t>
      </w:r>
      <w:r w:rsidR="001078AE" w:rsidRPr="001534C8">
        <w:rPr>
          <w:color w:val="000000" w:themeColor="text1"/>
          <w:lang w:val="en-US"/>
        </w:rPr>
        <w:t>as</w:t>
      </w:r>
      <w:r w:rsidR="00FD2DB3" w:rsidRPr="001534C8">
        <w:rPr>
          <w:color w:val="000000" w:themeColor="text1"/>
          <w:lang w:val="en-US"/>
        </w:rPr>
        <w:t xml:space="preserve"> deeper than </w:t>
      </w:r>
      <w:r w:rsidR="001078AE" w:rsidRPr="001534C8">
        <w:rPr>
          <w:color w:val="000000" w:themeColor="text1"/>
          <w:lang w:val="en-US"/>
        </w:rPr>
        <w:t>elsewhere</w:t>
      </w:r>
      <w:r w:rsidR="00FD2DB3" w:rsidRPr="001534C8">
        <w:rPr>
          <w:color w:val="000000" w:themeColor="text1"/>
          <w:lang w:val="en-US"/>
        </w:rPr>
        <w:t xml:space="preserve">.  </w:t>
      </w:r>
      <w:r w:rsidR="001078AE" w:rsidRPr="001534C8">
        <w:rPr>
          <w:color w:val="000000" w:themeColor="text1"/>
          <w:lang w:val="en-US"/>
        </w:rPr>
        <w:t>B</w:t>
      </w:r>
      <w:r w:rsidR="00FD2DB3" w:rsidRPr="001534C8">
        <w:rPr>
          <w:color w:val="000000" w:themeColor="text1"/>
          <w:lang w:val="en-US"/>
        </w:rPr>
        <w:t xml:space="preserve">ottom depth </w:t>
      </w:r>
      <w:r w:rsidR="005539C7" w:rsidRPr="001534C8">
        <w:rPr>
          <w:color w:val="000000" w:themeColor="text1"/>
          <w:lang w:val="en-US"/>
        </w:rPr>
        <w:t xml:space="preserve">was </w:t>
      </w:r>
      <w:r w:rsidR="001078AE" w:rsidRPr="001534C8">
        <w:rPr>
          <w:color w:val="000000" w:themeColor="text1"/>
          <w:lang w:val="en-US"/>
        </w:rPr>
        <w:t xml:space="preserve">a </w:t>
      </w:r>
      <w:r w:rsidR="00FD2DB3" w:rsidRPr="001534C8">
        <w:rPr>
          <w:color w:val="000000" w:themeColor="text1"/>
          <w:lang w:val="en-US"/>
        </w:rPr>
        <w:t>remain</w:t>
      </w:r>
      <w:r w:rsidR="001078AE" w:rsidRPr="001534C8">
        <w:rPr>
          <w:color w:val="000000" w:themeColor="text1"/>
          <w:lang w:val="en-US"/>
        </w:rPr>
        <w:t>ing</w:t>
      </w:r>
      <w:r w:rsidR="00FD2DB3" w:rsidRPr="001534C8">
        <w:rPr>
          <w:color w:val="000000" w:themeColor="text1"/>
          <w:lang w:val="en-US"/>
        </w:rPr>
        <w:t xml:space="preserve"> significant expla</w:t>
      </w:r>
      <w:r w:rsidR="001078AE" w:rsidRPr="001534C8">
        <w:rPr>
          <w:color w:val="000000" w:themeColor="text1"/>
          <w:lang w:val="en-US"/>
        </w:rPr>
        <w:t>natory</w:t>
      </w:r>
      <w:r w:rsidR="00FD2DB3" w:rsidRPr="001534C8">
        <w:rPr>
          <w:color w:val="000000" w:themeColor="text1"/>
          <w:lang w:val="en-US"/>
        </w:rPr>
        <w:t xml:space="preserve"> factor, but </w:t>
      </w:r>
      <w:r w:rsidR="001078AE" w:rsidRPr="001534C8">
        <w:rPr>
          <w:color w:val="000000" w:themeColor="text1"/>
          <w:lang w:val="en-US"/>
        </w:rPr>
        <w:t xml:space="preserve">its </w:t>
      </w:r>
      <w:r w:rsidR="00FD2DB3" w:rsidRPr="001534C8">
        <w:rPr>
          <w:color w:val="000000" w:themeColor="text1"/>
          <w:lang w:val="en-US"/>
        </w:rPr>
        <w:t>coefficient value was low on RD1 (Table 2).  Therefore, mixing between cold deep-sea water is not considered to be the main factor controlling the spatial variation of temperature, although its influence can</w:t>
      </w:r>
      <w:r w:rsidR="00C9187D" w:rsidRPr="001534C8">
        <w:rPr>
          <w:color w:val="000000" w:themeColor="text1"/>
          <w:lang w:val="en-US"/>
        </w:rPr>
        <w:t>not be completely discounted.</w:t>
      </w:r>
      <w:r w:rsidR="00B91092" w:rsidRPr="001534C8">
        <w:rPr>
          <w:color w:val="000000" w:themeColor="text1"/>
          <w:lang w:val="en-US"/>
        </w:rPr>
        <w:t xml:space="preserve">  </w:t>
      </w:r>
      <w:r w:rsidR="002E1D16" w:rsidRPr="001534C8">
        <w:t>We consider that the zooplankton abundance and community structure is generally not explained by “on-site” (</w:t>
      </w:r>
      <w:r w:rsidR="002E1D16" w:rsidRPr="001534C8">
        <w:rPr>
          <w:i/>
        </w:rPr>
        <w:t>in situ</w:t>
      </w:r>
      <w:r w:rsidR="002E1D16" w:rsidRPr="001534C8">
        <w:t>) environmental variations: large ocean systems can also influence the local zooplankton community variations, which is also observed in European seas</w:t>
      </w:r>
      <w:r w:rsidR="00B2137A" w:rsidRPr="001534C8">
        <w:rPr>
          <w:rFonts w:eastAsiaTheme="minorEastAsia"/>
          <w:color w:val="000000" w:themeColor="text1"/>
          <w:lang w:val="en-US" w:eastAsia="ja-JP"/>
        </w:rPr>
        <w:t xml:space="preserve"> </w:t>
      </w:r>
      <w:r w:rsidR="00DA6636" w:rsidRPr="001534C8">
        <w:rPr>
          <w:color w:val="000000" w:themeColor="text1"/>
          <w:lang w:val="en-US"/>
        </w:rPr>
        <w:fldChar w:fldCharType="begin">
          <w:fldData xml:space="preserve">PEVuZE5vdGU+PENpdGU+PEF1dGhvcj5TbXl0aDwvQXV0aG9yPjxZZWFyPjIwMTQ8L1llYXI+PFJl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</w:fldData>
        </w:fldChar>
      </w:r>
      <w:r w:rsidR="00184FEC" w:rsidRPr="001534C8">
        <w:rPr>
          <w:color w:val="000000" w:themeColor="text1"/>
          <w:lang w:val="en-US"/>
        </w:rPr>
        <w:instrText xml:space="preserve"> ADDIN EN.CITE </w:instrText>
      </w:r>
      <w:r w:rsidR="00184FEC" w:rsidRPr="001534C8">
        <w:rPr>
          <w:color w:val="000000" w:themeColor="text1"/>
          <w:lang w:val="en-US"/>
        </w:rPr>
        <w:fldChar w:fldCharType="begin">
          <w:fldData xml:space="preserve">PEVuZE5vdGU+PENpdGU+PEF1dGhvcj5TbXl0aDwvQXV0aG9yPjxZZWFyPjIwMTQ8L1llYXI+PFJl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</w:fldData>
        </w:fldChar>
      </w:r>
      <w:r w:rsidR="00184FEC" w:rsidRPr="001534C8">
        <w:rPr>
          <w:color w:val="000000" w:themeColor="text1"/>
          <w:lang w:val="en-US"/>
        </w:rPr>
        <w:instrText xml:space="preserve"> ADDIN EN.CITE.DATA </w:instrText>
      </w:r>
      <w:r w:rsidR="00184FEC" w:rsidRPr="001534C8">
        <w:rPr>
          <w:color w:val="000000" w:themeColor="text1"/>
          <w:lang w:val="en-US"/>
        </w:rPr>
      </w:r>
      <w:r w:rsidR="00184FEC" w:rsidRPr="001534C8">
        <w:rPr>
          <w:color w:val="000000" w:themeColor="text1"/>
          <w:lang w:val="en-US"/>
        </w:rPr>
        <w:fldChar w:fldCharType="end"/>
      </w:r>
      <w:r w:rsidR="00DA6636" w:rsidRPr="001534C8">
        <w:rPr>
          <w:color w:val="000000" w:themeColor="text1"/>
          <w:lang w:val="en-US"/>
        </w:rPr>
      </w:r>
      <w:r w:rsidR="00DA6636" w:rsidRPr="001534C8">
        <w:rPr>
          <w:color w:val="000000" w:themeColor="text1"/>
          <w:lang w:val="en-US"/>
        </w:rPr>
        <w:fldChar w:fldCharType="separate"/>
      </w:r>
      <w:r w:rsidR="00DA6636" w:rsidRPr="001534C8">
        <w:rPr>
          <w:noProof/>
          <w:color w:val="000000" w:themeColor="text1"/>
          <w:lang w:val="en-US"/>
        </w:rPr>
        <w:t>(</w:t>
      </w:r>
      <w:hyperlink w:anchor="_ENREF_13" w:tooltip="Frid, 1996 #3725" w:history="1">
        <w:r w:rsidR="0027616B" w:rsidRPr="001534C8">
          <w:rPr>
            <w:noProof/>
            <w:color w:val="000000" w:themeColor="text1"/>
            <w:lang w:val="en-US"/>
          </w:rPr>
          <w:t>Frid and Huliselan, 1996</w:t>
        </w:r>
      </w:hyperlink>
      <w:r w:rsidR="00DA6636" w:rsidRPr="001534C8">
        <w:rPr>
          <w:noProof/>
          <w:color w:val="000000" w:themeColor="text1"/>
          <w:lang w:val="en-US"/>
        </w:rPr>
        <w:t xml:space="preserve">; </w:t>
      </w:r>
      <w:hyperlink w:anchor="_ENREF_64" w:tooltip="Reid, 2003 #3721" w:history="1">
        <w:r w:rsidR="0027616B" w:rsidRPr="001534C8">
          <w:rPr>
            <w:noProof/>
            <w:color w:val="000000" w:themeColor="text1"/>
            <w:lang w:val="en-US"/>
          </w:rPr>
          <w:t>Reid et al., 2003</w:t>
        </w:r>
      </w:hyperlink>
      <w:r w:rsidR="00DA6636" w:rsidRPr="001534C8">
        <w:rPr>
          <w:noProof/>
          <w:color w:val="000000" w:themeColor="text1"/>
          <w:lang w:val="en-US"/>
        </w:rPr>
        <w:t xml:space="preserve">; </w:t>
      </w:r>
      <w:hyperlink w:anchor="_ENREF_68" w:tooltip="Smyth, 2014 #3695" w:history="1">
        <w:r w:rsidR="0027616B" w:rsidRPr="001534C8">
          <w:rPr>
            <w:noProof/>
            <w:color w:val="000000" w:themeColor="text1"/>
            <w:lang w:val="en-US"/>
          </w:rPr>
          <w:t>Smyth et al., 2014</w:t>
        </w:r>
      </w:hyperlink>
      <w:r w:rsidR="00DA6636" w:rsidRPr="001534C8">
        <w:rPr>
          <w:noProof/>
          <w:color w:val="000000" w:themeColor="text1"/>
          <w:lang w:val="en-US"/>
        </w:rPr>
        <w:t>)</w:t>
      </w:r>
      <w:r w:rsidR="00DA6636" w:rsidRPr="001534C8">
        <w:rPr>
          <w:color w:val="000000" w:themeColor="text1"/>
          <w:lang w:val="en-US"/>
        </w:rPr>
        <w:fldChar w:fldCharType="end"/>
      </w:r>
      <w:r w:rsidR="00B2137A" w:rsidRPr="001534C8">
        <w:rPr>
          <w:rFonts w:eastAsiaTheme="minorEastAsia"/>
          <w:color w:val="000000" w:themeColor="text1"/>
          <w:lang w:val="en-US" w:eastAsia="ja-JP"/>
        </w:rPr>
        <w:t>.</w:t>
      </w:r>
    </w:p>
    <w:p w14:paraId="2DC6B2F0" w14:textId="15E18528" w:rsidR="00250691" w:rsidRPr="001534C8" w:rsidRDefault="00FD2DB3" w:rsidP="008626C7">
      <w:pPr>
        <w:rPr>
          <w:color w:val="000000" w:themeColor="text1"/>
          <w:lang w:val="en-US"/>
        </w:rPr>
      </w:pPr>
      <w:r w:rsidRPr="001534C8">
        <w:rPr>
          <w:color w:val="000000" w:themeColor="text1"/>
          <w:lang w:val="en-US"/>
        </w:rPr>
        <w:t xml:space="preserve">The final potential control on sea surface temperature is horizontal advection by </w:t>
      </w:r>
      <w:r w:rsidR="005539C7" w:rsidRPr="001534C8">
        <w:rPr>
          <w:color w:val="000000" w:themeColor="text1"/>
          <w:lang w:val="en-US"/>
        </w:rPr>
        <w:t xml:space="preserve">the </w:t>
      </w:r>
      <w:r w:rsidRPr="001534C8">
        <w:rPr>
          <w:color w:val="000000" w:themeColor="text1"/>
          <w:lang w:val="en-US"/>
        </w:rPr>
        <w:t xml:space="preserve">CBTWC.  Previous studies have indicated that the heat content of the Japan Sea is largely affected by horizontal advection associated with the TWC, particularly from April to October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&lt;EndNote&gt;&lt;Cite&gt;&lt;Author&gt;Hirose&lt;/Author&gt;&lt;Year&gt;1996&lt;/Year&gt;&lt;RecNum&gt;1009&lt;/RecNum&gt;&lt;DisplayText&gt;(Hirose et al., 1996)&lt;/DisplayText&gt;&lt;record&gt;&lt;rec-number&gt;1009&lt;/rec-number&gt;&lt;foreign-keys&gt;&lt;key app="EN" db-id="a2t9zvsth205pyev0vz5sdvaerwpx9xvw2as" timestamp="1456115726"&gt;1009&lt;/key&gt;&lt;/foreign-keys&gt;&lt;ref-type name="Journal Article"&gt;17&lt;/ref-type&gt;&lt;contributors&gt;&lt;authors&gt;&lt;author&gt;Hirose, Naoki&lt;/author&gt;&lt;author&gt;Kim, Cheol-Ho&lt;/author&gt;&lt;author&gt;Yoon, Jong-Hwan&lt;/author&gt;&lt;/authors&gt;&lt;/contributors&gt;&lt;titles&gt;&lt;title&gt;Heat budget in the Japan Sea&lt;/title&gt;&lt;secondary-title&gt;Journal of Oceanography&lt;/secondary-title&gt;&lt;/titles&gt;&lt;periodical&gt;&lt;full-title&gt;Journal of Oceanography&lt;/full-title&gt;&lt;abbr-1&gt;J. Oceanogr.&lt;/abbr-1&gt;&lt;abbr-2&gt;J Oceanogr&lt;/abbr-2&gt;&lt;abbr-3&gt;23&lt;/abbr-3&gt;&lt;/periodical&gt;&lt;pages&gt;553-574&lt;/pages&gt;&lt;volume&gt;52&lt;/volume&gt;&lt;number&gt;5&lt;/number&gt;&lt;dates&gt;&lt;year&gt;1996&lt;/year&gt;&lt;/dates&gt;&lt;isbn&gt;0916-8370&amp;#xD;1573-868X&lt;/isbn&gt;&lt;urls&gt;&lt;/urls&gt;&lt;electronic-resource-num&gt;10.1007/bf02238321&lt;/electronic-resource-num&gt;&lt;/record&gt;&lt;/Cite&gt;&lt;/EndNote&gt;</w:instrText>
      </w:r>
      <w:r w:rsidRPr="001534C8">
        <w:rPr>
          <w:color w:val="000000" w:themeColor="text1"/>
          <w:lang w:val="en-US"/>
        </w:rPr>
        <w:fldChar w:fldCharType="separate"/>
      </w:r>
      <w:r w:rsidR="008626C7" w:rsidRPr="001534C8">
        <w:rPr>
          <w:noProof/>
          <w:color w:val="000000" w:themeColor="text1"/>
          <w:lang w:val="en-US"/>
        </w:rPr>
        <w:t>(</w:t>
      </w:r>
      <w:hyperlink w:anchor="_ENREF_20" w:tooltip="Hirose, 1996 #1009" w:history="1">
        <w:r w:rsidR="0027616B" w:rsidRPr="001534C8">
          <w:rPr>
            <w:noProof/>
            <w:color w:val="000000" w:themeColor="text1"/>
            <w:lang w:val="en-US"/>
          </w:rPr>
          <w:t>Hirose et al., 1996</w:t>
        </w:r>
      </w:hyperlink>
      <w:r w:rsidR="008626C7"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In our study, </w:t>
      </w:r>
      <w:r w:rsidR="005539C7" w:rsidRPr="001534C8">
        <w:rPr>
          <w:color w:val="000000" w:themeColor="text1"/>
          <w:lang w:val="en-US"/>
        </w:rPr>
        <w:t xml:space="preserve">SSH values suggest that </w:t>
      </w:r>
      <w:r w:rsidRPr="001534C8">
        <w:rPr>
          <w:color w:val="000000" w:themeColor="text1"/>
          <w:lang w:val="en-US"/>
        </w:rPr>
        <w:t xml:space="preserve">the </w:t>
      </w:r>
      <w:r w:rsidR="005539C7" w:rsidRPr="001534C8">
        <w:rPr>
          <w:color w:val="000000" w:themeColor="text1"/>
          <w:lang w:val="en-US"/>
        </w:rPr>
        <w:t xml:space="preserve">path of the </w:t>
      </w:r>
      <w:r w:rsidRPr="001534C8">
        <w:rPr>
          <w:color w:val="000000" w:themeColor="text1"/>
          <w:lang w:val="en-US"/>
        </w:rPr>
        <w:t>CBTWC was parallel to the mouth of Toyama Bay (</w:t>
      </w:r>
      <w:r w:rsidR="00260C9A" w:rsidRPr="001534C8">
        <w:rPr>
          <w:color w:val="000000" w:themeColor="text1"/>
          <w:lang w:val="en-US"/>
        </w:rPr>
        <w:t>Fig.</w:t>
      </w:r>
      <w:r w:rsidRPr="001534C8">
        <w:rPr>
          <w:color w:val="000000" w:themeColor="text1"/>
          <w:lang w:val="en-US"/>
        </w:rPr>
        <w:t xml:space="preserve"> 4)</w:t>
      </w:r>
      <w:r w:rsidR="005539C7" w:rsidRPr="001534C8">
        <w:rPr>
          <w:color w:val="000000" w:themeColor="text1"/>
          <w:lang w:val="en-US"/>
        </w:rPr>
        <w:t xml:space="preserve">, and indicates that </w:t>
      </w:r>
      <w:r w:rsidRPr="001534C8">
        <w:rPr>
          <w:color w:val="000000" w:themeColor="text1"/>
          <w:lang w:val="en-US"/>
        </w:rPr>
        <w:t xml:space="preserve">the intrusion of </w:t>
      </w:r>
      <w:r w:rsidR="005539C7" w:rsidRPr="001534C8">
        <w:rPr>
          <w:color w:val="000000" w:themeColor="text1"/>
          <w:lang w:val="en-US"/>
        </w:rPr>
        <w:t xml:space="preserve">the </w:t>
      </w:r>
      <w:r w:rsidRPr="001534C8">
        <w:rPr>
          <w:color w:val="000000" w:themeColor="text1"/>
          <w:lang w:val="en-US"/>
        </w:rPr>
        <w:t xml:space="preserve">CBTWC is weak and rare in Toyama Bay.  Weak and rare intrusion of </w:t>
      </w:r>
      <w:r w:rsidR="005539C7" w:rsidRPr="001534C8">
        <w:rPr>
          <w:color w:val="000000" w:themeColor="text1"/>
          <w:lang w:val="en-US"/>
        </w:rPr>
        <w:t xml:space="preserve">the </w:t>
      </w:r>
      <w:r w:rsidRPr="001534C8">
        <w:rPr>
          <w:color w:val="000000" w:themeColor="text1"/>
          <w:lang w:val="en-US"/>
        </w:rPr>
        <w:t xml:space="preserve">CBTWC </w:t>
      </w:r>
      <w:r w:rsidR="005539C7" w:rsidRPr="001534C8">
        <w:rPr>
          <w:color w:val="000000" w:themeColor="text1"/>
          <w:lang w:val="en-US"/>
        </w:rPr>
        <w:t xml:space="preserve">in </w:t>
      </w:r>
      <w:r w:rsidRPr="001534C8">
        <w:rPr>
          <w:color w:val="000000" w:themeColor="text1"/>
          <w:lang w:val="en-US"/>
        </w:rPr>
        <w:t xml:space="preserve">Toyama Bay is supported by previous studies </w:t>
      </w:r>
      <w:r w:rsidRPr="001534C8">
        <w:rPr>
          <w:color w:val="000000" w:themeColor="text1"/>
          <w:lang w:val="en-US"/>
        </w:rPr>
        <w:fldChar w:fldCharType="begin">
          <w:fldData xml:space="preserve">PEVuZE5vdGU+PENpdGU+PEF1dGhvcj5IYXNlPC9BdXRob3I+PFllYXI+MTk5OTwvWWVhcj48UmVj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</w:fldData>
        </w:fldChar>
      </w:r>
      <w:r w:rsidR="0027616B" w:rsidRPr="001534C8">
        <w:rPr>
          <w:color w:val="000000" w:themeColor="text1"/>
          <w:lang w:val="en-US"/>
        </w:rPr>
        <w:instrText xml:space="preserve"> ADDIN EN.CITE </w:instrText>
      </w:r>
      <w:r w:rsidR="0027616B" w:rsidRPr="001534C8">
        <w:rPr>
          <w:color w:val="000000" w:themeColor="text1"/>
          <w:lang w:val="en-US"/>
        </w:rPr>
        <w:fldChar w:fldCharType="begin">
          <w:fldData xml:space="preserve">PEVuZE5vdGU+PENpdGU+PEF1dGhvcj5IYXNlPC9BdXRob3I+PFllYXI+MTk5OTwvWWVhcj48UmVj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</w:fldData>
        </w:fldChar>
      </w:r>
      <w:r w:rsidR="0027616B" w:rsidRPr="001534C8">
        <w:rPr>
          <w:color w:val="000000" w:themeColor="text1"/>
          <w:lang w:val="en-US"/>
        </w:rPr>
        <w:instrText xml:space="preserve"> ADDIN EN.CITE.DATA </w:instrText>
      </w:r>
      <w:r w:rsidR="0027616B" w:rsidRPr="001534C8">
        <w:rPr>
          <w:color w:val="000000" w:themeColor="text1"/>
          <w:lang w:val="en-US"/>
        </w:rPr>
      </w:r>
      <w:r w:rsidR="0027616B"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5B7651" w:rsidRPr="001534C8">
        <w:rPr>
          <w:noProof/>
          <w:color w:val="000000" w:themeColor="text1"/>
          <w:lang w:val="en-US"/>
        </w:rPr>
        <w:t>(</w:t>
      </w:r>
      <w:hyperlink w:anchor="_ENREF_17" w:tooltip="Hase, 1999 #541" w:history="1">
        <w:r w:rsidR="0027616B" w:rsidRPr="001534C8">
          <w:rPr>
            <w:noProof/>
            <w:color w:val="000000" w:themeColor="text1"/>
            <w:lang w:val="en-US"/>
          </w:rPr>
          <w:t>Hase et al., 1999</w:t>
        </w:r>
      </w:hyperlink>
      <w:r w:rsidR="005B7651" w:rsidRPr="001534C8">
        <w:rPr>
          <w:noProof/>
          <w:color w:val="000000" w:themeColor="text1"/>
          <w:lang w:val="en-US"/>
        </w:rPr>
        <w:t xml:space="preserve">; </w:t>
      </w:r>
      <w:hyperlink w:anchor="_ENREF_51" w:tooltip="Nakada, 2002 #1013" w:history="1">
        <w:r w:rsidR="0027616B" w:rsidRPr="001534C8">
          <w:rPr>
            <w:noProof/>
            <w:color w:val="000000" w:themeColor="text1"/>
            <w:lang w:val="en-US"/>
          </w:rPr>
          <w:t>Nakada et al., 2002</w:t>
        </w:r>
      </w:hyperlink>
      <w:r w:rsidR="005B7651"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and is </w:t>
      </w:r>
      <w:r w:rsidR="005539C7" w:rsidRPr="001534C8">
        <w:rPr>
          <w:color w:val="000000" w:themeColor="text1"/>
          <w:lang w:val="en-US"/>
        </w:rPr>
        <w:t xml:space="preserve">attributed </w:t>
      </w:r>
      <w:r w:rsidRPr="001534C8">
        <w:rPr>
          <w:color w:val="000000" w:themeColor="text1"/>
          <w:lang w:val="en-US"/>
        </w:rPr>
        <w:t xml:space="preserve">to the break of continental shelf in Toyama Bay </w:t>
      </w:r>
      <w:r w:rsidRPr="001534C8">
        <w:rPr>
          <w:color w:val="000000" w:themeColor="text1"/>
          <w:lang w:val="en-US"/>
        </w:rPr>
        <w:fldChar w:fldCharType="begin">
          <w:fldData xml:space="preserve">PEVuZE5vdGU+PENpdGU+PEF1dGhvcj5OYWthZGE8L0F1dGhvcj48WWVhcj4yMDAyPC9ZZWFyPjxS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</w:fldData>
        </w:fldChar>
      </w:r>
      <w:r w:rsidR="0027616B" w:rsidRPr="001534C8">
        <w:rPr>
          <w:color w:val="000000" w:themeColor="text1"/>
          <w:lang w:val="en-US"/>
        </w:rPr>
        <w:instrText xml:space="preserve"> ADDIN EN.CITE </w:instrText>
      </w:r>
      <w:r w:rsidR="0027616B" w:rsidRPr="001534C8">
        <w:rPr>
          <w:color w:val="000000" w:themeColor="text1"/>
          <w:lang w:val="en-US"/>
        </w:rPr>
        <w:fldChar w:fldCharType="begin">
          <w:fldData xml:space="preserve">PEVuZE5vdGU+PENpdGU+PEF1dGhvcj5OYWthZGE8L0F1dGhvcj48WWVhcj4yMDAyPC9ZZWFyPjxS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</w:fldData>
        </w:fldChar>
      </w:r>
      <w:r w:rsidR="0027616B" w:rsidRPr="001534C8">
        <w:rPr>
          <w:color w:val="000000" w:themeColor="text1"/>
          <w:lang w:val="en-US"/>
        </w:rPr>
        <w:instrText xml:space="preserve"> ADDIN EN.CITE.DATA </w:instrText>
      </w:r>
      <w:r w:rsidR="0027616B" w:rsidRPr="001534C8">
        <w:rPr>
          <w:color w:val="000000" w:themeColor="text1"/>
          <w:lang w:val="en-US"/>
        </w:rPr>
      </w:r>
      <w:r w:rsidR="0027616B"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4341BC" w:rsidRPr="001534C8">
        <w:rPr>
          <w:noProof/>
          <w:color w:val="000000" w:themeColor="text1"/>
          <w:lang w:val="en-US"/>
        </w:rPr>
        <w:t>(</w:t>
      </w:r>
      <w:hyperlink w:anchor="_ENREF_51" w:tooltip="Nakada, 2002 #1013" w:history="1">
        <w:r w:rsidR="0027616B" w:rsidRPr="001534C8">
          <w:rPr>
            <w:noProof/>
            <w:color w:val="000000" w:themeColor="text1"/>
            <w:lang w:val="en-US"/>
          </w:rPr>
          <w:t>Nakada et al., 2002</w:t>
        </w:r>
      </w:hyperlink>
      <w:r w:rsidR="004341BC" w:rsidRPr="001534C8">
        <w:rPr>
          <w:noProof/>
          <w:color w:val="000000" w:themeColor="text1"/>
          <w:lang w:val="en-US"/>
        </w:rPr>
        <w:t xml:space="preserve">; </w:t>
      </w:r>
      <w:hyperlink w:anchor="_ENREF_26" w:tooltip="Igeta, 2017 #3728" w:history="1">
        <w:r w:rsidR="0027616B" w:rsidRPr="001534C8">
          <w:rPr>
            <w:noProof/>
            <w:color w:val="000000" w:themeColor="text1"/>
            <w:lang w:val="en-US"/>
          </w:rPr>
          <w:t>Igeta et al., 2017</w:t>
        </w:r>
      </w:hyperlink>
      <w:r w:rsidR="004341BC"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The CBTWC is trapped on the continental shelf and flows along the isodepth from the Tsushima Strait to the Noto Peninsula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&lt;EndNote&gt;&lt;Cite&gt;&lt;Author&gt;Kawabe&lt;/Author&gt;&lt;Year&gt;1982&lt;/Year&gt;&lt;RecNum&gt;3332&lt;/RecNum&gt;&lt;DisplayText&gt;(Kawabe, 1982)&lt;/DisplayText&gt;&lt;record&gt;&lt;rec-number&gt;3332&lt;/rec-number&gt;&lt;foreign-keys&gt;&lt;key app="EN" db-id="a2t9zvsth205pyev0vz5sdvaerwpx9xvw2as" timestamp="1496965772"&gt;3332&lt;/key&gt;&lt;/foreign-keys&gt;&lt;ref-type name="Journal Article"&gt;17&lt;/ref-type&gt;&lt;contributors&gt;&lt;authors&gt;&lt;author&gt;Kawabe, Masaki&lt;/author&gt;&lt;/authors&gt;&lt;/contributors&gt;&lt;titles&gt;&lt;title&gt;Branching of the Tsushima current in the Japan Sea: Part I. Data analysis&lt;/title&gt;&lt;secondary-title&gt;Journal of the Oceanographical Society of Japan&lt;/secondary-title&gt;&lt;/titles&gt;&lt;periodical&gt;&lt;full-title&gt;Journal of the Oceanographical Society of Japan&lt;/full-title&gt;&lt;abbr-1&gt;J. Oceanogr. Soc. Japan&lt;/abbr-1&gt;&lt;abbr-2&gt;J Oceanogr Soc Japan&lt;/abbr-2&gt;&lt;abbr-3&gt;47&lt;/abbr-3&gt;&lt;/periodical&gt;&lt;pages&gt;95-107&lt;/pages&gt;&lt;volume&gt;38&lt;/volume&gt;&lt;number&gt;2&lt;/number&gt;&lt;dates&gt;&lt;year&gt;1982&lt;/year&gt;&lt;/dates&gt;&lt;isbn&gt;1573-868X&lt;/isbn&gt;&lt;label&gt;Kawabe1982&lt;/label&gt;&lt;work-type&gt;journal article&lt;/work-type&gt;&lt;urls&gt;&lt;related-urls&gt;&lt;url&gt;http://dx.doi.org/10.1007/BF02110295&lt;/url&gt;&lt;url&gt;https://link.springer.com/article/10.1007%2FBF02110295&lt;/url&gt;&lt;url&gt;https://link.springer.com/content/pdf/10.1007%2FBF02110295.pdf&lt;/url&gt;&lt;/related-urls&gt;&lt;/urls&gt;&lt;electronic-resource-num&gt;10.1007/bf02110295&lt;/electronic-resource-num&gt;&lt;/record&gt;&lt;/Cite&gt;&lt;/EndNote&gt;</w:instrText>
      </w:r>
      <w:r w:rsidRPr="001534C8">
        <w:rPr>
          <w:color w:val="000000" w:themeColor="text1"/>
          <w:lang w:val="en-US"/>
        </w:rPr>
        <w:fldChar w:fldCharType="separate"/>
      </w:r>
      <w:r w:rsidR="00260C9A" w:rsidRPr="001534C8">
        <w:rPr>
          <w:noProof/>
          <w:color w:val="000000" w:themeColor="text1"/>
          <w:lang w:val="en-US"/>
        </w:rPr>
        <w:t>(</w:t>
      </w:r>
      <w:hyperlink w:anchor="_ENREF_36" w:tooltip="Kawabe, 1982 #3332" w:history="1">
        <w:r w:rsidR="0027616B" w:rsidRPr="001534C8">
          <w:rPr>
            <w:noProof/>
            <w:color w:val="000000" w:themeColor="text1"/>
            <w:lang w:val="en-US"/>
          </w:rPr>
          <w:t>Kawabe, 1982</w:t>
        </w:r>
      </w:hyperlink>
      <w:r w:rsidR="00260C9A" w:rsidRPr="001534C8">
        <w:rPr>
          <w:noProof/>
          <w:color w:val="000000" w:themeColor="text1"/>
          <w:lang w:val="en-US"/>
        </w:rPr>
        <w:t>)</w:t>
      </w:r>
      <w:r w:rsidRPr="001534C8">
        <w:rPr>
          <w:color w:val="000000" w:themeColor="text1"/>
          <w:lang w:val="en-US"/>
        </w:rPr>
        <w:fldChar w:fldCharType="end"/>
      </w:r>
      <w:r w:rsidR="005539C7" w:rsidRPr="001534C8">
        <w:rPr>
          <w:color w:val="000000" w:themeColor="text1"/>
          <w:lang w:val="en-US"/>
        </w:rPr>
        <w:t xml:space="preserve">; </w:t>
      </w:r>
      <w:r w:rsidRPr="001534C8">
        <w:rPr>
          <w:color w:val="000000" w:themeColor="text1"/>
          <w:lang w:val="en-US"/>
        </w:rPr>
        <w:t xml:space="preserve">breaks in the continental shelf at Noto Peninsula can potentially alter the direction of the current.  </w:t>
      </w:r>
      <w:r w:rsidR="008C7A33" w:rsidRPr="001534C8">
        <w:rPr>
          <w:color w:val="000000" w:themeColor="text1"/>
          <w:lang w:val="en-US"/>
        </w:rPr>
        <w:t>The spatial variation of site score</w:t>
      </w:r>
      <w:r w:rsidR="005539C7" w:rsidRPr="001534C8">
        <w:rPr>
          <w:color w:val="000000" w:themeColor="text1"/>
          <w:lang w:val="en-US"/>
        </w:rPr>
        <w:t>s</w:t>
      </w:r>
      <w:r w:rsidR="008C7A33" w:rsidRPr="001534C8">
        <w:rPr>
          <w:color w:val="000000" w:themeColor="text1"/>
          <w:lang w:val="en-US"/>
        </w:rPr>
        <w:t xml:space="preserve"> on RD1 correspond</w:t>
      </w:r>
      <w:r w:rsidR="005539C7" w:rsidRPr="001534C8">
        <w:rPr>
          <w:color w:val="000000" w:themeColor="text1"/>
          <w:lang w:val="en-US"/>
        </w:rPr>
        <w:t xml:space="preserve">s </w:t>
      </w:r>
      <w:r w:rsidR="008C7A33" w:rsidRPr="001534C8">
        <w:rPr>
          <w:color w:val="000000" w:themeColor="text1"/>
          <w:lang w:val="en-US"/>
        </w:rPr>
        <w:t>to the bottom topography; higher scores were observed on the continental shelf (Stn. 7 and 9), and the</w:t>
      </w:r>
      <w:r w:rsidR="005539C7" w:rsidRPr="001534C8">
        <w:rPr>
          <w:color w:val="000000" w:themeColor="text1"/>
          <w:lang w:val="en-US"/>
        </w:rPr>
        <w:t>re were lower scores in the</w:t>
      </w:r>
      <w:r w:rsidR="008C7A33" w:rsidRPr="001534C8">
        <w:rPr>
          <w:color w:val="000000" w:themeColor="text1"/>
          <w:lang w:val="en-US"/>
        </w:rPr>
        <w:t xml:space="preserve"> </w:t>
      </w:r>
      <w:r w:rsidR="00CD76C1" w:rsidRPr="001534C8">
        <w:rPr>
          <w:color w:val="000000" w:themeColor="text1"/>
          <w:lang w:val="en-US"/>
        </w:rPr>
        <w:t xml:space="preserve">downstream </w:t>
      </w:r>
      <w:r w:rsidR="005539C7" w:rsidRPr="001534C8">
        <w:rPr>
          <w:color w:val="000000" w:themeColor="text1"/>
          <w:lang w:val="en-US"/>
        </w:rPr>
        <w:t xml:space="preserve">reach </w:t>
      </w:r>
      <w:r w:rsidR="00CD76C1" w:rsidRPr="001534C8">
        <w:rPr>
          <w:color w:val="000000" w:themeColor="text1"/>
          <w:lang w:val="en-US"/>
        </w:rPr>
        <w:t>of the submarine canyon.</w:t>
      </w:r>
    </w:p>
    <w:p w14:paraId="54D582E1" w14:textId="465D8860" w:rsidR="004341BC" w:rsidRPr="001534C8" w:rsidRDefault="001243EA" w:rsidP="008626C7">
      <w:pPr>
        <w:rPr>
          <w:color w:val="000000" w:themeColor="text1"/>
          <w:lang w:val="en-US"/>
        </w:rPr>
      </w:pPr>
      <w:hyperlink w:anchor="_ENREF_51" w:tooltip="Nakada, 2002 #1013"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AuthorYear="1"&gt;&lt;Author&gt;Nakada&lt;/Author&gt;&lt;Year&gt;2002&lt;/Year&gt;&lt;RecNum&gt;1013&lt;/RecNum&gt;&lt;DisplayText&gt;Nakada et al. (2002)&lt;/DisplayText&gt;&lt;record&gt;&lt;rec-number&gt;1013&lt;/rec-number&gt;&lt;foreign-keys&gt;&lt;key app="EN" db-id="a2t9zvsth205pyev0vz5sdvaerwpx9xvw2as" timestamp="1456117855"&gt;1013&lt;/key&gt;&lt;/foreign-keys&gt;&lt;ref-type name="Journal Article"&gt;17&lt;/ref-type&gt;&lt;contributors&gt;&lt;authors&gt;&lt;author&gt;Nakada, S.&lt;/author&gt;&lt;author&gt;Isoda, Y.&lt;/author&gt;&lt;author&gt;Kusahara, K.&lt;/author&gt;&lt;/authors&gt;&lt;/contributors&gt;&lt;titles&gt;&lt;title&gt;Response of the coastal branch flow to alongshore variation in shelf topography off Toyama Bay (in Japanese with English abstract)&lt;/title&gt;&lt;secondary-title&gt;Oceanography in Japan&lt;/secondary-title&gt;&lt;/titles&gt;&lt;pages&gt;243-258&lt;/pages&gt;&lt;volume&gt;11&lt;/volume&gt;&lt;number&gt;2&lt;/number&gt;&lt;dates&gt;&lt;year&gt;2002&lt;/year&gt;&lt;pub-dates&gt;&lt;date&gt;2002&lt;/date&gt;&lt;/pub-dates&gt;&lt;/dates&gt;&lt;publisher&gt;The Oceanographic Society of Japan&lt;/publisher&gt;&lt;isbn&gt;0916-8362&lt;/isbn&gt;&lt;urls&gt;&lt;related-urls&gt;&lt;url&gt;http://ci.nii.ac.jp/naid/130004387610/&lt;/url&gt;&lt;url&gt;https://www.jstage.jst.go.jp/article/kaiyou1992/11/2/11_2_243/_pdf&lt;/url&gt;&lt;/related-urls&gt;&lt;/urls&gt;&lt;electronic-resource-num&gt;10.5928/kaiyou.11.243&lt;/electronic-resource-num&gt;&lt;/record&gt;&lt;/Cite&gt;&lt;/EndNote&gt;</w:instrText>
        </w:r>
        <w:r w:rsidR="0027616B" w:rsidRPr="001534C8">
          <w:rPr>
            <w:color w:val="000000" w:themeColor="text1"/>
            <w:lang w:val="en-US"/>
          </w:rPr>
          <w:fldChar w:fldCharType="separate"/>
        </w:r>
        <w:r w:rsidR="0027616B" w:rsidRPr="001534C8">
          <w:rPr>
            <w:noProof/>
            <w:color w:val="000000" w:themeColor="text1"/>
            <w:lang w:val="en-US"/>
          </w:rPr>
          <w:t>Nakada et al. (2002)</w:t>
        </w:r>
        <w:r w:rsidR="0027616B" w:rsidRPr="001534C8">
          <w:rPr>
            <w:color w:val="000000" w:themeColor="text1"/>
            <w:lang w:val="en-US"/>
          </w:rPr>
          <w:fldChar w:fldCharType="end"/>
        </w:r>
      </w:hyperlink>
      <w:r w:rsidR="00FD2DB3" w:rsidRPr="001534C8">
        <w:rPr>
          <w:color w:val="000000" w:themeColor="text1"/>
          <w:lang w:val="en-US"/>
        </w:rPr>
        <w:t xml:space="preserve"> and </w:t>
      </w:r>
      <w:hyperlink w:anchor="_ENREF_26" w:tooltip="Igeta, 2017 #3728"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AuthorYear="1"&gt;&lt;Author&gt;Igeta&lt;/Author&gt;&lt;Year&gt;2017&lt;/Year&gt;&lt;RecNum&gt;3728&lt;/RecNum&gt;&lt;DisplayText&gt;Igeta et al. (2017)&lt;/DisplayText&gt;&lt;record&gt;&lt;rec-number&gt;3728&lt;/rec-number&gt;&lt;foreign-keys&gt;&lt;key app="EN" db-id="a2t9zvsth205pyev0vz5sdvaerwpx9xvw2as" timestamp="1520400222"&gt;3728&lt;/key&gt;&lt;/foreign-keys&gt;&lt;ref-type name="Journal Article"&gt;17&lt;/ref-type&gt;&lt;contributors&gt;&lt;authors&gt;&lt;author&gt;Yosuke Igeta&lt;/author&gt;&lt;author&gt;Alexander Yankovsky&lt;/author&gt;&lt;author&gt;Ken-ichi Fukudome&lt;/author&gt;&lt;author&gt;Satoshi Ikeda&lt;/author&gt;&lt;author&gt;Noriyuki Okei&lt;/author&gt;&lt;author&gt;Kota Ayukawa&lt;/author&gt;&lt;author&gt;Atsushi Kaneda&lt;/author&gt;&lt;author&gt;Tatsuro Watanabe&lt;/author&gt;&lt;/authors&gt;&lt;/contributors&gt;&lt;titles&gt;&lt;title&gt;Transition of the Tsushima Warm Current path observed over Toyama Trough, Japan&lt;/title&gt;&lt;secondary-title&gt;Journal of Physical Oceanography&lt;/secondary-title&gt;&lt;/titles&gt;&lt;periodical&gt;&lt;full-title&gt;Journal of Physical Oceanography&lt;/full-title&gt;&lt;abbr-1&gt;J. Phys. Oceanogr.&lt;/abbr-1&gt;&lt;abbr-2&gt;J Phys Oceanogr&lt;/abbr-2&gt;&lt;abbr-3&gt;32&lt;/abbr-3&gt;&lt;/periodical&gt;&lt;pages&gt;2721-2739&lt;/pages&gt;&lt;volume&gt;47&lt;/volume&gt;&lt;number&gt;11&lt;/number&gt;&lt;keywords&gt;&lt;keyword&gt;Asia,Coastal flows,Kelvin waves,Potential vorticity,Eddies,Ocean models&lt;/keyword&gt;&lt;/keywords&gt;&lt;dates&gt;&lt;year&gt;2017&lt;/year&gt;&lt;/dates&gt;&lt;urls&gt;&lt;related-urls&gt;&lt;url&gt;https://journals.ametsoc.org/doi/abs/10.1175/JPO-D-17-0027.1&lt;/url&gt;&lt;/related-urls&gt;&lt;/urls&gt;&lt;electronic-resource-num&gt;10.1175/jpo-d-17-0027.1&lt;/electronic-resource-num&gt;&lt;/record&gt;&lt;/Cite&gt;&lt;/EndNote&gt;</w:instrText>
        </w:r>
        <w:r w:rsidR="0027616B" w:rsidRPr="001534C8">
          <w:rPr>
            <w:color w:val="000000" w:themeColor="text1"/>
            <w:lang w:val="en-US"/>
          </w:rPr>
          <w:fldChar w:fldCharType="separate"/>
        </w:r>
        <w:r w:rsidR="0027616B" w:rsidRPr="001534C8">
          <w:rPr>
            <w:noProof/>
            <w:color w:val="000000" w:themeColor="text1"/>
            <w:lang w:val="en-US"/>
          </w:rPr>
          <w:t>Igeta et al. (2017)</w:t>
        </w:r>
        <w:r w:rsidR="0027616B" w:rsidRPr="001534C8">
          <w:rPr>
            <w:color w:val="000000" w:themeColor="text1"/>
            <w:lang w:val="en-US"/>
          </w:rPr>
          <w:fldChar w:fldCharType="end"/>
        </w:r>
      </w:hyperlink>
      <w:r w:rsidR="00D24215" w:rsidRPr="001534C8">
        <w:rPr>
          <w:color w:val="000000" w:themeColor="text1"/>
          <w:lang w:val="en-US"/>
        </w:rPr>
        <w:t xml:space="preserve"> </w:t>
      </w:r>
      <w:r w:rsidR="00FD2DB3" w:rsidRPr="001534C8">
        <w:rPr>
          <w:color w:val="000000" w:themeColor="text1"/>
          <w:lang w:val="en-US"/>
        </w:rPr>
        <w:t>evaluate</w:t>
      </w:r>
      <w:r w:rsidR="0042506A" w:rsidRPr="001534C8">
        <w:rPr>
          <w:color w:val="000000" w:themeColor="text1"/>
          <w:lang w:val="en-US"/>
        </w:rPr>
        <w:t>d</w:t>
      </w:r>
      <w:r w:rsidR="00FD2DB3" w:rsidRPr="001534C8">
        <w:rPr>
          <w:color w:val="000000" w:themeColor="text1"/>
          <w:lang w:val="en-US"/>
        </w:rPr>
        <w:t xml:space="preserve"> the effect of Toyama Bay </w:t>
      </w:r>
      <w:r w:rsidR="0042506A" w:rsidRPr="001534C8">
        <w:rPr>
          <w:color w:val="000000" w:themeColor="text1"/>
          <w:lang w:val="en-US"/>
        </w:rPr>
        <w:t xml:space="preserve">topography </w:t>
      </w:r>
      <w:r w:rsidR="00FD2DB3" w:rsidRPr="001534C8">
        <w:rPr>
          <w:color w:val="000000" w:themeColor="text1"/>
          <w:lang w:val="en-US"/>
        </w:rPr>
        <w:t xml:space="preserve">(the submarine canyon, </w:t>
      </w:r>
      <w:r w:rsidR="00260C9A" w:rsidRPr="001534C8">
        <w:rPr>
          <w:color w:val="000000" w:themeColor="text1"/>
          <w:lang w:val="en-US"/>
        </w:rPr>
        <w:t>Fig.</w:t>
      </w:r>
      <w:r w:rsidR="00FD2DB3" w:rsidRPr="001534C8">
        <w:rPr>
          <w:color w:val="000000" w:themeColor="text1"/>
          <w:lang w:val="en-US"/>
        </w:rPr>
        <w:t xml:space="preserve"> 1) on the CBTWC using a simple two-layer numerical model.  They showed that breaks in t</w:t>
      </w:r>
      <w:r w:rsidR="00FB16F2" w:rsidRPr="001534C8">
        <w:rPr>
          <w:color w:val="000000" w:themeColor="text1"/>
          <w:lang w:val="en-US"/>
        </w:rPr>
        <w:t xml:space="preserve">he continental shelf induce </w:t>
      </w:r>
      <w:r w:rsidR="00FD2DB3" w:rsidRPr="001534C8">
        <w:rPr>
          <w:color w:val="000000" w:themeColor="text1"/>
          <w:lang w:val="en-US"/>
        </w:rPr>
        <w:t xml:space="preserve">cyclonic eddies at the edge of the Noto Peninsula, </w:t>
      </w:r>
      <w:r w:rsidR="0042506A" w:rsidRPr="001534C8">
        <w:rPr>
          <w:color w:val="000000" w:themeColor="text1"/>
          <w:lang w:val="en-US"/>
        </w:rPr>
        <w:t xml:space="preserve">which were </w:t>
      </w:r>
      <w:r w:rsidR="00FD2DB3" w:rsidRPr="001534C8">
        <w:rPr>
          <w:color w:val="000000" w:themeColor="text1"/>
          <w:lang w:val="en-US"/>
        </w:rPr>
        <w:t xml:space="preserve">sometimes transported to the north, while if the continental shelf is </w:t>
      </w:r>
      <w:r w:rsidR="0042506A" w:rsidRPr="001534C8">
        <w:rPr>
          <w:color w:val="000000" w:themeColor="text1"/>
          <w:lang w:val="en-US"/>
        </w:rPr>
        <w:t>un</w:t>
      </w:r>
      <w:r w:rsidR="00FD2DB3" w:rsidRPr="001534C8">
        <w:rPr>
          <w:color w:val="000000" w:themeColor="text1"/>
          <w:lang w:val="en-US"/>
        </w:rPr>
        <w:t xml:space="preserve">broken, the coastal current spreads widely into Toyama Bay.  </w:t>
      </w:r>
      <w:r w:rsidR="0042506A" w:rsidRPr="001534C8">
        <w:rPr>
          <w:color w:val="000000" w:themeColor="text1"/>
          <w:lang w:val="en-US"/>
        </w:rPr>
        <w:t>In contrast, t</w:t>
      </w:r>
      <w:r w:rsidR="00FD2DB3" w:rsidRPr="001534C8">
        <w:rPr>
          <w:color w:val="000000" w:themeColor="text1"/>
          <w:lang w:val="en-US"/>
        </w:rPr>
        <w:t>he continental shelf is wider at Wakasa Bay</w:t>
      </w:r>
      <w:r w:rsidR="0042506A" w:rsidRPr="001534C8">
        <w:rPr>
          <w:color w:val="000000" w:themeColor="text1"/>
          <w:lang w:val="en-US"/>
        </w:rPr>
        <w:t xml:space="preserve"> </w:t>
      </w:r>
      <w:r w:rsidR="00FD2DB3" w:rsidRPr="001534C8">
        <w:rPr>
          <w:color w:val="000000" w:themeColor="text1"/>
          <w:lang w:val="en-US"/>
        </w:rPr>
        <w:t>(</w:t>
      </w:r>
      <w:r w:rsidR="00260C9A" w:rsidRPr="001534C8">
        <w:rPr>
          <w:color w:val="000000" w:themeColor="text1"/>
          <w:lang w:val="en-US"/>
        </w:rPr>
        <w:t>Fig.</w:t>
      </w:r>
      <w:r w:rsidR="00FD2DB3" w:rsidRPr="001534C8">
        <w:rPr>
          <w:color w:val="000000" w:themeColor="text1"/>
          <w:lang w:val="en-US"/>
        </w:rPr>
        <w:t xml:space="preserve"> 1), and water exchange is active during winter </w:t>
      </w:r>
      <w:r w:rsidR="00FD2DB3" w:rsidRPr="001534C8">
        <w:rPr>
          <w:color w:val="000000" w:themeColor="text1"/>
          <w:lang w:val="en-US"/>
        </w:rPr>
        <w:fldChar w:fldCharType="begin"/>
      </w:r>
      <w:r w:rsidR="00591998" w:rsidRPr="001534C8">
        <w:rPr>
          <w:color w:val="000000" w:themeColor="text1"/>
          <w:lang w:val="en-US"/>
        </w:rPr>
        <w:instrText xml:space="preserve"> ADDIN EN.CITE &lt;EndNote&gt;&lt;Cite&gt;&lt;Author&gt;Itoh&lt;/Author&gt;&lt;Year&gt;2016&lt;/Year&gt;&lt;RecNum&gt;3337&lt;/RecNum&gt;&lt;DisplayText&gt;(Itoh et al., 2016)&lt;/DisplayText&gt;&lt;record&gt;&lt;rec-number&gt;3337&lt;/rec-number&gt;&lt;foreign-keys&gt;&lt;key app="EN" db-id="a2t9zvsth205pyev0vz5sdvaerwpx9xvw2as" timestamp="1496975067"&gt;3337&lt;/key&gt;&lt;/foreign-keys&gt;&lt;ref-type name="Journal Article"&gt;17&lt;/ref-type&gt;&lt;contributors&gt;&lt;authors&gt;&lt;author&gt;Itoh, Sachihiko&lt;/author&gt;&lt;author&gt;Kasai, Akihide&lt;/author&gt;&lt;author&gt;Takeshige, Aigo&lt;/author&gt;&lt;author&gt;Zenimoto, Kei&lt;/author&gt;&lt;author&gt;Kimura, Shingo&lt;/author&gt;&lt;author&gt;Suzuki, Keita W.&lt;/author&gt;&lt;author&gt;Miyake, Yoichi&lt;/author&gt;&lt;author&gt;Funahashi, Tatsuhiro&lt;/author&gt;&lt;author&gt;Yamashita, Yoh&lt;/author&gt;&lt;author&gt;Watanabe, Yoshiro&lt;/author&gt;&lt;/authors&gt;&lt;/contributors&gt;&lt;titles&gt;&lt;title&gt;Circulation and haline structure of a microtidal bay in the Sea of Japan influenced by the winter monsoon and the Tsushima Warm Current&lt;/title&gt;&lt;secondary-title&gt;Journal of Geophysical Research: Oceans&lt;/secondary-title&gt;&lt;/titles&gt;&lt;periodical&gt;&lt;full-title&gt;Journal of Geophysical Research: Oceans&lt;/full-title&gt;&lt;abbr-1&gt;J. Geophys. Res.&lt;/abbr-1&gt;&lt;abbr-2&gt;J Geophys Res&lt;/abbr-2&gt;&lt;/periodical&gt;&lt;pages&gt;6331-6350&lt;/pages&gt;&lt;volume&gt;121&lt;/volume&gt;&lt;number&gt;8&lt;/number&gt;&lt;keywords&gt;&lt;keyword&gt;water exchange&lt;/keyword&gt;&lt;keyword&gt;ROFI&lt;/keyword&gt;&lt;keyword&gt;microtidal bay&lt;/keyword&gt;&lt;keyword&gt;estuarine circulation&lt;/keyword&gt;&lt;keyword&gt;East Asian monsoon&lt;/keyword&gt;&lt;keyword&gt;Tsushima Warm Current&lt;/keyword&gt;&lt;keyword&gt;Changjiang Diluted Water&lt;/keyword&gt;&lt;keyword&gt;4235 Estuarine processes&lt;/keyword&gt;&lt;keyword&gt;4219 Continental shelf and slope processes&lt;/keyword&gt;&lt;keyword&gt;4217 Coastal processes&lt;/keyword&gt;&lt;keyword&gt;4243 Marginal and semi-enclosed seas&lt;/keyword&gt;&lt;keyword&gt;4512 Currents&lt;/keyword&gt;&lt;/keywords&gt;&lt;dates&gt;&lt;year&gt;2016&lt;/year&gt;&lt;/dates&gt;&lt;isbn&gt;2169-9291&lt;/isbn&gt;&lt;urls&gt;&lt;related-urls&gt;&lt;url&gt;http://dx.doi.org/10.1002/2015JC011441&lt;/url&gt;&lt;url&gt;http://onlinelibrary.wiley.com/store/10.1002/2015JC011441/asset/jgrc21887.pdf?v=1&amp;amp;t=jan86l4c&amp;amp;s=70d9cf9cf850de25fd15236354ddca63cd655ade&lt;/url&gt;&lt;/related-urls&gt;&lt;/urls&gt;&lt;electronic-resource-num&gt;10.1002/2015jc011441&lt;/electronic-resource-num&gt;&lt;/record&gt;&lt;/Cite&gt;&lt;/EndNote&gt;</w:instrText>
      </w:r>
      <w:r w:rsidR="00FD2DB3" w:rsidRPr="001534C8">
        <w:rPr>
          <w:color w:val="000000" w:themeColor="text1"/>
          <w:lang w:val="en-US"/>
        </w:rPr>
        <w:fldChar w:fldCharType="separate"/>
      </w:r>
      <w:r w:rsidR="0037061E" w:rsidRPr="001534C8">
        <w:rPr>
          <w:noProof/>
          <w:color w:val="000000" w:themeColor="text1"/>
          <w:lang w:val="en-US"/>
        </w:rPr>
        <w:t>(</w:t>
      </w:r>
      <w:hyperlink w:anchor="_ENREF_33" w:tooltip="Itoh, 2016 #3337" w:history="1">
        <w:r w:rsidR="0027616B" w:rsidRPr="001534C8">
          <w:rPr>
            <w:noProof/>
            <w:color w:val="000000" w:themeColor="text1"/>
            <w:lang w:val="en-US"/>
          </w:rPr>
          <w:t>Itoh et al., 2016</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w:t>
      </w:r>
      <w:r w:rsidR="0042506A" w:rsidRPr="001534C8">
        <w:rPr>
          <w:color w:val="000000" w:themeColor="text1"/>
          <w:lang w:val="en-US"/>
        </w:rPr>
        <w:t xml:space="preserve">here, and along the western part of Noto Peninsula, </w:t>
      </w:r>
      <w:r w:rsidR="00FD2DB3" w:rsidRPr="001534C8">
        <w:rPr>
          <w:color w:val="000000" w:themeColor="text1"/>
          <w:lang w:val="en-US"/>
        </w:rPr>
        <w:t>the zooplankton community structure on RD1 was homogenous</w:t>
      </w:r>
      <w:r w:rsidR="0042506A" w:rsidRPr="001534C8">
        <w:rPr>
          <w:color w:val="000000" w:themeColor="text1"/>
          <w:lang w:val="en-US"/>
        </w:rPr>
        <w:t>.</w:t>
      </w:r>
    </w:p>
    <w:p w14:paraId="38416DE1" w14:textId="1C9C05E2" w:rsidR="00FD2DB3" w:rsidRPr="001534C8" w:rsidRDefault="00FD2DB3" w:rsidP="00E63DDA">
      <w:pPr>
        <w:rPr>
          <w:color w:val="000000" w:themeColor="text1"/>
          <w:lang w:val="en-US"/>
        </w:rPr>
      </w:pPr>
      <w:r w:rsidRPr="001534C8">
        <w:rPr>
          <w:color w:val="000000" w:themeColor="text1"/>
          <w:lang w:val="en-US"/>
        </w:rPr>
        <w:t xml:space="preserve">The importance of ocean currents to zooplankton community structure </w:t>
      </w:r>
      <w:r w:rsidR="00A02C6C" w:rsidRPr="001534C8">
        <w:rPr>
          <w:color w:val="000000" w:themeColor="text1"/>
          <w:lang w:val="en-US"/>
        </w:rPr>
        <w:t xml:space="preserve">has also been demonstrated in </w:t>
      </w:r>
      <w:r w:rsidRPr="001534C8">
        <w:rPr>
          <w:color w:val="000000" w:themeColor="text1"/>
          <w:lang w:val="en-US"/>
        </w:rPr>
        <w:t>coastal areas fac</w:t>
      </w:r>
      <w:r w:rsidR="00A02C6C" w:rsidRPr="001534C8">
        <w:rPr>
          <w:color w:val="000000" w:themeColor="text1"/>
          <w:lang w:val="en-US"/>
        </w:rPr>
        <w:t xml:space="preserve">ing the </w:t>
      </w:r>
      <w:r w:rsidRPr="001534C8">
        <w:rPr>
          <w:color w:val="000000" w:themeColor="text1"/>
          <w:lang w:val="en-US"/>
        </w:rPr>
        <w:t>open ocean</w:t>
      </w:r>
      <w:r w:rsidR="00A02C6C" w:rsidRPr="001534C8">
        <w:rPr>
          <w:color w:val="000000" w:themeColor="text1"/>
          <w:lang w:val="en-US"/>
        </w:rPr>
        <w:t>,</w:t>
      </w:r>
      <w:r w:rsidRPr="001534C8">
        <w:rPr>
          <w:color w:val="000000" w:themeColor="text1"/>
          <w:lang w:val="en-US"/>
        </w:rPr>
        <w:t xml:space="preserve"> such as </w:t>
      </w:r>
      <w:r w:rsidR="009A3F94" w:rsidRPr="001534C8">
        <w:rPr>
          <w:color w:val="000000" w:themeColor="text1"/>
          <w:lang w:val="en-US"/>
        </w:rPr>
        <w:t xml:space="preserve">the </w:t>
      </w:r>
      <w:r w:rsidRPr="001534C8">
        <w:rPr>
          <w:color w:val="000000" w:themeColor="text1"/>
          <w:lang w:val="en-US"/>
        </w:rPr>
        <w:t xml:space="preserve">Kuroshio off Japan </w:t>
      </w:r>
      <w:r w:rsidRPr="001534C8">
        <w:rPr>
          <w:color w:val="000000" w:themeColor="text1"/>
          <w:lang w:val="en-US"/>
        </w:rPr>
        <w:fldChar w:fldCharType="begin">
          <w:fldData xml:space="preserve">PEVuZE5vdGU+PENpdGU+PEF1dGhvcj5Tb2dhd2E8L0F1dGhvcj48WWVhcj4yMDE3PC9ZZWFyPjxS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</w:fldData>
        </w:fldChar>
      </w:r>
      <w:r w:rsidR="00B92BC0" w:rsidRPr="001534C8">
        <w:rPr>
          <w:color w:val="000000" w:themeColor="text1"/>
          <w:lang w:val="en-US"/>
        </w:rPr>
        <w:instrText xml:space="preserve"> ADDIN EN.CITE </w:instrText>
      </w:r>
      <w:r w:rsidR="00B92BC0" w:rsidRPr="001534C8">
        <w:rPr>
          <w:color w:val="000000" w:themeColor="text1"/>
          <w:lang w:val="en-US"/>
        </w:rPr>
        <w:fldChar w:fldCharType="begin">
          <w:fldData xml:space="preserve">PEVuZE5vdGU+PENpdGU+PEF1dGhvcj5Tb2dhd2E8L0F1dGhvcj48WWVhcj4yMDE3PC9ZZWFyPjxS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</w:fldData>
        </w:fldChar>
      </w:r>
      <w:r w:rsidR="00B92BC0" w:rsidRPr="001534C8">
        <w:rPr>
          <w:color w:val="000000" w:themeColor="text1"/>
          <w:lang w:val="en-US"/>
        </w:rPr>
        <w:instrText xml:space="preserve"> ADDIN EN.CITE.DATA </w:instrText>
      </w:r>
      <w:r w:rsidR="00B92BC0" w:rsidRPr="001534C8">
        <w:rPr>
          <w:color w:val="000000" w:themeColor="text1"/>
          <w:lang w:val="en-US"/>
        </w:rPr>
      </w:r>
      <w:r w:rsidR="00B92BC0"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37061E" w:rsidRPr="001534C8">
        <w:rPr>
          <w:noProof/>
          <w:color w:val="000000" w:themeColor="text1"/>
          <w:lang w:val="en-US"/>
        </w:rPr>
        <w:t>(</w:t>
      </w:r>
      <w:hyperlink w:anchor="_ENREF_69" w:tooltip="Sogawa, 2017 #3338" w:history="1">
        <w:r w:rsidR="0027616B" w:rsidRPr="001534C8">
          <w:rPr>
            <w:noProof/>
            <w:color w:val="000000" w:themeColor="text1"/>
            <w:lang w:val="en-US"/>
          </w:rPr>
          <w:t>Sogawa et al., 2017</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w:t>
      </w:r>
      <w:r w:rsidR="00A02C6C" w:rsidRPr="001534C8">
        <w:rPr>
          <w:color w:val="000000" w:themeColor="text1"/>
          <w:lang w:val="en-US"/>
        </w:rPr>
        <w:t xml:space="preserve">and on </w:t>
      </w:r>
      <w:r w:rsidRPr="001534C8">
        <w:rPr>
          <w:color w:val="000000" w:themeColor="text1"/>
          <w:lang w:val="en-US"/>
        </w:rPr>
        <w:t xml:space="preserve">the Pacific and Atlantic coasts of North America </w:t>
      </w:r>
      <w:r w:rsidRPr="001534C8">
        <w:rPr>
          <w:color w:val="000000" w:themeColor="text1"/>
          <w:lang w:val="en-US"/>
        </w:rPr>
        <w:fldChar w:fldCharType="begin">
          <w:fldData xml:space="preserve">PEVuZE5vdGU+PENpdGU+PEF1dGhvcj5NYWNrYXM8L0F1dGhvcj48WWVhcj4xOTkxPC9ZZWFyPjxS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</w:fldData>
        </w:fldChar>
      </w:r>
      <w:r w:rsidR="00591998" w:rsidRPr="001534C8">
        <w:rPr>
          <w:color w:val="000000" w:themeColor="text1"/>
          <w:lang w:val="en-US"/>
        </w:rPr>
        <w:instrText xml:space="preserve"> ADDIN EN.CITE </w:instrText>
      </w:r>
      <w:r w:rsidR="00591998" w:rsidRPr="001534C8">
        <w:rPr>
          <w:color w:val="000000" w:themeColor="text1"/>
          <w:lang w:val="en-US"/>
        </w:rPr>
        <w:fldChar w:fldCharType="begin">
          <w:fldData xml:space="preserve">PEVuZE5vdGU+PENpdGU+PEF1dGhvcj5NYWNrYXM8L0F1dGhvcj48WWVhcj4xOTkxPC9ZZWFyPjxS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</w:fldData>
        </w:fldChar>
      </w:r>
      <w:r w:rsidR="00591998" w:rsidRPr="001534C8">
        <w:rPr>
          <w:color w:val="000000" w:themeColor="text1"/>
          <w:lang w:val="en-US"/>
        </w:rPr>
        <w:instrText xml:space="preserve"> ADDIN EN.CITE.DATA </w:instrText>
      </w:r>
      <w:r w:rsidR="00591998" w:rsidRPr="001534C8">
        <w:rPr>
          <w:color w:val="000000" w:themeColor="text1"/>
          <w:lang w:val="en-US"/>
        </w:rPr>
      </w:r>
      <w:r w:rsidR="00591998"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842647" w:rsidRPr="001534C8">
        <w:rPr>
          <w:noProof/>
          <w:color w:val="000000" w:themeColor="text1"/>
          <w:lang w:val="en-US"/>
        </w:rPr>
        <w:t>(</w:t>
      </w:r>
      <w:hyperlink w:anchor="_ENREF_46" w:tooltip="Mackas, 1991 #3326" w:history="1">
        <w:r w:rsidR="0027616B" w:rsidRPr="001534C8">
          <w:rPr>
            <w:noProof/>
            <w:color w:val="000000" w:themeColor="text1"/>
            <w:lang w:val="en-US"/>
          </w:rPr>
          <w:t>Mackas et al., 1991</w:t>
        </w:r>
      </w:hyperlink>
      <w:r w:rsidR="00842647" w:rsidRPr="001534C8">
        <w:rPr>
          <w:noProof/>
          <w:color w:val="000000" w:themeColor="text1"/>
          <w:lang w:val="en-US"/>
        </w:rPr>
        <w:t xml:space="preserve">; </w:t>
      </w:r>
      <w:hyperlink w:anchor="_ENREF_37" w:tooltip="Keister, 2011 #3322" w:history="1">
        <w:r w:rsidR="0027616B" w:rsidRPr="001534C8">
          <w:rPr>
            <w:noProof/>
            <w:color w:val="000000" w:themeColor="text1"/>
            <w:lang w:val="en-US"/>
          </w:rPr>
          <w:t>Keister et al., 2011</w:t>
        </w:r>
      </w:hyperlink>
      <w:r w:rsidR="00842647" w:rsidRPr="001534C8">
        <w:rPr>
          <w:noProof/>
          <w:color w:val="000000" w:themeColor="text1"/>
          <w:lang w:val="en-US"/>
        </w:rPr>
        <w:t xml:space="preserve">; </w:t>
      </w:r>
      <w:hyperlink w:anchor="_ENREF_59" w:tooltip="Pepin, 2011 #3413" w:history="1">
        <w:r w:rsidR="0027616B" w:rsidRPr="001534C8">
          <w:rPr>
            <w:noProof/>
            <w:color w:val="000000" w:themeColor="text1"/>
            <w:lang w:val="en-US"/>
          </w:rPr>
          <w:t>Pepin et al., 2011</w:t>
        </w:r>
      </w:hyperlink>
      <w:r w:rsidR="00842647" w:rsidRPr="001534C8">
        <w:rPr>
          <w:noProof/>
          <w:color w:val="000000" w:themeColor="text1"/>
          <w:lang w:val="en-US"/>
        </w:rPr>
        <w:t xml:space="preserve">; </w:t>
      </w:r>
      <w:hyperlink w:anchor="_ENREF_60" w:tooltip="Pepin, 2015 #3363" w:history="1">
        <w:r w:rsidR="0027616B" w:rsidRPr="001534C8">
          <w:rPr>
            <w:noProof/>
            <w:color w:val="000000" w:themeColor="text1"/>
            <w:lang w:val="en-US"/>
          </w:rPr>
          <w:t>Pepin et al., 2015</w:t>
        </w:r>
      </w:hyperlink>
      <w:r w:rsidR="00842647"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In our study, </w:t>
      </w:r>
      <w:r w:rsidR="009A3F94" w:rsidRPr="001534C8">
        <w:rPr>
          <w:color w:val="000000" w:themeColor="text1"/>
          <w:lang w:val="en-US"/>
        </w:rPr>
        <w:t xml:space="preserve">the </w:t>
      </w:r>
      <w:r w:rsidRPr="001534C8">
        <w:rPr>
          <w:color w:val="000000" w:themeColor="text1"/>
          <w:lang w:val="en-US"/>
        </w:rPr>
        <w:t xml:space="preserve">response </w:t>
      </w:r>
      <w:r w:rsidR="009A3F94" w:rsidRPr="001534C8">
        <w:rPr>
          <w:color w:val="000000" w:themeColor="text1"/>
          <w:lang w:val="en-US"/>
        </w:rPr>
        <w:t xml:space="preserve">of zooplankton </w:t>
      </w:r>
      <w:r w:rsidRPr="001534C8">
        <w:rPr>
          <w:color w:val="000000" w:themeColor="text1"/>
          <w:lang w:val="en-US"/>
        </w:rPr>
        <w:t xml:space="preserve">to temperature was focused after VIF selection, but the horizontal advection of zooplankton by the CBTWC </w:t>
      </w:r>
      <w:r w:rsidR="009A3F94" w:rsidRPr="001534C8">
        <w:rPr>
          <w:color w:val="000000" w:themeColor="text1"/>
          <w:lang w:val="en-US"/>
        </w:rPr>
        <w:t xml:space="preserve">is </w:t>
      </w:r>
      <w:r w:rsidRPr="001534C8">
        <w:rPr>
          <w:color w:val="000000" w:themeColor="text1"/>
          <w:lang w:val="en-US"/>
        </w:rPr>
        <w:t xml:space="preserve">also </w:t>
      </w:r>
      <w:r w:rsidR="009A3F94" w:rsidRPr="001534C8">
        <w:rPr>
          <w:color w:val="000000" w:themeColor="text1"/>
          <w:lang w:val="en-US"/>
        </w:rPr>
        <w:t>relevant</w:t>
      </w:r>
      <w:r w:rsidRPr="001534C8">
        <w:rPr>
          <w:color w:val="000000" w:themeColor="text1"/>
          <w:lang w:val="en-US"/>
        </w:rPr>
        <w:t xml:space="preserve">; </w:t>
      </w:r>
      <w:r w:rsidR="009A3F94" w:rsidRPr="001534C8">
        <w:rPr>
          <w:color w:val="000000" w:themeColor="text1"/>
          <w:lang w:val="en-US"/>
        </w:rPr>
        <w:t xml:space="preserve">the </w:t>
      </w:r>
      <w:r w:rsidRPr="001534C8">
        <w:rPr>
          <w:color w:val="000000" w:themeColor="text1"/>
          <w:lang w:val="en-US"/>
        </w:rPr>
        <w:t xml:space="preserve">importance of </w:t>
      </w:r>
      <w:r w:rsidR="009A3F94" w:rsidRPr="001534C8">
        <w:rPr>
          <w:color w:val="000000" w:themeColor="text1"/>
          <w:lang w:val="en-US"/>
        </w:rPr>
        <w:t xml:space="preserve">the </w:t>
      </w:r>
      <w:r w:rsidRPr="001534C8">
        <w:rPr>
          <w:color w:val="000000" w:themeColor="text1"/>
          <w:lang w:val="en-US"/>
        </w:rPr>
        <w:t xml:space="preserve">original zooplankton community structure </w:t>
      </w:r>
      <w:r w:rsidR="009A3F94" w:rsidRPr="001534C8">
        <w:rPr>
          <w:color w:val="000000" w:themeColor="text1"/>
          <w:lang w:val="en-US"/>
        </w:rPr>
        <w:t>has been demonstrated in a</w:t>
      </w:r>
      <w:r w:rsidRPr="001534C8">
        <w:rPr>
          <w:color w:val="000000" w:themeColor="text1"/>
          <w:lang w:val="en-US"/>
        </w:rPr>
        <w:t xml:space="preserve"> stud</w:t>
      </w:r>
      <w:r w:rsidR="009A3F94" w:rsidRPr="001534C8">
        <w:rPr>
          <w:color w:val="000000" w:themeColor="text1"/>
          <w:lang w:val="en-US"/>
        </w:rPr>
        <w:t xml:space="preserve">y of </w:t>
      </w:r>
      <w:r w:rsidRPr="001534C8">
        <w:rPr>
          <w:color w:val="000000" w:themeColor="text1"/>
          <w:lang w:val="en-US"/>
        </w:rPr>
        <w:t xml:space="preserve">eddies </w:t>
      </w:r>
      <w:r w:rsidR="009A3F94" w:rsidRPr="001534C8">
        <w:rPr>
          <w:color w:val="000000" w:themeColor="text1"/>
          <w:lang w:val="en-US"/>
        </w:rPr>
        <w:t xml:space="preserve">associated with the </w:t>
      </w:r>
      <w:r w:rsidRPr="001534C8">
        <w:rPr>
          <w:color w:val="000000" w:themeColor="text1"/>
          <w:lang w:val="en-US"/>
        </w:rPr>
        <w:t xml:space="preserve">Leeuwin Current off Australia </w:t>
      </w:r>
      <w:r w:rsidRPr="001534C8">
        <w:rPr>
          <w:color w:val="000000" w:themeColor="text1"/>
          <w:lang w:val="en-US"/>
        </w:rPr>
        <w:fldChar w:fldCharType="begin"/>
      </w:r>
      <w:r w:rsidR="005B7651" w:rsidRPr="001534C8">
        <w:rPr>
          <w:color w:val="000000" w:themeColor="text1"/>
          <w:lang w:val="en-US"/>
        </w:rPr>
        <w:instrText xml:space="preserve"> ADDIN EN.CITE &lt;EndNote&gt;&lt;Cite&gt;&lt;Author&gt;Strzelecki&lt;/Author&gt;&lt;Year&gt;2007&lt;/Year&gt;&lt;RecNum&gt;3341&lt;/RecNum&gt;&lt;DisplayText&gt;(Strzelecki et al., 2007)&lt;/DisplayText&gt;&lt;record&gt;&lt;rec-number&gt;3341&lt;/rec-number&gt;&lt;foreign-keys&gt;&lt;key app="EN" db-id="a2t9zvsth205pyev0vz5sdvaerwpx9xvw2as" timestamp="1496984823"&gt;3341&lt;/key&gt;&lt;/foreign-keys&gt;&lt;ref-type name="Journal Article"&gt;17&lt;/ref-type&gt;&lt;contributors&gt;&lt;authors&gt;&lt;author&gt;Strzelecki, J.&lt;/author&gt;&lt;author&gt;Koslow, J. A.&lt;/author&gt;&lt;author&gt;Waite, A.&lt;/author&gt;&lt;/authors&gt;&lt;/contributors&gt;&lt;titles&gt;&lt;title&gt;Comparison of mesozooplankton communities from a pair of warm- and cold-core eddies off the coast of Western Australia&lt;/title&gt;&lt;secondary-title&gt;Deep Sea Research Part II: Topical Studies in Oceanography&lt;/secondary-title&gt;&lt;/titles&gt;&lt;pages&gt;1103-1112&lt;/pages&gt;&lt;volume&gt;54&lt;/volume&gt;&lt;number&gt;8–10&lt;/number&gt;&lt;keywords&gt;&lt;keyword&gt;Community structure&lt;/keyword&gt;&lt;keyword&gt;Mesoscale eddies&lt;/keyword&gt;&lt;keyword&gt;Zooplankton&lt;/keyword&gt;&lt;keyword&gt;Size distribution&lt;/keyword&gt;&lt;keyword&gt;Leeuwin Current&lt;/keyword&gt;&lt;keyword&gt;Trophic structure&lt;/keyword&gt;&lt;/keywords&gt;&lt;dates&gt;&lt;year&gt;2007&lt;/year&gt;&lt;/dates&gt;&lt;isbn&gt;0967-0645&lt;/isbn&gt;&lt;urls&gt;&lt;related-urls&gt;&lt;url&gt;http://www.sciencedirect.com/science/article/pii/S096706450700077X&lt;/url&gt;&lt;/related-urls&gt;&lt;/urls&gt;&lt;electronic-resource-num&gt;10.1016/j.dsr2.2007.02.004&lt;/electronic-resource-num&gt;&lt;access-date&gt;2007/5//&lt;/access-date&gt;&lt;/record&gt;&lt;/Cite&gt;&lt;/EndNote&gt;</w:instrText>
      </w:r>
      <w:r w:rsidRPr="001534C8">
        <w:rPr>
          <w:color w:val="000000" w:themeColor="text1"/>
          <w:lang w:val="en-US"/>
        </w:rPr>
        <w:fldChar w:fldCharType="separate"/>
      </w:r>
      <w:r w:rsidR="0037061E" w:rsidRPr="001534C8">
        <w:rPr>
          <w:noProof/>
          <w:color w:val="000000" w:themeColor="text1"/>
          <w:lang w:val="en-US"/>
        </w:rPr>
        <w:t>(</w:t>
      </w:r>
      <w:hyperlink w:anchor="_ENREF_70" w:tooltip="Strzelecki, 2007 #3341" w:history="1">
        <w:r w:rsidR="0027616B" w:rsidRPr="001534C8">
          <w:rPr>
            <w:noProof/>
            <w:color w:val="000000" w:themeColor="text1"/>
            <w:lang w:val="en-US"/>
          </w:rPr>
          <w:t>Strzelecki et al., 2007</w:t>
        </w:r>
      </w:hyperlink>
      <w:r w:rsidR="0037061E"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xml:space="preserve">.  </w:t>
      </w:r>
      <w:r w:rsidR="00E63DDA" w:rsidRPr="001534C8">
        <w:rPr>
          <w:color w:val="000000" w:themeColor="text1"/>
          <w:lang w:val="en-US"/>
        </w:rPr>
        <w:t xml:space="preserve">When the </w:t>
      </w:r>
      <w:r w:rsidR="00FC2FF1" w:rsidRPr="001534C8">
        <w:rPr>
          <w:color w:val="000000" w:themeColor="text1"/>
          <w:lang w:val="en-US"/>
        </w:rPr>
        <w:t>other db-RDA was done with max salinity</w:t>
      </w:r>
      <w:r w:rsidR="00E63DDA" w:rsidRPr="001534C8">
        <w:rPr>
          <w:color w:val="000000" w:themeColor="text1"/>
          <w:lang w:val="en-US"/>
        </w:rPr>
        <w:t xml:space="preserve"> and SST as the explanatory parameters instead of mean T</w:t>
      </w:r>
      <w:r w:rsidR="00446F84" w:rsidRPr="001534C8">
        <w:rPr>
          <w:color w:val="000000" w:themeColor="text1"/>
          <w:lang w:val="en-US"/>
        </w:rPr>
        <w:t xml:space="preserve"> and SSS</w:t>
      </w:r>
      <w:r w:rsidR="00E63DDA" w:rsidRPr="001534C8">
        <w:rPr>
          <w:rFonts w:eastAsiaTheme="minorEastAsia"/>
          <w:color w:val="000000" w:themeColor="text1"/>
          <w:lang w:val="en-US" w:eastAsia="ja-JP"/>
        </w:rPr>
        <w:t>, the coefficient</w:t>
      </w:r>
      <w:r w:rsidR="00446F84" w:rsidRPr="001534C8">
        <w:rPr>
          <w:rFonts w:eastAsiaTheme="minorEastAsia"/>
          <w:color w:val="000000" w:themeColor="text1"/>
          <w:lang w:val="en-US" w:eastAsia="ja-JP"/>
        </w:rPr>
        <w:t>s</w:t>
      </w:r>
      <w:r w:rsidR="00E63DDA" w:rsidRPr="001534C8">
        <w:rPr>
          <w:rFonts w:eastAsiaTheme="minorEastAsia"/>
          <w:color w:val="000000" w:themeColor="text1"/>
          <w:lang w:val="en-US" w:eastAsia="ja-JP"/>
        </w:rPr>
        <w:t xml:space="preserve"> of </w:t>
      </w:r>
      <w:r w:rsidR="00446F84" w:rsidRPr="001534C8">
        <w:rPr>
          <w:rFonts w:eastAsiaTheme="minorEastAsia"/>
          <w:color w:val="000000" w:themeColor="text1"/>
          <w:lang w:val="en-US" w:eastAsia="ja-JP"/>
        </w:rPr>
        <w:t>SST and maximum salinity were 0.0392 and 0.0192</w:t>
      </w:r>
      <w:r w:rsidR="00E63DDA" w:rsidRPr="001534C8">
        <w:rPr>
          <w:rFonts w:eastAsiaTheme="minorEastAsia"/>
          <w:color w:val="000000" w:themeColor="text1"/>
          <w:lang w:val="en-US" w:eastAsia="ja-JP"/>
        </w:rPr>
        <w:t xml:space="preserve">, respectively.  The SST variation was considered as the results of the CBTWC, </w:t>
      </w:r>
      <w:r w:rsidR="008B7F47" w:rsidRPr="001534C8">
        <w:rPr>
          <w:rFonts w:eastAsiaTheme="minorEastAsia"/>
          <w:color w:val="000000" w:themeColor="text1"/>
          <w:lang w:val="en-US" w:eastAsia="ja-JP"/>
        </w:rPr>
        <w:t xml:space="preserve">water </w:t>
      </w:r>
      <w:r w:rsidR="00E63DDA" w:rsidRPr="001534C8">
        <w:rPr>
          <w:rFonts w:eastAsiaTheme="minorEastAsia"/>
          <w:color w:val="000000" w:themeColor="text1"/>
          <w:lang w:val="en-US" w:eastAsia="ja-JP"/>
        </w:rPr>
        <w:t xml:space="preserve">temperature in winter </w:t>
      </w:r>
      <w:r w:rsidR="00E63DDA" w:rsidRPr="001534C8">
        <w:rPr>
          <w:rFonts w:eastAsiaTheme="minorEastAsia" w:hint="eastAsia"/>
          <w:color w:val="000000" w:themeColor="text1"/>
          <w:lang w:val="en-US" w:eastAsia="ja-JP"/>
        </w:rPr>
        <w:t>a</w:t>
      </w:r>
      <w:r w:rsidR="00E63DDA" w:rsidRPr="001534C8">
        <w:rPr>
          <w:rFonts w:eastAsiaTheme="minorEastAsia"/>
          <w:color w:val="000000" w:themeColor="text1"/>
          <w:lang w:val="en-US" w:eastAsia="ja-JP"/>
        </w:rPr>
        <w:t xml:space="preserve">nd Qnet, while the maximum salinity was one of the index of CBTWC transport, because the </w:t>
      </w:r>
      <w:r w:rsidR="00B11735" w:rsidRPr="001534C8">
        <w:rPr>
          <w:rFonts w:eastAsiaTheme="minorEastAsia"/>
          <w:color w:val="000000" w:themeColor="text1"/>
          <w:lang w:val="en-US" w:eastAsia="ja-JP"/>
        </w:rPr>
        <w:t xml:space="preserve">maximum of </w:t>
      </w:r>
      <w:r w:rsidR="00E63DDA" w:rsidRPr="001534C8">
        <w:rPr>
          <w:rFonts w:eastAsiaTheme="minorEastAsia"/>
          <w:color w:val="000000" w:themeColor="text1"/>
          <w:lang w:val="en-US" w:eastAsia="ja-JP"/>
        </w:rPr>
        <w:t xml:space="preserve">salinity of the TWC is increased </w:t>
      </w:r>
      <w:r w:rsidR="00E63DDA" w:rsidRPr="001534C8">
        <w:rPr>
          <w:rFonts w:eastAsiaTheme="minorEastAsia"/>
          <w:color w:val="000000" w:themeColor="text1"/>
          <w:lang w:val="en-US" w:eastAsia="ja-JP"/>
        </w:rPr>
        <w:lastRenderedPageBreak/>
        <w:t>from spring to summer at the Tsushima Strait</w:t>
      </w:r>
      <w:r w:rsidR="00446F84" w:rsidRPr="001534C8">
        <w:rPr>
          <w:rFonts w:eastAsiaTheme="minorEastAsia"/>
          <w:color w:val="000000" w:themeColor="text1"/>
          <w:lang w:val="en-US" w:eastAsia="ja-JP"/>
        </w:rPr>
        <w:t xml:space="preserve"> </w:t>
      </w:r>
      <w:r w:rsidR="00B11735" w:rsidRPr="001534C8">
        <w:rPr>
          <w:rFonts w:eastAsiaTheme="minorEastAsia"/>
          <w:color w:val="000000" w:themeColor="text1"/>
          <w:lang w:val="en-US" w:eastAsia="ja-JP"/>
        </w:rPr>
        <w:fldChar w:fldCharType="begin">
          <w:fldData xml:space="preserve">PEVuZE5vdGU+PENpdGU+PEF1dGhvcj5Nb3JpbW90bzwvQXV0aG9yPjxZZWFyPjIwMDk8L1llYXI+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</w:fldData>
        </w:fldChar>
      </w:r>
      <w:r w:rsidR="00B11735" w:rsidRPr="001534C8">
        <w:rPr>
          <w:rFonts w:eastAsiaTheme="minorEastAsia"/>
          <w:color w:val="000000" w:themeColor="text1"/>
          <w:lang w:val="en-US" w:eastAsia="ja-JP"/>
        </w:rPr>
        <w:instrText xml:space="preserve"> ADDIN EN.CITE </w:instrText>
      </w:r>
      <w:r w:rsidR="00B11735" w:rsidRPr="001534C8">
        <w:rPr>
          <w:rFonts w:eastAsiaTheme="minorEastAsia"/>
          <w:color w:val="000000" w:themeColor="text1"/>
          <w:lang w:val="en-US" w:eastAsia="ja-JP"/>
        </w:rPr>
        <w:fldChar w:fldCharType="begin">
          <w:fldData xml:space="preserve">PEVuZE5vdGU+PENpdGU+PEF1dGhvcj5Nb3JpbW90bzwvQXV0aG9yPjxZZWFyPjIwMDk8L1llYXI+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</w:fldData>
        </w:fldChar>
      </w:r>
      <w:r w:rsidR="00B11735" w:rsidRPr="001534C8">
        <w:rPr>
          <w:rFonts w:eastAsiaTheme="minorEastAsia"/>
          <w:color w:val="000000" w:themeColor="text1"/>
          <w:lang w:val="en-US" w:eastAsia="ja-JP"/>
        </w:rPr>
        <w:instrText xml:space="preserve"> ADDIN EN.CITE.DATA </w:instrText>
      </w:r>
      <w:r w:rsidR="00B11735" w:rsidRPr="001534C8">
        <w:rPr>
          <w:rFonts w:eastAsiaTheme="minorEastAsia"/>
          <w:color w:val="000000" w:themeColor="text1"/>
          <w:lang w:val="en-US" w:eastAsia="ja-JP"/>
        </w:rPr>
      </w:r>
      <w:r w:rsidR="00B11735" w:rsidRPr="001534C8">
        <w:rPr>
          <w:rFonts w:eastAsiaTheme="minorEastAsia"/>
          <w:color w:val="000000" w:themeColor="text1"/>
          <w:lang w:val="en-US" w:eastAsia="ja-JP"/>
        </w:rPr>
        <w:fldChar w:fldCharType="end"/>
      </w:r>
      <w:r w:rsidR="00B11735" w:rsidRPr="001534C8">
        <w:rPr>
          <w:rFonts w:eastAsiaTheme="minorEastAsia"/>
          <w:color w:val="000000" w:themeColor="text1"/>
          <w:lang w:val="en-US" w:eastAsia="ja-JP"/>
        </w:rPr>
      </w:r>
      <w:r w:rsidR="00B11735" w:rsidRPr="001534C8">
        <w:rPr>
          <w:rFonts w:eastAsiaTheme="minorEastAsia"/>
          <w:color w:val="000000" w:themeColor="text1"/>
          <w:lang w:val="en-US" w:eastAsia="ja-JP"/>
        </w:rPr>
        <w:fldChar w:fldCharType="separate"/>
      </w:r>
      <w:r w:rsidR="00B11735" w:rsidRPr="001534C8">
        <w:rPr>
          <w:rFonts w:eastAsiaTheme="minorEastAsia"/>
          <w:noProof/>
          <w:color w:val="000000" w:themeColor="text1"/>
          <w:lang w:val="en-US" w:eastAsia="ja-JP"/>
        </w:rPr>
        <w:t>(</w:t>
      </w:r>
      <w:hyperlink w:anchor="_ENREF_48" w:tooltip="Morimoto, 2009 #282" w:history="1">
        <w:r w:rsidR="0027616B" w:rsidRPr="001534C8">
          <w:rPr>
            <w:rFonts w:eastAsiaTheme="minorEastAsia"/>
            <w:noProof/>
            <w:color w:val="000000" w:themeColor="text1"/>
            <w:lang w:val="en-US" w:eastAsia="ja-JP"/>
          </w:rPr>
          <w:t>Morimoto et al., 2009</w:t>
        </w:r>
      </w:hyperlink>
      <w:r w:rsidR="00B11735" w:rsidRPr="001534C8">
        <w:rPr>
          <w:rFonts w:eastAsiaTheme="minorEastAsia"/>
          <w:noProof/>
          <w:color w:val="000000" w:themeColor="text1"/>
          <w:lang w:val="en-US" w:eastAsia="ja-JP"/>
        </w:rPr>
        <w:t>)</w:t>
      </w:r>
      <w:r w:rsidR="00B11735" w:rsidRPr="001534C8">
        <w:rPr>
          <w:rFonts w:eastAsiaTheme="minorEastAsia"/>
          <w:color w:val="000000" w:themeColor="text1"/>
          <w:lang w:val="en-US" w:eastAsia="ja-JP"/>
        </w:rPr>
        <w:fldChar w:fldCharType="end"/>
      </w:r>
      <w:r w:rsidR="00E63DDA" w:rsidRPr="001534C8">
        <w:rPr>
          <w:rFonts w:eastAsiaTheme="minorEastAsia" w:hint="eastAsia"/>
          <w:color w:val="000000" w:themeColor="text1"/>
          <w:lang w:val="en-US" w:eastAsia="ja-JP"/>
        </w:rPr>
        <w:t>.</w:t>
      </w:r>
      <w:r w:rsidR="00E63DDA" w:rsidRPr="001534C8">
        <w:rPr>
          <w:rFonts w:eastAsiaTheme="minorEastAsia"/>
          <w:color w:val="000000" w:themeColor="text1"/>
          <w:lang w:val="en-US" w:eastAsia="ja-JP"/>
        </w:rPr>
        <w:t xml:space="preserve">  Therefore, we considered that the contri</w:t>
      </w:r>
      <w:r w:rsidR="00446F84" w:rsidRPr="001534C8">
        <w:rPr>
          <w:rFonts w:eastAsiaTheme="minorEastAsia"/>
          <w:color w:val="000000" w:themeColor="text1"/>
          <w:lang w:val="en-US" w:eastAsia="ja-JP"/>
        </w:rPr>
        <w:t>butions of CBTWC was at least one-third</w:t>
      </w:r>
      <w:r w:rsidR="00E63DDA" w:rsidRPr="001534C8">
        <w:rPr>
          <w:rFonts w:eastAsiaTheme="minorEastAsia"/>
          <w:color w:val="000000" w:themeColor="text1"/>
          <w:lang w:val="en-US" w:eastAsia="ja-JP"/>
        </w:rPr>
        <w:t xml:space="preserve"> of RD1 variation.</w:t>
      </w:r>
      <w:r w:rsidR="00CD5DB3" w:rsidRPr="001534C8">
        <w:rPr>
          <w:color w:val="000000" w:themeColor="text1"/>
          <w:lang w:val="en-US"/>
        </w:rPr>
        <w:t xml:space="preserve">  Hence,</w:t>
      </w:r>
      <w:r w:rsidR="00E63DDA" w:rsidRPr="001534C8">
        <w:rPr>
          <w:color w:val="000000" w:themeColor="text1"/>
          <w:lang w:val="en-US"/>
        </w:rPr>
        <w:t xml:space="preserve"> as it was difficult to completely separate the effects of temperature and zooplankton transportation, the CBTWC can be assumed to be an important control on zooplankton community structure.</w:t>
      </w:r>
    </w:p>
    <w:p w14:paraId="41211B24" w14:textId="7B55093D" w:rsidR="00FD2DB3" w:rsidRPr="001534C8" w:rsidRDefault="000E1D9A" w:rsidP="008626C7">
      <w:pPr>
        <w:rPr>
          <w:color w:val="000000" w:themeColor="text1"/>
          <w:lang w:val="en-US"/>
        </w:rPr>
      </w:pPr>
      <w:r w:rsidRPr="001534C8">
        <w:rPr>
          <w:color w:val="000000" w:themeColor="text1"/>
          <w:lang w:val="en-US"/>
        </w:rPr>
        <w:t xml:space="preserve">The spatial variation in </w:t>
      </w:r>
      <w:r w:rsidR="00FD2DB3" w:rsidRPr="001534C8">
        <w:rPr>
          <w:color w:val="000000" w:themeColor="text1"/>
          <w:lang w:val="en-US"/>
        </w:rPr>
        <w:t>Toyama Bay and other areas</w:t>
      </w:r>
      <w:r w:rsidRPr="001534C8">
        <w:rPr>
          <w:color w:val="000000" w:themeColor="text1"/>
          <w:lang w:val="en-US"/>
        </w:rPr>
        <w:t xml:space="preserve"> has been discussed</w:t>
      </w:r>
      <w:r w:rsidR="00FD2DB3" w:rsidRPr="001534C8">
        <w:rPr>
          <w:color w:val="000000" w:themeColor="text1"/>
          <w:lang w:val="en-US"/>
        </w:rPr>
        <w:t>, but difference</w:t>
      </w:r>
      <w:r w:rsidRPr="001534C8">
        <w:rPr>
          <w:color w:val="000000" w:themeColor="text1"/>
          <w:lang w:val="en-US"/>
        </w:rPr>
        <w:t>s</w:t>
      </w:r>
      <w:r w:rsidR="00FD2DB3" w:rsidRPr="001534C8">
        <w:rPr>
          <w:color w:val="000000" w:themeColor="text1"/>
          <w:lang w:val="en-US"/>
        </w:rPr>
        <w:t xml:space="preserve"> w</w:t>
      </w:r>
      <w:r w:rsidRPr="001534C8">
        <w:rPr>
          <w:color w:val="000000" w:themeColor="text1"/>
          <w:lang w:val="en-US"/>
        </w:rPr>
        <w:t xml:space="preserve">ere also </w:t>
      </w:r>
      <w:r w:rsidR="00FD2DB3" w:rsidRPr="001534C8">
        <w:rPr>
          <w:color w:val="000000" w:themeColor="text1"/>
          <w:lang w:val="en-US"/>
        </w:rPr>
        <w:t>observed between the northern and western parts of the Noto Peninsula, wh</w:t>
      </w:r>
      <w:r w:rsidRPr="001534C8">
        <w:rPr>
          <w:color w:val="000000" w:themeColor="text1"/>
          <w:lang w:val="en-US"/>
        </w:rPr>
        <w:t xml:space="preserve">ich are </w:t>
      </w:r>
      <w:r w:rsidR="00FD2DB3" w:rsidRPr="001534C8">
        <w:rPr>
          <w:color w:val="000000" w:themeColor="text1"/>
          <w:lang w:val="en-US"/>
        </w:rPr>
        <w:t xml:space="preserve">downstream and upstream of </w:t>
      </w:r>
      <w:r w:rsidR="00F06E07" w:rsidRPr="001534C8">
        <w:rPr>
          <w:color w:val="000000" w:themeColor="text1"/>
          <w:lang w:val="en-US"/>
        </w:rPr>
        <w:t xml:space="preserve">the </w:t>
      </w:r>
      <w:r w:rsidR="00FD2DB3" w:rsidRPr="001534C8">
        <w:rPr>
          <w:color w:val="000000" w:themeColor="text1"/>
          <w:lang w:val="en-US"/>
        </w:rPr>
        <w:t>CBTWC, respectively (</w:t>
      </w:r>
      <w:r w:rsidR="00260C9A" w:rsidRPr="001534C8">
        <w:rPr>
          <w:color w:val="000000" w:themeColor="text1"/>
          <w:lang w:val="en-US"/>
        </w:rPr>
        <w:t>Fig.</w:t>
      </w:r>
      <w:r w:rsidR="00FD2DB3" w:rsidRPr="001534C8">
        <w:rPr>
          <w:color w:val="000000" w:themeColor="text1"/>
          <w:lang w:val="en-US"/>
        </w:rPr>
        <w:t xml:space="preserve"> 4).  This difference may </w:t>
      </w:r>
      <w:r w:rsidR="00B92BC0" w:rsidRPr="001534C8">
        <w:rPr>
          <w:color w:val="000000" w:themeColor="text1"/>
          <w:lang w:val="en-US"/>
        </w:rPr>
        <w:t>result</w:t>
      </w:r>
      <w:r w:rsidR="00F06E07" w:rsidRPr="001534C8">
        <w:rPr>
          <w:color w:val="000000" w:themeColor="text1"/>
          <w:lang w:val="en-US"/>
        </w:rPr>
        <w:t xml:space="preserve"> from </w:t>
      </w:r>
      <w:r w:rsidR="00FD2DB3" w:rsidRPr="001534C8">
        <w:rPr>
          <w:color w:val="000000" w:themeColor="text1"/>
          <w:lang w:val="en-US"/>
        </w:rPr>
        <w:t>difference</w:t>
      </w:r>
      <w:r w:rsidR="00F06E07" w:rsidRPr="001534C8">
        <w:rPr>
          <w:color w:val="000000" w:themeColor="text1"/>
          <w:lang w:val="en-US"/>
        </w:rPr>
        <w:t xml:space="preserve">s in the </w:t>
      </w:r>
      <w:r w:rsidR="00FD2DB3" w:rsidRPr="001534C8">
        <w:rPr>
          <w:color w:val="000000" w:themeColor="text1"/>
          <w:lang w:val="en-US"/>
        </w:rPr>
        <w:t>original water mass</w:t>
      </w:r>
      <w:r w:rsidR="00F06E07" w:rsidRPr="001534C8">
        <w:rPr>
          <w:color w:val="000000" w:themeColor="text1"/>
          <w:lang w:val="en-US"/>
        </w:rPr>
        <w:t>es</w:t>
      </w:r>
      <w:r w:rsidR="00FD2DB3" w:rsidRPr="001534C8">
        <w:rPr>
          <w:color w:val="000000" w:themeColor="text1"/>
          <w:lang w:val="en-US"/>
        </w:rPr>
        <w:t xml:space="preserve"> and zooplankton communit</w:t>
      </w:r>
      <w:r w:rsidR="00F06E07" w:rsidRPr="001534C8">
        <w:rPr>
          <w:color w:val="000000" w:themeColor="text1"/>
          <w:lang w:val="en-US"/>
        </w:rPr>
        <w:t>ies</w:t>
      </w:r>
      <w:r w:rsidR="00FD2DB3" w:rsidRPr="001534C8">
        <w:rPr>
          <w:color w:val="000000" w:themeColor="text1"/>
          <w:lang w:val="en-US"/>
        </w:rPr>
        <w:t xml:space="preserve">.  Since the velocity of </w:t>
      </w:r>
      <w:r w:rsidR="00F06E07" w:rsidRPr="001534C8">
        <w:rPr>
          <w:color w:val="000000" w:themeColor="text1"/>
          <w:lang w:val="en-US"/>
        </w:rPr>
        <w:t xml:space="preserve">the </w:t>
      </w:r>
      <w:r w:rsidR="00FD2DB3" w:rsidRPr="001534C8">
        <w:rPr>
          <w:color w:val="000000" w:themeColor="text1"/>
          <w:lang w:val="en-US"/>
        </w:rPr>
        <w:t>CBTWC is ~10 cm s</w:t>
      </w:r>
      <w:r w:rsidR="00FD2DB3" w:rsidRPr="001534C8">
        <w:rPr>
          <w:color w:val="000000" w:themeColor="text1"/>
          <w:vertAlign w:val="superscript"/>
          <w:lang w:val="en-US"/>
        </w:rPr>
        <w:t>-1</w:t>
      </w:r>
      <w:r w:rsidR="00FD2DB3" w:rsidRPr="001534C8">
        <w:rPr>
          <w:color w:val="000000" w:themeColor="text1"/>
          <w:lang w:val="en-US"/>
        </w:rPr>
        <w:t xml:space="preserve"> and rarely &gt; 30 cm s</w:t>
      </w:r>
      <w:r w:rsidR="00FD2DB3" w:rsidRPr="001534C8">
        <w:rPr>
          <w:color w:val="000000" w:themeColor="text1"/>
          <w:vertAlign w:val="superscript"/>
          <w:lang w:val="en-US"/>
        </w:rPr>
        <w:t>-1</w:t>
      </w:r>
      <w:r w:rsidR="00FD2DB3" w:rsidRPr="001534C8">
        <w:rPr>
          <w:color w:val="000000" w:themeColor="text1"/>
          <w:lang w:val="en-US"/>
        </w:rPr>
        <w:t xml:space="preserve"> </w:t>
      </w:r>
      <w:r w:rsidR="00FD2DB3" w:rsidRPr="001534C8">
        <w:rPr>
          <w:color w:val="000000" w:themeColor="text1"/>
          <w:lang w:val="en-US"/>
        </w:rPr>
        <w:fldChar w:fldCharType="begin">
          <w:fldData xml:space="preserve">PEVuZE5vdGU+PENpdGU+PEF1dGhvcj5IYXNlPC9BdXRob3I+PFllYXI+MTk5OTwvWWVhcj48UmVj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</w:fldData>
        </w:fldChar>
      </w:r>
      <w:r w:rsidR="00842647" w:rsidRPr="001534C8">
        <w:rPr>
          <w:color w:val="000000" w:themeColor="text1"/>
          <w:lang w:val="en-US"/>
        </w:rPr>
        <w:instrText xml:space="preserve"> ADDIN EN.CITE </w:instrText>
      </w:r>
      <w:r w:rsidR="00842647" w:rsidRPr="001534C8">
        <w:rPr>
          <w:color w:val="000000" w:themeColor="text1"/>
          <w:lang w:val="en-US"/>
        </w:rPr>
        <w:fldChar w:fldCharType="begin">
          <w:fldData xml:space="preserve">PEVuZE5vdGU+PENpdGU+PEF1dGhvcj5IYXNlPC9BdXRob3I+PFllYXI+MTk5OTwvWWVhcj48UmVj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</w:fldData>
        </w:fldChar>
      </w:r>
      <w:r w:rsidR="00842647" w:rsidRPr="001534C8">
        <w:rPr>
          <w:color w:val="000000" w:themeColor="text1"/>
          <w:lang w:val="en-US"/>
        </w:rPr>
        <w:instrText xml:space="preserve"> ADDIN EN.CITE.DATA </w:instrText>
      </w:r>
      <w:r w:rsidR="00842647" w:rsidRPr="001534C8">
        <w:rPr>
          <w:color w:val="000000" w:themeColor="text1"/>
          <w:lang w:val="en-US"/>
        </w:rPr>
      </w:r>
      <w:r w:rsidR="00842647" w:rsidRPr="001534C8">
        <w:rPr>
          <w:color w:val="000000" w:themeColor="text1"/>
          <w:lang w:val="en-US"/>
        </w:rPr>
        <w:fldChar w:fldCharType="end"/>
      </w:r>
      <w:r w:rsidR="00FD2DB3" w:rsidRPr="001534C8">
        <w:rPr>
          <w:color w:val="000000" w:themeColor="text1"/>
          <w:lang w:val="en-US"/>
        </w:rPr>
      </w:r>
      <w:r w:rsidR="00FD2DB3" w:rsidRPr="001534C8">
        <w:rPr>
          <w:color w:val="000000" w:themeColor="text1"/>
          <w:lang w:val="en-US"/>
        </w:rPr>
        <w:fldChar w:fldCharType="separate"/>
      </w:r>
      <w:r w:rsidR="00842647" w:rsidRPr="001534C8">
        <w:rPr>
          <w:noProof/>
          <w:color w:val="000000" w:themeColor="text1"/>
          <w:lang w:val="en-US"/>
        </w:rPr>
        <w:t>(</w:t>
      </w:r>
      <w:hyperlink w:anchor="_ENREF_17" w:tooltip="Hase, 1999 #541" w:history="1">
        <w:r w:rsidR="0027616B" w:rsidRPr="001534C8">
          <w:rPr>
            <w:noProof/>
            <w:color w:val="000000" w:themeColor="text1"/>
            <w:lang w:val="en-US"/>
          </w:rPr>
          <w:t>Hase et al., 1999</w:t>
        </w:r>
      </w:hyperlink>
      <w:r w:rsidR="00842647" w:rsidRPr="001534C8">
        <w:rPr>
          <w:noProof/>
          <w:color w:val="000000" w:themeColor="text1"/>
          <w:lang w:val="en-US"/>
        </w:rPr>
        <w:t xml:space="preserve">; </w:t>
      </w:r>
      <w:hyperlink w:anchor="_ENREF_25" w:tooltip="Igeta, 2011 #3563" w:history="1">
        <w:r w:rsidR="0027616B" w:rsidRPr="001534C8">
          <w:rPr>
            <w:noProof/>
            <w:color w:val="000000" w:themeColor="text1"/>
            <w:lang w:val="en-US"/>
          </w:rPr>
          <w:t>Igeta et al., 2011</w:t>
        </w:r>
      </w:hyperlink>
      <w:r w:rsidR="00842647" w:rsidRPr="001534C8">
        <w:rPr>
          <w:noProof/>
          <w:color w:val="000000" w:themeColor="text1"/>
          <w:lang w:val="en-US"/>
        </w:rPr>
        <w:t xml:space="preserve">; </w:t>
      </w:r>
      <w:hyperlink w:anchor="_ENREF_14" w:tooltip="Fukudome, 2016 #3562" w:history="1">
        <w:r w:rsidR="0027616B" w:rsidRPr="001534C8">
          <w:rPr>
            <w:noProof/>
            <w:color w:val="000000" w:themeColor="text1"/>
            <w:lang w:val="en-US"/>
          </w:rPr>
          <w:t>Fukudome et al., 2016</w:t>
        </w:r>
      </w:hyperlink>
      <w:r w:rsidR="00842647"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it </w:t>
      </w:r>
      <w:r w:rsidR="00F06E07" w:rsidRPr="001534C8">
        <w:rPr>
          <w:color w:val="000000" w:themeColor="text1"/>
          <w:lang w:val="en-US"/>
        </w:rPr>
        <w:t xml:space="preserve">takes </w:t>
      </w:r>
      <w:r w:rsidR="00FD2DB3" w:rsidRPr="001534C8">
        <w:rPr>
          <w:color w:val="000000" w:themeColor="text1"/>
          <w:lang w:val="en-US"/>
        </w:rPr>
        <w:t xml:space="preserve">~10 days </w:t>
      </w:r>
      <w:r w:rsidR="00F32AC0" w:rsidRPr="001534C8">
        <w:rPr>
          <w:color w:val="000000" w:themeColor="text1"/>
          <w:lang w:val="en-US"/>
        </w:rPr>
        <w:t xml:space="preserve">for a water mass </w:t>
      </w:r>
      <w:r w:rsidR="00FD2DB3" w:rsidRPr="001534C8">
        <w:rPr>
          <w:color w:val="000000" w:themeColor="text1"/>
          <w:lang w:val="en-US"/>
        </w:rPr>
        <w:t>to tr</w:t>
      </w:r>
      <w:r w:rsidR="00F06E07" w:rsidRPr="001534C8">
        <w:rPr>
          <w:color w:val="000000" w:themeColor="text1"/>
          <w:lang w:val="en-US"/>
        </w:rPr>
        <w:t xml:space="preserve">avel </w:t>
      </w:r>
      <w:r w:rsidR="00FD2DB3" w:rsidRPr="001534C8">
        <w:rPr>
          <w:color w:val="000000" w:themeColor="text1"/>
          <w:lang w:val="en-US"/>
        </w:rPr>
        <w:t xml:space="preserve">100 km.  Wakasa Bay </w:t>
      </w:r>
      <w:r w:rsidR="00F06E07" w:rsidRPr="001534C8">
        <w:rPr>
          <w:color w:val="000000" w:themeColor="text1"/>
          <w:lang w:val="en-US"/>
        </w:rPr>
        <w:t xml:space="preserve">is </w:t>
      </w:r>
      <w:r w:rsidR="00FD2DB3" w:rsidRPr="001534C8">
        <w:rPr>
          <w:color w:val="000000" w:themeColor="text1"/>
          <w:lang w:val="en-US"/>
        </w:rPr>
        <w:t xml:space="preserve">~500 km from the Tsushima Strait, </w:t>
      </w:r>
      <w:r w:rsidR="00F32AC0" w:rsidRPr="001534C8">
        <w:rPr>
          <w:color w:val="000000" w:themeColor="text1"/>
          <w:lang w:val="en-US"/>
        </w:rPr>
        <w:t xml:space="preserve">so </w:t>
      </w:r>
      <w:r w:rsidR="00B349EA" w:rsidRPr="001534C8">
        <w:rPr>
          <w:color w:val="000000" w:themeColor="text1"/>
          <w:lang w:val="en-US"/>
        </w:rPr>
        <w:t xml:space="preserve">it is possible for </w:t>
      </w:r>
      <w:r w:rsidR="00FD2DB3" w:rsidRPr="001534C8">
        <w:rPr>
          <w:color w:val="000000" w:themeColor="text1"/>
          <w:lang w:val="en-US"/>
        </w:rPr>
        <w:t xml:space="preserve">water </w:t>
      </w:r>
      <w:r w:rsidR="00B349EA" w:rsidRPr="001534C8">
        <w:rPr>
          <w:color w:val="000000" w:themeColor="text1"/>
          <w:lang w:val="en-US"/>
        </w:rPr>
        <w:t xml:space="preserve">that is present </w:t>
      </w:r>
      <w:r w:rsidR="00FD2DB3" w:rsidRPr="001534C8">
        <w:rPr>
          <w:color w:val="000000" w:themeColor="text1"/>
          <w:lang w:val="en-US"/>
        </w:rPr>
        <w:t xml:space="preserve">in </w:t>
      </w:r>
      <w:r w:rsidR="00B349EA" w:rsidRPr="001534C8">
        <w:rPr>
          <w:color w:val="000000" w:themeColor="text1"/>
          <w:lang w:val="en-US"/>
        </w:rPr>
        <w:t xml:space="preserve">the </w:t>
      </w:r>
      <w:r w:rsidR="00FD2DB3" w:rsidRPr="001534C8">
        <w:rPr>
          <w:color w:val="000000" w:themeColor="text1"/>
          <w:lang w:val="en-US"/>
        </w:rPr>
        <w:t>Tsushima Strait in March to reach Wakasa Bay an</w:t>
      </w:r>
      <w:r w:rsidR="00FB16F2" w:rsidRPr="001534C8">
        <w:rPr>
          <w:color w:val="000000" w:themeColor="text1"/>
          <w:lang w:val="en-US"/>
        </w:rPr>
        <w:t>d the western part of Noto Peni</w:t>
      </w:r>
      <w:r w:rsidR="00FD2DB3" w:rsidRPr="001534C8">
        <w:rPr>
          <w:color w:val="000000" w:themeColor="text1"/>
          <w:lang w:val="en-US"/>
        </w:rPr>
        <w:t>nsula in May</w:t>
      </w:r>
      <w:r w:rsidR="00B349EA" w:rsidRPr="001534C8">
        <w:rPr>
          <w:color w:val="000000" w:themeColor="text1"/>
          <w:lang w:val="en-US"/>
        </w:rPr>
        <w:t>; however, it would not yet r</w:t>
      </w:r>
      <w:r w:rsidR="00FD2DB3" w:rsidRPr="001534C8">
        <w:rPr>
          <w:color w:val="000000" w:themeColor="text1"/>
          <w:lang w:val="en-US"/>
        </w:rPr>
        <w:t>each the northern part of Noto Peninsula</w:t>
      </w:r>
      <w:r w:rsidR="00B349EA" w:rsidRPr="001534C8">
        <w:rPr>
          <w:color w:val="000000" w:themeColor="text1"/>
          <w:lang w:val="en-US"/>
        </w:rPr>
        <w:t xml:space="preserve">, which is </w:t>
      </w:r>
      <w:r w:rsidR="00FD2DB3" w:rsidRPr="001534C8">
        <w:rPr>
          <w:color w:val="000000" w:themeColor="text1"/>
          <w:lang w:val="en-US"/>
        </w:rPr>
        <w:t xml:space="preserve">~700 km from the Tsushima Strait.  Near the Tsushima Strait, </w:t>
      </w:r>
      <w:r w:rsidR="00B349EA" w:rsidRPr="001534C8">
        <w:rPr>
          <w:color w:val="000000" w:themeColor="text1"/>
          <w:lang w:val="en-US"/>
        </w:rPr>
        <w:t xml:space="preserve">dominant copepods in </w:t>
      </w:r>
      <w:r w:rsidR="00FD2DB3" w:rsidRPr="001534C8">
        <w:rPr>
          <w:color w:val="000000" w:themeColor="text1"/>
          <w:lang w:val="en-US"/>
        </w:rPr>
        <w:t>the upstream CBTWC</w:t>
      </w:r>
      <w:r w:rsidR="00B349EA" w:rsidRPr="001534C8">
        <w:rPr>
          <w:color w:val="000000" w:themeColor="text1"/>
          <w:lang w:val="en-US"/>
        </w:rPr>
        <w:t xml:space="preserve"> include the warm-water species </w:t>
      </w:r>
      <w:r w:rsidR="00FD2DB3" w:rsidRPr="001534C8">
        <w:rPr>
          <w:i/>
          <w:color w:val="000000" w:themeColor="text1"/>
          <w:lang w:val="en-US"/>
        </w:rPr>
        <w:t>C. sinicus</w:t>
      </w:r>
      <w:r w:rsidR="00FD2DB3" w:rsidRPr="001534C8">
        <w:rPr>
          <w:color w:val="000000" w:themeColor="text1"/>
          <w:lang w:val="en-US"/>
        </w:rPr>
        <w:t xml:space="preserve">, </w:t>
      </w:r>
      <w:r w:rsidR="00FD2DB3" w:rsidRPr="001534C8">
        <w:rPr>
          <w:i/>
          <w:color w:val="000000" w:themeColor="text1"/>
          <w:lang w:val="en-US"/>
        </w:rPr>
        <w:t>P. parvus</w:t>
      </w:r>
      <w:r w:rsidR="00B349EA" w:rsidRPr="001534C8">
        <w:rPr>
          <w:i/>
          <w:color w:val="000000" w:themeColor="text1"/>
          <w:lang w:val="en-US"/>
        </w:rPr>
        <w:t>,</w:t>
      </w:r>
      <w:r w:rsidR="00FD2DB3" w:rsidRPr="001534C8">
        <w:rPr>
          <w:color w:val="000000" w:themeColor="text1"/>
          <w:lang w:val="en-US"/>
        </w:rPr>
        <w:t xml:space="preserve"> and </w:t>
      </w:r>
      <w:r w:rsidR="00FD2DB3" w:rsidRPr="001534C8">
        <w:rPr>
          <w:i/>
          <w:color w:val="000000" w:themeColor="text1"/>
          <w:lang w:val="en-US"/>
        </w:rPr>
        <w:t>C. vanus</w:t>
      </w:r>
      <w:r w:rsidR="00FD2DB3" w:rsidRPr="001534C8">
        <w:rPr>
          <w:color w:val="000000" w:themeColor="text1"/>
          <w:lang w:val="en-US"/>
        </w:rPr>
        <w:t xml:space="preserve">, even in March </w:t>
      </w:r>
      <w:r w:rsidR="00FD2DB3" w:rsidRPr="001534C8">
        <w:rPr>
          <w:color w:val="000000" w:themeColor="text1"/>
          <w:lang w:val="en-US"/>
        </w:rPr>
        <w:fldChar w:fldCharType="begin"/>
      </w:r>
      <w:r w:rsidR="00591998" w:rsidRPr="001534C8">
        <w:rPr>
          <w:color w:val="000000" w:themeColor="text1"/>
          <w:lang w:val="en-US"/>
        </w:rPr>
        <w:instrText xml:space="preserve"> ADDIN EN.CITE &lt;EndNote&gt;&lt;Cite&gt;&lt;Author&gt;Hirakawa&lt;/Author&gt;&lt;Year&gt;1995&lt;/Year&gt;&lt;RecNum&gt;3561&lt;/RecNum&gt;&lt;DisplayText&gt;(Hirakawa et al., 1995)&lt;/DisplayText&gt;&lt;record&gt;&lt;rec-number&gt;3561&lt;/rec-number&gt;&lt;foreign-keys&gt;&lt;key app="EN" db-id="a2t9zvsth205pyev0vz5sdvaerwpx9xvw2as" timestamp="1499161600"&gt;3561&lt;/key&gt;&lt;/foreign-keys&gt;&lt;ref-type name="Journal Article"&gt;17&lt;/ref-type&gt;&lt;contributors&gt;&lt;authors&gt;&lt;author&gt;Hirakawa, K&lt;/author&gt;&lt;author&gt;Kawano, M&lt;/author&gt;&lt;author&gt;Nishihama, S&lt;/author&gt;&lt;author&gt;Ueno, S&lt;/author&gt;&lt;/authors&gt;&lt;/contributors&gt;&lt;titles&gt;&lt;title&gt;Seasonal variability in abundance and composition of zooplankton in the vicinity of the Tsushima straits, southwestern Japan Sea&lt;/title&gt;&lt;secondary-title&gt;Bulletin of the Japan Sea National Fisheries Research Institute&lt;/secondary-title&gt;&lt;/titles&gt;&lt;periodical&gt;&lt;full-title&gt;Bulletin of the Japan Sea National Fisheries Research Institute&lt;/full-title&gt;&lt;abbr-1&gt;Bull. Japan Sea Nat. Fish. Res. Inst.&lt;/abbr-1&gt;&lt;abbr-2&gt;Bull Japan Sea Nat Fish Res Inst&lt;/abbr-2&gt;&lt;/periodical&gt;&lt;pages&gt;25-38&lt;/pages&gt;&lt;volume&gt;45&lt;/volume&gt;&lt;dates&gt;&lt;year&gt;1995&lt;/year&gt;&lt;/dates&gt;&lt;isbn&gt;0021-4620&lt;/isbn&gt;&lt;urls&gt;&lt;/urls&gt;&lt;/record&gt;&lt;/Cite&gt;&lt;/EndNote&gt;</w:instrText>
      </w:r>
      <w:r w:rsidR="00FD2DB3" w:rsidRPr="001534C8">
        <w:rPr>
          <w:color w:val="000000" w:themeColor="text1"/>
          <w:lang w:val="en-US"/>
        </w:rPr>
        <w:fldChar w:fldCharType="separate"/>
      </w:r>
      <w:r w:rsidR="0037061E" w:rsidRPr="001534C8">
        <w:rPr>
          <w:noProof/>
          <w:color w:val="000000" w:themeColor="text1"/>
          <w:lang w:val="en-US"/>
        </w:rPr>
        <w:t>(</w:t>
      </w:r>
      <w:hyperlink w:anchor="_ENREF_19" w:tooltip="Hirakawa, 1995 #3561" w:history="1">
        <w:r w:rsidR="0027616B" w:rsidRPr="001534C8">
          <w:rPr>
            <w:noProof/>
            <w:color w:val="000000" w:themeColor="text1"/>
            <w:lang w:val="en-US"/>
          </w:rPr>
          <w:t>Hirakawa et al., 1995</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cold-water species are present and dominant in the Sea of Japan during winter </w:t>
      </w:r>
      <w:r w:rsidR="00FD2DB3" w:rsidRPr="001534C8">
        <w:rPr>
          <w:color w:val="000000" w:themeColor="text1"/>
          <w:lang w:val="en-US"/>
        </w:rPr>
        <w:fldChar w:fldCharType="begin"/>
      </w:r>
      <w:r w:rsidR="005B7651" w:rsidRPr="001534C8">
        <w:rPr>
          <w:color w:val="000000" w:themeColor="text1"/>
          <w:lang w:val="en-US"/>
        </w:rPr>
        <w:instrText xml:space="preserve"> ADDIN EN.CITE &lt;EndNote&gt;&lt;Cite&gt;&lt;Author&gt;Chiba&lt;/Author&gt;&lt;Year&gt;2003&lt;/Year&gt;&lt;RecNum&gt;866&lt;/RecNum&gt;&lt;DisplayText&gt;(Chiba and Saino, 2003)&lt;/DisplayText&gt;&lt;record&gt;&lt;rec-number&gt;866&lt;/rec-number&gt;&lt;foreign-keys&gt;&lt;key app="EN" db-id="a2t9zvsth205pyev0vz5sdvaerwpx9xvw2as" timestamp="1432810524"&gt;866&lt;/key&gt;&lt;/foreign-keys&gt;&lt;ref-type name="Journal Article"&gt;17&lt;/ref-type&gt;&lt;contributors&gt;&lt;authors&gt;&lt;author&gt;Chiba, S.&lt;/author&gt;&lt;author&gt;Saino, T.&lt;/author&gt;&lt;/authors&gt;&lt;/contributors&gt;&lt;titles&gt;&lt;title&gt;Variation in mesozooplankton community structure in the Japan/East Sea (1991–1999) with possible influence of the ENSO scale climatic variability&lt;/title&gt;&lt;secondary-title&gt;Progress in Oceanography&lt;/secondary-title&gt;&lt;/titles&gt;&lt;periodical&gt;&lt;full-title&gt;Progress in Oceanography&lt;/full-title&gt;&lt;abbr-1&gt;Prog. Oceanogr.&lt;/abbr-1&gt;&lt;abbr-2&gt;Prog Oceanogr&lt;/abbr-2&gt;&lt;abbr-3&gt;24&lt;/abbr-3&gt;&lt;/periodical&gt;&lt;pages&gt;317-339&lt;/pages&gt;&lt;volume&gt;57&lt;/volume&gt;&lt;number&gt;3–4&lt;/number&gt;&lt;keywords&gt;&lt;keyword&gt;Zooplankton&lt;/keyword&gt;&lt;keyword&gt;Community structure&lt;/keyword&gt;&lt;keyword&gt;ENSO&lt;/keyword&gt;&lt;keyword&gt;Interannual change&lt;/keyword&gt;&lt;keyword&gt;Japan/East Sea&lt;/keyword&gt;&lt;/keywords&gt;&lt;dates&gt;&lt;year&gt;2003&lt;/year&gt;&lt;/dates&gt;&lt;isbn&gt;0079-6611&lt;/isbn&gt;&lt;urls&gt;&lt;related-urls&gt;&lt;url&gt;http://www.sciencedirect.com/science/article/pii/S0079661103001046&lt;/url&gt;&lt;/related-urls&gt;&lt;/urls&gt;&lt;electronic-resource-num&gt;10.1016/S0079-6611(03)00104-6&lt;/electronic-resource-num&gt;&lt;/record&gt;&lt;/Cite&gt;&lt;/EndNote&gt;</w:instrText>
      </w:r>
      <w:r w:rsidR="00FD2DB3" w:rsidRPr="001534C8">
        <w:rPr>
          <w:color w:val="000000" w:themeColor="text1"/>
          <w:lang w:val="en-US"/>
        </w:rPr>
        <w:fldChar w:fldCharType="separate"/>
      </w:r>
      <w:r w:rsidR="0037061E" w:rsidRPr="001534C8">
        <w:rPr>
          <w:noProof/>
          <w:color w:val="000000" w:themeColor="text1"/>
          <w:lang w:val="en-US"/>
        </w:rPr>
        <w:t>(</w:t>
      </w:r>
      <w:hyperlink w:anchor="_ENREF_7" w:tooltip="Chiba, 2003 #866" w:history="1">
        <w:r w:rsidR="0027616B" w:rsidRPr="001534C8">
          <w:rPr>
            <w:noProof/>
            <w:color w:val="000000" w:themeColor="text1"/>
            <w:lang w:val="en-US"/>
          </w:rPr>
          <w:t>Chiba and Saino, 2003</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w:t>
      </w:r>
    </w:p>
    <w:p w14:paraId="61110999" w14:textId="71ECF538" w:rsidR="00FD2DB3" w:rsidRPr="001534C8" w:rsidRDefault="00110D2A" w:rsidP="008626C7">
      <w:pPr>
        <w:rPr>
          <w:color w:val="000000" w:themeColor="text1"/>
          <w:lang w:val="en-US"/>
        </w:rPr>
      </w:pPr>
      <w:r w:rsidRPr="001534C8">
        <w:rPr>
          <w:color w:val="000000" w:themeColor="text1"/>
          <w:lang w:val="en-US"/>
        </w:rPr>
        <w:t xml:space="preserve">The </w:t>
      </w:r>
      <w:r w:rsidR="00FD2DB3" w:rsidRPr="001534C8">
        <w:rPr>
          <w:color w:val="000000" w:themeColor="text1"/>
          <w:lang w:val="en-US"/>
        </w:rPr>
        <w:t xml:space="preserve">dominance of warm-water zooplankton can be treated as </w:t>
      </w:r>
      <w:r w:rsidRPr="001534C8">
        <w:rPr>
          <w:color w:val="000000" w:themeColor="text1"/>
          <w:lang w:val="en-US"/>
        </w:rPr>
        <w:t>the key</w:t>
      </w:r>
      <w:r w:rsidR="00E01C27" w:rsidRPr="001534C8">
        <w:rPr>
          <w:color w:val="000000" w:themeColor="text1"/>
          <w:lang w:val="en-US"/>
        </w:rPr>
        <w:t xml:space="preserve"> </w:t>
      </w:r>
      <w:r w:rsidR="00FD2DB3" w:rsidRPr="001534C8">
        <w:rPr>
          <w:color w:val="000000" w:themeColor="text1"/>
          <w:lang w:val="en-US"/>
        </w:rPr>
        <w:t xml:space="preserve">indicator of </w:t>
      </w:r>
      <w:r w:rsidR="00E01C27" w:rsidRPr="001534C8">
        <w:rPr>
          <w:color w:val="000000" w:themeColor="text1"/>
          <w:lang w:val="en-US"/>
        </w:rPr>
        <w:t xml:space="preserve">the </w:t>
      </w:r>
      <w:r w:rsidR="00FD2DB3" w:rsidRPr="001534C8">
        <w:rPr>
          <w:color w:val="000000" w:themeColor="text1"/>
          <w:lang w:val="en-US"/>
        </w:rPr>
        <w:t xml:space="preserve">CBTWC.  Zooplankton communities have been treated as </w:t>
      </w:r>
      <w:r w:rsidR="00E01C27" w:rsidRPr="001534C8">
        <w:rPr>
          <w:color w:val="000000" w:themeColor="text1"/>
          <w:lang w:val="en-US"/>
        </w:rPr>
        <w:t xml:space="preserve">water mass </w:t>
      </w:r>
      <w:r w:rsidR="00FD2DB3" w:rsidRPr="001534C8">
        <w:rPr>
          <w:color w:val="000000" w:themeColor="text1"/>
          <w:lang w:val="en-US"/>
        </w:rPr>
        <w:t>indicator</w:t>
      </w:r>
      <w:r w:rsidR="00E01C27" w:rsidRPr="001534C8">
        <w:rPr>
          <w:color w:val="000000" w:themeColor="text1"/>
          <w:lang w:val="en-US"/>
        </w:rPr>
        <w:t>s</w:t>
      </w:r>
      <w:r w:rsidR="00FD2DB3" w:rsidRPr="001534C8">
        <w:rPr>
          <w:color w:val="000000" w:themeColor="text1"/>
          <w:lang w:val="en-US"/>
        </w:rPr>
        <w:t xml:space="preserve"> in other areas </w:t>
      </w:r>
      <w:r w:rsidR="004341BC" w:rsidRPr="001534C8">
        <w:rPr>
          <w:color w:val="000000" w:themeColor="text1"/>
          <w:lang w:val="en-US"/>
        </w:rPr>
        <w:fldChar w:fldCharType="begin"/>
      </w:r>
      <w:r w:rsidR="002510AF" w:rsidRPr="001534C8">
        <w:rPr>
          <w:color w:val="000000" w:themeColor="text1"/>
          <w:lang w:val="en-US"/>
        </w:rPr>
        <w:instrText xml:space="preserve"> ADDIN EN.CITE &lt;EndNote&gt;&lt;Cite&gt;&lt;Author&gt;Russell&lt;/Author&gt;&lt;Year&gt;1935&lt;/Year&gt;&lt;RecNum&gt;3551&lt;/RecNum&gt;&lt;DisplayText&gt;(Russell, 1935)&lt;/DisplayText&gt;&lt;record&gt;&lt;rec-number&gt;3551&lt;/rec-number&gt;&lt;foreign-keys&gt;&lt;key app="EN" db-id="a2t9zvsth205pyev0vz5sdvaerwpx9xvw2as" timestamp="1498784432"&gt;3551&lt;/key&gt;&lt;/foreign-keys&gt;&lt;ref-type name="Journal Article"&gt;17&lt;/ref-type&gt;&lt;contributors&gt;&lt;authors&gt;&lt;author&gt;Russell, FSj&lt;/author&gt;&lt;/authors&gt;&lt;/contributors&gt;&lt;titles&gt;&lt;title&gt;On the value of certain plankton animals as indicators of water movements in the English Channel and North Sea&lt;/title&gt;&lt;secondary-title&gt;Journal of the Marine Biological Association of the United Kingdom&lt;/secondary-title&gt;&lt;/titles&gt;&lt;periodical&gt;&lt;full-title&gt;Journal of the Marine Biological Association of the United Kingdom&lt;/full-title&gt;&lt;abbr-1&gt;J. Mar. Biol. Assoc. U.K.&lt;/abbr-1&gt;&lt;abbr-2&gt;J Mar Biol Assoc UK&lt;/abbr-2&gt;&lt;abbr-3&gt;66&lt;/abbr-3&gt;&lt;/periodical&gt;&lt;pages&gt;309-332&lt;/pages&gt;&lt;volume&gt;20&lt;/volume&gt;&lt;number&gt;2&lt;/number&gt;&lt;dates&gt;&lt;year&gt;1935&lt;/year&gt;&lt;/dates&gt;&lt;isbn&gt;1469-7769&lt;/isbn&gt;&lt;urls&gt;&lt;/urls&gt;&lt;/record&gt;&lt;/Cite&gt;&lt;/EndNote&gt;</w:instrText>
      </w:r>
      <w:r w:rsidR="004341BC" w:rsidRPr="001534C8">
        <w:rPr>
          <w:color w:val="000000" w:themeColor="text1"/>
          <w:lang w:val="en-US"/>
        </w:rPr>
        <w:fldChar w:fldCharType="separate"/>
      </w:r>
      <w:r w:rsidR="002510AF" w:rsidRPr="001534C8">
        <w:rPr>
          <w:noProof/>
          <w:color w:val="000000" w:themeColor="text1"/>
          <w:lang w:val="en-US"/>
        </w:rPr>
        <w:t>(</w:t>
      </w:r>
      <w:hyperlink w:anchor="_ENREF_65" w:tooltip="Russell, 1935 #3551" w:history="1">
        <w:r w:rsidR="0027616B" w:rsidRPr="001534C8">
          <w:rPr>
            <w:noProof/>
            <w:color w:val="000000" w:themeColor="text1"/>
            <w:lang w:val="en-US"/>
          </w:rPr>
          <w:t>Russell, 1935</w:t>
        </w:r>
      </w:hyperlink>
      <w:r w:rsidR="002510AF" w:rsidRPr="001534C8">
        <w:rPr>
          <w:noProof/>
          <w:color w:val="000000" w:themeColor="text1"/>
          <w:lang w:val="en-US"/>
        </w:rPr>
        <w:t>)</w:t>
      </w:r>
      <w:r w:rsidR="004341BC" w:rsidRPr="001534C8">
        <w:rPr>
          <w:color w:val="000000" w:themeColor="text1"/>
          <w:lang w:val="en-US"/>
        </w:rPr>
        <w:fldChar w:fldCharType="end"/>
      </w:r>
      <w:r w:rsidR="00FD2DB3" w:rsidRPr="001534C8">
        <w:rPr>
          <w:color w:val="000000" w:themeColor="text1"/>
          <w:lang w:val="en-US"/>
        </w:rPr>
        <w:t xml:space="preserve">.  </w:t>
      </w:r>
      <w:r w:rsidR="00E01C27" w:rsidRPr="001534C8">
        <w:rPr>
          <w:color w:val="000000" w:themeColor="text1"/>
          <w:lang w:val="en-US"/>
        </w:rPr>
        <w:t>Rapid changes in zooplankton community in response to o</w:t>
      </w:r>
      <w:r w:rsidR="00FD2DB3" w:rsidRPr="001534C8">
        <w:rPr>
          <w:color w:val="000000" w:themeColor="text1"/>
          <w:lang w:val="en-US"/>
        </w:rPr>
        <w:t xml:space="preserve">ceanic currents </w:t>
      </w:r>
      <w:r w:rsidR="00E01C27" w:rsidRPr="001534C8">
        <w:rPr>
          <w:color w:val="000000" w:themeColor="text1"/>
          <w:lang w:val="en-US"/>
        </w:rPr>
        <w:t xml:space="preserve">have been identified </w:t>
      </w:r>
      <w:r w:rsidR="00FD2DB3" w:rsidRPr="001534C8">
        <w:rPr>
          <w:color w:val="000000" w:themeColor="text1"/>
          <w:lang w:val="en-US"/>
        </w:rPr>
        <w:t xml:space="preserve">in areas such as the </w:t>
      </w:r>
      <w:r w:rsidR="00E01C27" w:rsidRPr="001534C8">
        <w:rPr>
          <w:color w:val="000000" w:themeColor="text1"/>
          <w:lang w:val="en-US"/>
        </w:rPr>
        <w:t xml:space="preserve">Kuroshio </w:t>
      </w:r>
      <w:r w:rsidR="00FD2DB3" w:rsidRPr="001534C8">
        <w:rPr>
          <w:color w:val="000000" w:themeColor="text1"/>
          <w:lang w:val="en-US"/>
        </w:rPr>
        <w:t xml:space="preserve">coast and Mediterranean </w:t>
      </w:r>
      <w:r w:rsidR="00FD2DB3" w:rsidRPr="001534C8">
        <w:rPr>
          <w:color w:val="000000" w:themeColor="text1"/>
          <w:lang w:val="en-US"/>
        </w:rPr>
        <w:fldChar w:fldCharType="begin">
          <w:fldData xml:space="preserve">PEVuZE5vdGU+PENpdGU+PEF1dGhvcj5Tb2dhd2E8L0F1dGhvcj48WWVhcj4yMDE3PC9ZZWFyPjxS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</w:fldData>
        </w:fldChar>
      </w:r>
      <w:r w:rsidR="00B92BC0" w:rsidRPr="001534C8">
        <w:rPr>
          <w:color w:val="000000" w:themeColor="text1"/>
          <w:lang w:val="en-US"/>
        </w:rPr>
        <w:instrText xml:space="preserve"> ADDIN EN.CITE </w:instrText>
      </w:r>
      <w:r w:rsidR="00B92BC0" w:rsidRPr="001534C8">
        <w:rPr>
          <w:color w:val="000000" w:themeColor="text1"/>
          <w:lang w:val="en-US"/>
        </w:rPr>
        <w:fldChar w:fldCharType="begin">
          <w:fldData xml:space="preserve">PEVuZE5vdGU+PENpdGU+PEF1dGhvcj5Tb2dhd2E8L0F1dGhvcj48WWVhcj4yMDE3PC9ZZWFyPjxS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</w:fldData>
        </w:fldChar>
      </w:r>
      <w:r w:rsidR="00B92BC0" w:rsidRPr="001534C8">
        <w:rPr>
          <w:color w:val="000000" w:themeColor="text1"/>
          <w:lang w:val="en-US"/>
        </w:rPr>
        <w:instrText xml:space="preserve"> ADDIN EN.CITE.DATA </w:instrText>
      </w:r>
      <w:r w:rsidR="00B92BC0" w:rsidRPr="001534C8">
        <w:rPr>
          <w:color w:val="000000" w:themeColor="text1"/>
          <w:lang w:val="en-US"/>
        </w:rPr>
      </w:r>
      <w:r w:rsidR="00B92BC0" w:rsidRPr="001534C8">
        <w:rPr>
          <w:color w:val="000000" w:themeColor="text1"/>
          <w:lang w:val="en-US"/>
        </w:rPr>
        <w:fldChar w:fldCharType="end"/>
      </w:r>
      <w:r w:rsidR="00FD2DB3" w:rsidRPr="001534C8">
        <w:rPr>
          <w:color w:val="000000" w:themeColor="text1"/>
          <w:lang w:val="en-US"/>
        </w:rPr>
      </w:r>
      <w:r w:rsidR="00FD2DB3" w:rsidRPr="001534C8">
        <w:rPr>
          <w:color w:val="000000" w:themeColor="text1"/>
          <w:lang w:val="en-US"/>
        </w:rPr>
        <w:fldChar w:fldCharType="separate"/>
      </w:r>
      <w:r w:rsidR="005B7651" w:rsidRPr="001534C8">
        <w:rPr>
          <w:noProof/>
          <w:color w:val="000000" w:themeColor="text1"/>
          <w:lang w:val="en-US"/>
        </w:rPr>
        <w:t>(</w:t>
      </w:r>
      <w:hyperlink w:anchor="_ENREF_63" w:tooltip="Raybaud, 2008 #3558" w:history="1">
        <w:r w:rsidR="0027616B" w:rsidRPr="001534C8">
          <w:rPr>
            <w:noProof/>
            <w:color w:val="000000" w:themeColor="text1"/>
            <w:lang w:val="en-US"/>
          </w:rPr>
          <w:t>Raybaud et al., 2008</w:t>
        </w:r>
      </w:hyperlink>
      <w:r w:rsidR="005B7651" w:rsidRPr="001534C8">
        <w:rPr>
          <w:noProof/>
          <w:color w:val="000000" w:themeColor="text1"/>
          <w:lang w:val="en-US"/>
        </w:rPr>
        <w:t xml:space="preserve">; </w:t>
      </w:r>
      <w:hyperlink w:anchor="_ENREF_69" w:tooltip="Sogawa, 2017 #3338" w:history="1">
        <w:r w:rsidR="0027616B" w:rsidRPr="001534C8">
          <w:rPr>
            <w:noProof/>
            <w:color w:val="000000" w:themeColor="text1"/>
            <w:lang w:val="en-US"/>
          </w:rPr>
          <w:t>Sogawa et al., 2017</w:t>
        </w:r>
      </w:hyperlink>
      <w:r w:rsidR="005B7651" w:rsidRPr="001534C8">
        <w:rPr>
          <w:noProof/>
          <w:color w:val="000000" w:themeColor="text1"/>
          <w:lang w:val="en-US"/>
        </w:rPr>
        <w:t>)</w:t>
      </w:r>
      <w:r w:rsidR="00FD2DB3" w:rsidRPr="001534C8">
        <w:rPr>
          <w:color w:val="000000" w:themeColor="text1"/>
          <w:lang w:val="en-US"/>
        </w:rPr>
        <w:fldChar w:fldCharType="end"/>
      </w:r>
      <w:r w:rsidR="00EF09E1" w:rsidRPr="001534C8">
        <w:rPr>
          <w:color w:val="000000" w:themeColor="text1"/>
          <w:lang w:val="en-US"/>
        </w:rPr>
        <w:t>, which were different in our study site;</w:t>
      </w:r>
      <w:r w:rsidR="00FB16F2" w:rsidRPr="001534C8">
        <w:rPr>
          <w:color w:val="000000" w:themeColor="text1"/>
          <w:lang w:val="en-US"/>
        </w:rPr>
        <w:t xml:space="preserve"> </w:t>
      </w:r>
      <w:r w:rsidR="002E1D16" w:rsidRPr="001534C8">
        <w:rPr>
          <w:color w:val="000000" w:themeColor="text1"/>
          <w:lang w:val="en-US"/>
        </w:rPr>
        <w:t xml:space="preserve">similar </w:t>
      </w:r>
      <w:r w:rsidRPr="001534C8">
        <w:rPr>
          <w:color w:val="000000" w:themeColor="text1"/>
          <w:lang w:val="en-US"/>
        </w:rPr>
        <w:t xml:space="preserve">zooplankton community </w:t>
      </w:r>
      <w:r w:rsidR="002510AF" w:rsidRPr="001534C8">
        <w:rPr>
          <w:color w:val="000000" w:themeColor="text1"/>
          <w:lang w:val="en-US"/>
        </w:rPr>
        <w:t>was</w:t>
      </w:r>
      <w:r w:rsidR="002E1D16" w:rsidRPr="001534C8">
        <w:rPr>
          <w:color w:val="000000" w:themeColor="text1"/>
          <w:lang w:val="en-US"/>
        </w:rPr>
        <w:t xml:space="preserve"> observed every year in May</w:t>
      </w:r>
      <w:r w:rsidR="00FB16F2" w:rsidRPr="001534C8">
        <w:rPr>
          <w:color w:val="000000" w:themeColor="text1"/>
          <w:lang w:val="en-US"/>
        </w:rPr>
        <w:t xml:space="preserve">.  </w:t>
      </w:r>
      <w:r w:rsidR="00FD2DB3" w:rsidRPr="001534C8">
        <w:rPr>
          <w:color w:val="000000" w:themeColor="text1"/>
          <w:lang w:val="en-US"/>
        </w:rPr>
        <w:t xml:space="preserve">In addition, the </w:t>
      </w:r>
      <w:r w:rsidR="00264B84" w:rsidRPr="001534C8">
        <w:rPr>
          <w:color w:val="000000" w:themeColor="text1"/>
          <w:lang w:val="en-US"/>
        </w:rPr>
        <w:t xml:space="preserve">dominance of the herbivorous </w:t>
      </w:r>
      <w:r w:rsidR="00264B84" w:rsidRPr="001534C8">
        <w:rPr>
          <w:i/>
          <w:color w:val="000000" w:themeColor="text1"/>
          <w:lang w:val="en-US"/>
        </w:rPr>
        <w:t xml:space="preserve">O. atlantica </w:t>
      </w:r>
      <w:r w:rsidR="00264B84" w:rsidRPr="001534C8">
        <w:rPr>
          <w:color w:val="000000" w:themeColor="text1"/>
          <w:lang w:val="en-US"/>
        </w:rPr>
        <w:t xml:space="preserve">in Toyama Bay suggests its </w:t>
      </w:r>
      <w:r w:rsidR="00FD2DB3" w:rsidRPr="001534C8">
        <w:rPr>
          <w:color w:val="000000" w:themeColor="text1"/>
          <w:lang w:val="en-US"/>
        </w:rPr>
        <w:t xml:space="preserve">food web structure </w:t>
      </w:r>
      <w:r w:rsidR="00264B84" w:rsidRPr="001534C8">
        <w:rPr>
          <w:color w:val="000000" w:themeColor="text1"/>
          <w:lang w:val="en-US"/>
        </w:rPr>
        <w:t xml:space="preserve">differs from the other areas, which are dominated by the carnivorous </w:t>
      </w:r>
      <w:r w:rsidR="00FD2DB3" w:rsidRPr="001534C8">
        <w:rPr>
          <w:i/>
          <w:color w:val="000000" w:themeColor="text1"/>
          <w:lang w:val="en-US"/>
        </w:rPr>
        <w:t>C. affinis</w:t>
      </w:r>
      <w:r w:rsidR="00FD2DB3" w:rsidRPr="001534C8">
        <w:rPr>
          <w:color w:val="000000" w:themeColor="text1"/>
          <w:lang w:val="en-US"/>
        </w:rPr>
        <w:t xml:space="preserve"> </w:t>
      </w:r>
      <w:r w:rsidR="00FD2DB3" w:rsidRPr="001534C8">
        <w:rPr>
          <w:color w:val="000000" w:themeColor="text1"/>
          <w:lang w:val="en-US"/>
        </w:rPr>
        <w:fldChar w:fldCharType="begin"/>
      </w:r>
      <w:r w:rsidR="0027616B" w:rsidRPr="001534C8">
        <w:rPr>
          <w:color w:val="000000" w:themeColor="text1"/>
          <w:lang w:val="en-US"/>
        </w:rPr>
        <w:instrText xml:space="preserve"> ADDIN EN.CITE &lt;EndNote&gt;&lt;Cite&gt;&lt;Author&gt;Ohtsuka&lt;/Author&gt;&lt;Year&gt;1997&lt;/Year&gt;&lt;RecNum&gt;1006&lt;/RecNum&gt;&lt;DisplayText&gt;(Ohtsuka and Nishida, 1997)&lt;/DisplayText&gt;&lt;record&gt;&lt;rec-number&gt;1006&lt;/rec-number&gt;&lt;foreign-keys&gt;&lt;key app="EN" db-id="a2t9zvsth205pyev0vz5sdvaerwpx9xvw2as" timestamp="1455768931"&gt;1006&lt;/key&gt;&lt;/foreign-keys&gt;&lt;ref-type name="Journal Article"&gt;17&lt;/ref-type&gt;&lt;contributors&gt;&lt;authors&gt;&lt;author&gt;Ohtsuka, Susumu&lt;/author&gt;&lt;author&gt;Nishida, Shuhei&lt;/author&gt;&lt;/authors&gt;&lt;/contributors&gt;&lt;titles&gt;&lt;title&gt;Reconsideration on feeding habits of marine pelagic copepods (Crustacea) (in Japanese with English abstract)&lt;/title&gt;&lt;secondary-title&gt;Oceanography in Japan&lt;/secondary-title&gt;&lt;/titles&gt;&lt;pages&gt;299-320&lt;/pages&gt;&lt;volume&gt;6&lt;/volume&gt;&lt;number&gt;5&lt;/number&gt;&lt;dates&gt;&lt;year&gt;1997&lt;/year&gt;&lt;pub-dates&gt;&lt;date&gt;1997/10/05&lt;/date&gt;&lt;/pub-dates&gt;&lt;/dates&gt;&lt;publisher&gt;</w:instrText>
      </w:r>
      <w:r w:rsidR="0027616B" w:rsidRPr="001534C8">
        <w:rPr>
          <w:rFonts w:ascii="ＭＳ 明朝" w:eastAsia="ＭＳ 明朝" w:hAnsi="ＭＳ 明朝" w:cs="ＭＳ 明朝" w:hint="eastAsia"/>
          <w:color w:val="000000" w:themeColor="text1"/>
          <w:lang w:val="en-US"/>
        </w:rPr>
        <w:instrText>日本海洋学会</w:instrText>
      </w:r>
      <w:r w:rsidR="0027616B" w:rsidRPr="001534C8">
        <w:rPr>
          <w:color w:val="000000" w:themeColor="text1"/>
          <w:lang w:val="en-US"/>
        </w:rPr>
        <w:instrText>&lt;/publisher&gt;&lt;isbn&gt;09168362&lt;/isbn&gt;&lt;urls&gt;&lt;related-urls&gt;&lt;url&gt;http://ci.nii.ac.jp/naid/110003351520/&lt;/url&gt;&lt;/related-urls&gt;&lt;/urls&gt;&lt;electronic-resource-num&gt;10.5928/kaiyou.6.299&lt;/electronic-resource-num&gt;&lt;/record&gt;&lt;/Cite&gt;&lt;/EndNote&gt;</w:instrText>
      </w:r>
      <w:r w:rsidR="00FD2DB3" w:rsidRPr="001534C8">
        <w:rPr>
          <w:color w:val="000000" w:themeColor="text1"/>
          <w:lang w:val="en-US"/>
        </w:rPr>
        <w:fldChar w:fldCharType="separate"/>
      </w:r>
      <w:r w:rsidR="0037061E" w:rsidRPr="001534C8">
        <w:rPr>
          <w:noProof/>
          <w:color w:val="000000" w:themeColor="text1"/>
          <w:lang w:val="en-US"/>
        </w:rPr>
        <w:t>(</w:t>
      </w:r>
      <w:hyperlink w:anchor="_ENREF_53" w:tooltip="Ohtsuka, 1997 #1006" w:history="1">
        <w:r w:rsidR="0027616B" w:rsidRPr="001534C8">
          <w:rPr>
            <w:noProof/>
            <w:color w:val="000000" w:themeColor="text1"/>
            <w:lang w:val="en-US"/>
          </w:rPr>
          <w:t>Ohtsuka and Nishida, 1997</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the </w:t>
      </w:r>
      <w:r w:rsidR="00EB1AFD" w:rsidRPr="001534C8">
        <w:rPr>
          <w:color w:val="000000" w:themeColor="text1"/>
          <w:lang w:val="en-US"/>
        </w:rPr>
        <w:t xml:space="preserve">effect of bottom topography on the path of the </w:t>
      </w:r>
      <w:r w:rsidR="00FD2DB3" w:rsidRPr="001534C8">
        <w:rPr>
          <w:color w:val="000000" w:themeColor="text1"/>
          <w:lang w:val="en-US"/>
        </w:rPr>
        <w:t xml:space="preserve">CBTWC </w:t>
      </w:r>
      <w:r w:rsidR="00EB1AFD" w:rsidRPr="001534C8">
        <w:rPr>
          <w:color w:val="000000" w:themeColor="text1"/>
          <w:lang w:val="en-US"/>
        </w:rPr>
        <w:t xml:space="preserve">creates a heterogenic </w:t>
      </w:r>
      <w:r w:rsidR="00FD2DB3" w:rsidRPr="001534C8">
        <w:rPr>
          <w:color w:val="000000" w:themeColor="text1"/>
          <w:lang w:val="en-US"/>
        </w:rPr>
        <w:t xml:space="preserve">ecosystem along the Japanese coast in the Japan Sea.  Previously, </w:t>
      </w:r>
      <w:r w:rsidR="00EB1AFD" w:rsidRPr="001534C8">
        <w:rPr>
          <w:color w:val="000000" w:themeColor="text1"/>
          <w:lang w:val="en-US"/>
        </w:rPr>
        <w:t xml:space="preserve">it </w:t>
      </w:r>
      <w:r w:rsidR="00FD2DB3" w:rsidRPr="001534C8">
        <w:rPr>
          <w:color w:val="000000" w:themeColor="text1"/>
          <w:lang w:val="en-US"/>
        </w:rPr>
        <w:t xml:space="preserve">was known that submarine canyons have impacts on the pelagic ecosystem via local upwelling </w:t>
      </w:r>
      <w:r w:rsidR="00FD2DB3" w:rsidRPr="001534C8">
        <w:rPr>
          <w:color w:val="000000" w:themeColor="text1"/>
          <w:lang w:val="en-US"/>
        </w:rPr>
        <w:fldChar w:fldCharType="begin">
          <w:fldData xml:space="preserve">PEVuZE5vdGU+PENpdGU+PEF1dGhvcj5GZXJuYW5kZXotQXJjYXlhPC9BdXRob3I+PFllYXI+MjAx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</w:fldData>
        </w:fldChar>
      </w:r>
      <w:r w:rsidR="0027616B" w:rsidRPr="001534C8">
        <w:rPr>
          <w:color w:val="000000" w:themeColor="text1"/>
          <w:lang w:val="en-US"/>
        </w:rPr>
        <w:instrText xml:space="preserve"> ADDIN EN.CITE </w:instrText>
      </w:r>
      <w:r w:rsidR="0027616B" w:rsidRPr="001534C8">
        <w:rPr>
          <w:color w:val="000000" w:themeColor="text1"/>
          <w:lang w:val="en-US"/>
        </w:rPr>
        <w:fldChar w:fldCharType="begin">
          <w:fldData xml:space="preserve">PEVuZE5vdGU+PENpdGU+PEF1dGhvcj5GZXJuYW5kZXotQXJjYXlhPC9BdXRob3I+PFllYXI+MjAx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</w:fldData>
        </w:fldChar>
      </w:r>
      <w:r w:rsidR="0027616B" w:rsidRPr="001534C8">
        <w:rPr>
          <w:color w:val="000000" w:themeColor="text1"/>
          <w:lang w:val="en-US"/>
        </w:rPr>
        <w:instrText xml:space="preserve"> ADDIN EN.CITE.DATA </w:instrText>
      </w:r>
      <w:r w:rsidR="0027616B" w:rsidRPr="001534C8">
        <w:rPr>
          <w:color w:val="000000" w:themeColor="text1"/>
          <w:lang w:val="en-US"/>
        </w:rPr>
      </w:r>
      <w:r w:rsidR="0027616B" w:rsidRPr="001534C8">
        <w:rPr>
          <w:color w:val="000000" w:themeColor="text1"/>
          <w:lang w:val="en-US"/>
        </w:rPr>
        <w:fldChar w:fldCharType="end"/>
      </w:r>
      <w:r w:rsidR="00FD2DB3" w:rsidRPr="001534C8">
        <w:rPr>
          <w:color w:val="000000" w:themeColor="text1"/>
          <w:lang w:val="en-US"/>
        </w:rPr>
      </w:r>
      <w:r w:rsidR="00FD2DB3" w:rsidRPr="001534C8">
        <w:rPr>
          <w:color w:val="000000" w:themeColor="text1"/>
          <w:lang w:val="en-US"/>
        </w:rPr>
        <w:fldChar w:fldCharType="separate"/>
      </w:r>
      <w:r w:rsidR="0037061E" w:rsidRPr="001534C8">
        <w:rPr>
          <w:noProof/>
          <w:color w:val="000000" w:themeColor="text1"/>
          <w:lang w:val="en-US"/>
        </w:rPr>
        <w:t>(</w:t>
      </w:r>
      <w:hyperlink w:anchor="_ENREF_11" w:tooltip="Fernandez-Arcaya, 2017 #3564" w:history="1">
        <w:r w:rsidR="0027616B" w:rsidRPr="001534C8">
          <w:rPr>
            <w:noProof/>
            <w:color w:val="000000" w:themeColor="text1"/>
            <w:lang w:val="en-US"/>
          </w:rPr>
          <w:t>Fernandez-Arcaya et al., 2017</w:t>
        </w:r>
      </w:hyperlink>
      <w:r w:rsidR="0037061E" w:rsidRPr="001534C8">
        <w:rPr>
          <w:noProof/>
          <w:color w:val="000000" w:themeColor="text1"/>
          <w:lang w:val="en-US"/>
        </w:rPr>
        <w:t>)</w:t>
      </w:r>
      <w:r w:rsidR="00FD2DB3" w:rsidRPr="001534C8">
        <w:rPr>
          <w:color w:val="000000" w:themeColor="text1"/>
          <w:lang w:val="en-US"/>
        </w:rPr>
        <w:fldChar w:fldCharType="end"/>
      </w:r>
      <w:r w:rsidR="00FD2DB3" w:rsidRPr="001534C8">
        <w:rPr>
          <w:color w:val="000000" w:themeColor="text1"/>
          <w:lang w:val="en-US"/>
        </w:rPr>
        <w:t xml:space="preserve">.  </w:t>
      </w:r>
      <w:r w:rsidR="00EB1AFD" w:rsidRPr="001534C8">
        <w:rPr>
          <w:color w:val="000000" w:themeColor="text1"/>
          <w:lang w:val="en-US"/>
        </w:rPr>
        <w:t>I</w:t>
      </w:r>
      <w:r w:rsidR="00FD2DB3" w:rsidRPr="001534C8">
        <w:rPr>
          <w:color w:val="000000" w:themeColor="text1"/>
          <w:lang w:val="en-US"/>
        </w:rPr>
        <w:t>n Toyama Bay, the</w:t>
      </w:r>
      <w:r w:rsidR="00EB1AFD" w:rsidRPr="001534C8">
        <w:rPr>
          <w:color w:val="000000" w:themeColor="text1"/>
          <w:lang w:val="en-US"/>
        </w:rPr>
        <w:t xml:space="preserve">re is cyclonic </w:t>
      </w:r>
      <w:r w:rsidR="00FD2DB3" w:rsidRPr="001534C8">
        <w:rPr>
          <w:color w:val="000000" w:themeColor="text1"/>
          <w:lang w:val="en-US"/>
        </w:rPr>
        <w:t>circulation when the CBTWC intrudes</w:t>
      </w:r>
      <w:r w:rsidR="00D24215" w:rsidRPr="001534C8">
        <w:rPr>
          <w:color w:val="000000" w:themeColor="text1"/>
          <w:lang w:val="en-US"/>
        </w:rPr>
        <w:t xml:space="preserve"> </w:t>
      </w:r>
      <w:r w:rsidR="00D24215" w:rsidRPr="001534C8">
        <w:rPr>
          <w:color w:val="000000" w:themeColor="text1"/>
          <w:lang w:val="en-US"/>
        </w:rPr>
        <w:fldChar w:fldCharType="begin"/>
      </w:r>
      <w:r w:rsidR="00184FEC" w:rsidRPr="001534C8">
        <w:rPr>
          <w:color w:val="000000" w:themeColor="text1"/>
          <w:lang w:val="en-US"/>
        </w:rPr>
        <w:instrText xml:space="preserve"> ADDIN EN.CITE &lt;EndNote&gt;&lt;Cite&gt;&lt;Author&gt;Igeta&lt;/Author&gt;&lt;Year&gt;2017&lt;/Year&gt;&lt;RecNum&gt;3728&lt;/RecNum&gt;&lt;DisplayText&gt;(Igeta et al., 2017)&lt;/DisplayText&gt;&lt;record&gt;&lt;rec-number&gt;3728&lt;/rec-number&gt;&lt;foreign-keys&gt;&lt;key app="EN" db-id="a2t9zvsth205pyev0vz5sdvaerwpx9xvw2as" timestamp="1520400222"&gt;3728&lt;/key&gt;&lt;/foreign-keys&gt;&lt;ref-type name="Journal Article"&gt;17&lt;/ref-type&gt;&lt;contributors&gt;&lt;authors&gt;&lt;author&gt;Yosuke Igeta&lt;/author&gt;&lt;author&gt;Alexander Yankovsky&lt;/author&gt;&lt;author&gt;Ken-ichi Fukudome&lt;/author&gt;&lt;author&gt;Satoshi Ikeda&lt;/author&gt;&lt;author&gt;Noriyuki Okei&lt;/author&gt;&lt;author&gt;Kota Ayukawa&lt;/author&gt;&lt;author&gt;Atsushi Kaneda&lt;/author&gt;&lt;author&gt;Tatsuro Watanabe&lt;/author&gt;&lt;/authors&gt;&lt;/contributors&gt;&lt;titles&gt;&lt;title&gt;Transition of the Tsushima Warm Current path observed over Toyama Trough, Japan&lt;/title&gt;&lt;secondary-title&gt;Journal of Physical Oceanography&lt;/secondary-title&gt;&lt;/titles&gt;&lt;periodical&gt;&lt;full-title&gt;Journal of Physical Oceanography&lt;/full-title&gt;&lt;abbr-1&gt;J. Phys. Oceanogr.&lt;/abbr-1&gt;&lt;abbr-2&gt;J Phys Oceanogr&lt;/abbr-2&gt;&lt;abbr-3&gt;32&lt;/abbr-3&gt;&lt;/periodical&gt;&lt;pages&gt;2721-2739&lt;/pages&gt;&lt;volume&gt;47&lt;/volume&gt;&lt;number&gt;11&lt;/number&gt;&lt;keywords&gt;&lt;keyword&gt;Asia,Coastal flows,Kelvin waves,Potential vorticity,Eddies,Ocean models&lt;/keyword&gt;&lt;/keywords&gt;&lt;dates&gt;&lt;year&gt;2017&lt;/year&gt;&lt;/dates&gt;&lt;urls&gt;&lt;related-urls&gt;&lt;url&gt;https://journals.ametsoc.org/doi/abs/10.1175/JPO-D-17-0027.1&lt;/url&gt;&lt;/related-urls&gt;&lt;/urls&gt;&lt;electronic-resource-num&gt;10.1175/jpo-d-17-0027.1&lt;/electronic-resource-num&gt;&lt;/record&gt;&lt;/Cite&gt;&lt;/EndNote&gt;</w:instrText>
      </w:r>
      <w:r w:rsidR="00D24215" w:rsidRPr="001534C8">
        <w:rPr>
          <w:color w:val="000000" w:themeColor="text1"/>
          <w:lang w:val="en-US"/>
        </w:rPr>
        <w:fldChar w:fldCharType="separate"/>
      </w:r>
      <w:r w:rsidR="00D24215" w:rsidRPr="001534C8">
        <w:rPr>
          <w:noProof/>
          <w:color w:val="000000" w:themeColor="text1"/>
          <w:lang w:val="en-US"/>
        </w:rPr>
        <w:t>(</w:t>
      </w:r>
      <w:hyperlink w:anchor="_ENREF_26" w:tooltip="Igeta, 2017 #3728" w:history="1">
        <w:r w:rsidR="0027616B" w:rsidRPr="001534C8">
          <w:rPr>
            <w:noProof/>
            <w:color w:val="000000" w:themeColor="text1"/>
            <w:lang w:val="en-US"/>
          </w:rPr>
          <w:t>Igeta et al., 2017</w:t>
        </w:r>
      </w:hyperlink>
      <w:r w:rsidR="00D24215" w:rsidRPr="001534C8">
        <w:rPr>
          <w:noProof/>
          <w:color w:val="000000" w:themeColor="text1"/>
          <w:lang w:val="en-US"/>
        </w:rPr>
        <w:t>)</w:t>
      </w:r>
      <w:r w:rsidR="00D24215" w:rsidRPr="001534C8">
        <w:rPr>
          <w:color w:val="000000" w:themeColor="text1"/>
          <w:lang w:val="en-US"/>
        </w:rPr>
        <w:fldChar w:fldCharType="end"/>
      </w:r>
      <w:r w:rsidR="00EB1AFD" w:rsidRPr="001534C8">
        <w:rPr>
          <w:color w:val="000000" w:themeColor="text1"/>
          <w:lang w:val="en-US"/>
        </w:rPr>
        <w:t xml:space="preserve">, which </w:t>
      </w:r>
      <w:r w:rsidR="00FD2DB3" w:rsidRPr="001534C8">
        <w:rPr>
          <w:color w:val="000000" w:themeColor="text1"/>
          <w:lang w:val="en-US"/>
        </w:rPr>
        <w:t xml:space="preserve">produces downwelling.  Therefore, our results show that changes in </w:t>
      </w:r>
      <w:r w:rsidR="00767005" w:rsidRPr="001534C8">
        <w:rPr>
          <w:color w:val="000000" w:themeColor="text1"/>
          <w:lang w:val="en-US"/>
        </w:rPr>
        <w:t xml:space="preserve">the path of the </w:t>
      </w:r>
      <w:r w:rsidR="00FD2DB3" w:rsidRPr="001534C8">
        <w:rPr>
          <w:color w:val="000000" w:themeColor="text1"/>
          <w:lang w:val="en-US"/>
        </w:rPr>
        <w:t xml:space="preserve">current induced by the submarine canyon </w:t>
      </w:r>
      <w:r w:rsidR="00767005" w:rsidRPr="001534C8">
        <w:rPr>
          <w:color w:val="000000" w:themeColor="text1"/>
          <w:lang w:val="en-US"/>
        </w:rPr>
        <w:t xml:space="preserve">promote </w:t>
      </w:r>
      <w:r w:rsidR="00FD2DB3" w:rsidRPr="001534C8">
        <w:rPr>
          <w:color w:val="000000" w:themeColor="text1"/>
          <w:lang w:val="en-US"/>
        </w:rPr>
        <w:t>ecosystem heterogene</w:t>
      </w:r>
      <w:r w:rsidR="00767005" w:rsidRPr="001534C8">
        <w:rPr>
          <w:color w:val="000000" w:themeColor="text1"/>
          <w:lang w:val="en-US"/>
        </w:rPr>
        <w:t>ity</w:t>
      </w:r>
      <w:r w:rsidR="00FD2DB3" w:rsidRPr="001534C8">
        <w:rPr>
          <w:color w:val="000000" w:themeColor="text1"/>
          <w:lang w:val="en-US"/>
        </w:rPr>
        <w:t xml:space="preserve"> and </w:t>
      </w:r>
      <w:r w:rsidR="00767005" w:rsidRPr="001534C8">
        <w:rPr>
          <w:color w:val="000000" w:themeColor="text1"/>
          <w:lang w:val="en-US"/>
        </w:rPr>
        <w:t xml:space="preserve">the rich spatial </w:t>
      </w:r>
      <w:r w:rsidR="00FD2DB3" w:rsidRPr="001534C8">
        <w:rPr>
          <w:color w:val="000000" w:themeColor="text1"/>
          <w:lang w:val="en-US"/>
        </w:rPr>
        <w:t xml:space="preserve">biodiversity along the coast of Japan.  </w:t>
      </w:r>
    </w:p>
    <w:p w14:paraId="65AA26B8" w14:textId="77C1DC48" w:rsidR="00FD2DB3" w:rsidRPr="001534C8" w:rsidRDefault="00E8456C" w:rsidP="008626C7">
      <w:pPr>
        <w:pStyle w:val="1"/>
        <w:rPr>
          <w:color w:val="000000" w:themeColor="text1"/>
          <w:lang w:val="en-US"/>
        </w:rPr>
      </w:pPr>
      <w:r w:rsidRPr="001534C8">
        <w:rPr>
          <w:color w:val="000000" w:themeColor="text1"/>
          <w:lang w:val="en-US"/>
        </w:rPr>
        <w:t xml:space="preserve">5. </w:t>
      </w:r>
      <w:r w:rsidR="00FD2DB3" w:rsidRPr="001534C8">
        <w:rPr>
          <w:color w:val="000000" w:themeColor="text1"/>
          <w:lang w:val="en-US"/>
        </w:rPr>
        <w:t>Conclusion</w:t>
      </w:r>
    </w:p>
    <w:p w14:paraId="4B9C4F83" w14:textId="029F521B" w:rsidR="00FD2DB3" w:rsidRPr="001534C8" w:rsidRDefault="00FD2DB3" w:rsidP="008626C7">
      <w:pPr>
        <w:rPr>
          <w:color w:val="000000" w:themeColor="text1"/>
          <w:lang w:val="en-US"/>
        </w:rPr>
      </w:pPr>
      <w:r w:rsidRPr="001534C8">
        <w:rPr>
          <w:color w:val="000000" w:themeColor="text1"/>
          <w:lang w:val="en-US"/>
        </w:rPr>
        <w:t xml:space="preserve">We investigated zooplankton community structure </w:t>
      </w:r>
      <w:r w:rsidR="00767005" w:rsidRPr="001534C8">
        <w:rPr>
          <w:color w:val="000000" w:themeColor="text1"/>
          <w:lang w:val="en-US"/>
        </w:rPr>
        <w:t xml:space="preserve">over a </w:t>
      </w:r>
      <w:r w:rsidRPr="001534C8">
        <w:rPr>
          <w:color w:val="000000" w:themeColor="text1"/>
          <w:lang w:val="en-US"/>
        </w:rPr>
        <w:t>15</w:t>
      </w:r>
      <w:r w:rsidR="00767005" w:rsidRPr="001534C8">
        <w:rPr>
          <w:color w:val="000000" w:themeColor="text1"/>
          <w:lang w:val="en-US"/>
        </w:rPr>
        <w:t>-</w:t>
      </w:r>
      <w:r w:rsidRPr="001534C8">
        <w:rPr>
          <w:color w:val="000000" w:themeColor="text1"/>
          <w:lang w:val="en-US"/>
        </w:rPr>
        <w:t>year</w:t>
      </w:r>
      <w:r w:rsidR="00767005" w:rsidRPr="001534C8">
        <w:rPr>
          <w:color w:val="000000" w:themeColor="text1"/>
          <w:lang w:val="en-US"/>
        </w:rPr>
        <w:t xml:space="preserve"> period </w:t>
      </w:r>
      <w:r w:rsidRPr="001534C8">
        <w:rPr>
          <w:color w:val="000000" w:themeColor="text1"/>
          <w:lang w:val="en-US"/>
        </w:rPr>
        <w:t>along the Japanese coast of the Japan Sea</w:t>
      </w:r>
      <w:r w:rsidR="00767005" w:rsidRPr="001534C8">
        <w:rPr>
          <w:color w:val="000000" w:themeColor="text1"/>
          <w:lang w:val="en-US"/>
        </w:rPr>
        <w:t xml:space="preserve">, </w:t>
      </w:r>
      <w:r w:rsidR="00050549" w:rsidRPr="001534C8">
        <w:rPr>
          <w:color w:val="000000" w:themeColor="text1"/>
          <w:lang w:val="en-US"/>
        </w:rPr>
        <w:t>with</w:t>
      </w:r>
      <w:r w:rsidR="00767005" w:rsidRPr="001534C8">
        <w:rPr>
          <w:color w:val="000000" w:themeColor="text1"/>
          <w:lang w:val="en-US"/>
        </w:rPr>
        <w:t xml:space="preserve"> </w:t>
      </w:r>
      <w:r w:rsidRPr="001534C8">
        <w:rPr>
          <w:color w:val="000000" w:themeColor="text1"/>
          <w:lang w:val="en-US"/>
        </w:rPr>
        <w:t xml:space="preserve">continental shelf and a submarine canyon.  </w:t>
      </w:r>
      <w:r w:rsidR="00D9378A" w:rsidRPr="001534C8">
        <w:rPr>
          <w:color w:val="000000" w:themeColor="text1"/>
          <w:lang w:val="en-US"/>
        </w:rPr>
        <w:t xml:space="preserve">Distance-based </w:t>
      </w:r>
      <w:r w:rsidRPr="001534C8">
        <w:rPr>
          <w:color w:val="000000" w:themeColor="text1"/>
          <w:lang w:val="en-US"/>
        </w:rPr>
        <w:t xml:space="preserve">RDA indicated that </w:t>
      </w:r>
      <w:r w:rsidR="00D9378A" w:rsidRPr="001534C8">
        <w:rPr>
          <w:color w:val="000000" w:themeColor="text1"/>
          <w:lang w:val="en-US"/>
        </w:rPr>
        <w:t xml:space="preserve">zooplankton community structure is largely influenced by </w:t>
      </w:r>
      <w:r w:rsidRPr="001534C8">
        <w:rPr>
          <w:color w:val="000000" w:themeColor="text1"/>
          <w:lang w:val="en-US"/>
        </w:rPr>
        <w:t xml:space="preserve">water temperature </w:t>
      </w:r>
      <w:r w:rsidR="00D9378A" w:rsidRPr="001534C8">
        <w:rPr>
          <w:color w:val="000000" w:themeColor="text1"/>
          <w:lang w:val="en-US"/>
        </w:rPr>
        <w:t xml:space="preserve">of the </w:t>
      </w:r>
      <w:r w:rsidRPr="001534C8">
        <w:rPr>
          <w:color w:val="000000" w:themeColor="text1"/>
          <w:lang w:val="en-US"/>
        </w:rPr>
        <w:t xml:space="preserve">CBTWC.  </w:t>
      </w:r>
      <w:r w:rsidR="00D9378A" w:rsidRPr="001534C8">
        <w:rPr>
          <w:color w:val="000000" w:themeColor="text1"/>
          <w:lang w:val="en-US"/>
        </w:rPr>
        <w:t>W</w:t>
      </w:r>
      <w:r w:rsidRPr="001534C8">
        <w:rPr>
          <w:color w:val="000000" w:themeColor="text1"/>
          <w:lang w:val="en-US"/>
        </w:rPr>
        <w:t>arm-water zooplankton w</w:t>
      </w:r>
      <w:r w:rsidR="00D9378A" w:rsidRPr="001534C8">
        <w:rPr>
          <w:color w:val="000000" w:themeColor="text1"/>
          <w:lang w:val="en-US"/>
        </w:rPr>
        <w:t>ere</w:t>
      </w:r>
      <w:r w:rsidRPr="001534C8">
        <w:rPr>
          <w:color w:val="000000" w:themeColor="text1"/>
          <w:lang w:val="en-US"/>
        </w:rPr>
        <w:t xml:space="preserve"> dominant in the path of </w:t>
      </w:r>
      <w:r w:rsidR="00D9378A" w:rsidRPr="001534C8">
        <w:rPr>
          <w:color w:val="000000" w:themeColor="text1"/>
          <w:lang w:val="en-US"/>
        </w:rPr>
        <w:t xml:space="preserve">the </w:t>
      </w:r>
      <w:r w:rsidRPr="001534C8">
        <w:rPr>
          <w:color w:val="000000" w:themeColor="text1"/>
          <w:lang w:val="en-US"/>
        </w:rPr>
        <w:t>CBT</w:t>
      </w:r>
      <w:r w:rsidR="00392901" w:rsidRPr="001534C8">
        <w:rPr>
          <w:color w:val="000000" w:themeColor="text1"/>
          <w:lang w:val="en-US"/>
        </w:rPr>
        <w:t xml:space="preserve">WC </w:t>
      </w:r>
      <w:r w:rsidR="00D9378A" w:rsidRPr="001534C8">
        <w:rPr>
          <w:color w:val="000000" w:themeColor="text1"/>
          <w:lang w:val="en-US"/>
        </w:rPr>
        <w:t xml:space="preserve">and </w:t>
      </w:r>
      <w:r w:rsidR="00392901" w:rsidRPr="001534C8">
        <w:rPr>
          <w:color w:val="000000" w:themeColor="text1"/>
          <w:lang w:val="en-US"/>
        </w:rPr>
        <w:t>along the Japanese coast</w:t>
      </w:r>
      <w:r w:rsidRPr="001534C8">
        <w:rPr>
          <w:color w:val="000000" w:themeColor="text1"/>
          <w:lang w:val="en-US"/>
        </w:rPr>
        <w:t>, and cold-water zooplankton w</w:t>
      </w:r>
      <w:r w:rsidR="00D9378A" w:rsidRPr="001534C8">
        <w:rPr>
          <w:color w:val="000000" w:themeColor="text1"/>
          <w:lang w:val="en-US"/>
        </w:rPr>
        <w:t>ere</w:t>
      </w:r>
      <w:r w:rsidRPr="001534C8">
        <w:rPr>
          <w:color w:val="000000" w:themeColor="text1"/>
          <w:lang w:val="en-US"/>
        </w:rPr>
        <w:t xml:space="preserve"> dominant in Toyama Bay where </w:t>
      </w:r>
      <w:r w:rsidR="00D9378A" w:rsidRPr="001534C8">
        <w:rPr>
          <w:color w:val="000000" w:themeColor="text1"/>
          <w:lang w:val="en-US"/>
        </w:rPr>
        <w:t xml:space="preserve">intrusion of </w:t>
      </w:r>
      <w:r w:rsidRPr="001534C8">
        <w:rPr>
          <w:color w:val="000000" w:themeColor="text1"/>
          <w:lang w:val="en-US"/>
        </w:rPr>
        <w:t xml:space="preserve">the CBTWC </w:t>
      </w:r>
      <w:r w:rsidR="00D9378A" w:rsidRPr="001534C8">
        <w:rPr>
          <w:color w:val="000000" w:themeColor="text1"/>
          <w:lang w:val="en-US"/>
        </w:rPr>
        <w:t xml:space="preserve">is </w:t>
      </w:r>
      <w:r w:rsidRPr="001534C8">
        <w:rPr>
          <w:color w:val="000000" w:themeColor="text1"/>
          <w:lang w:val="en-US"/>
        </w:rPr>
        <w:t xml:space="preserve">prevented by </w:t>
      </w:r>
      <w:r w:rsidR="00D9378A" w:rsidRPr="001534C8">
        <w:rPr>
          <w:color w:val="000000" w:themeColor="text1"/>
          <w:lang w:val="en-US"/>
        </w:rPr>
        <w:t xml:space="preserve">a </w:t>
      </w:r>
      <w:r w:rsidRPr="001534C8">
        <w:rPr>
          <w:color w:val="000000" w:themeColor="text1"/>
          <w:lang w:val="en-US"/>
        </w:rPr>
        <w:t>submarine canyon</w:t>
      </w:r>
      <w:r w:rsidR="00D9378A" w:rsidRPr="001534C8">
        <w:rPr>
          <w:color w:val="000000" w:themeColor="text1"/>
          <w:lang w:val="en-US"/>
        </w:rPr>
        <w:t>.  T</w:t>
      </w:r>
      <w:r w:rsidRPr="001534C8">
        <w:rPr>
          <w:color w:val="000000" w:themeColor="text1"/>
          <w:lang w:val="en-US"/>
        </w:rPr>
        <w:t xml:space="preserve">herefore, dominance of warm-water species can be used as </w:t>
      </w:r>
      <w:r w:rsidR="00B36CFF" w:rsidRPr="001534C8">
        <w:rPr>
          <w:color w:val="000000" w:themeColor="text1"/>
          <w:lang w:val="en-US"/>
        </w:rPr>
        <w:t xml:space="preserve">an </w:t>
      </w:r>
      <w:r w:rsidRPr="001534C8">
        <w:rPr>
          <w:color w:val="000000" w:themeColor="text1"/>
          <w:lang w:val="en-US"/>
        </w:rPr>
        <w:t xml:space="preserve">index of </w:t>
      </w:r>
      <w:r w:rsidR="00B36CFF" w:rsidRPr="001534C8">
        <w:rPr>
          <w:color w:val="000000" w:themeColor="text1"/>
          <w:lang w:val="en-US"/>
        </w:rPr>
        <w:t xml:space="preserve">the </w:t>
      </w:r>
      <w:r w:rsidRPr="001534C8">
        <w:rPr>
          <w:color w:val="000000" w:themeColor="text1"/>
          <w:lang w:val="en-US"/>
        </w:rPr>
        <w:t xml:space="preserve">CBTWC along the Japanese coast of the Japan Sea.  Even </w:t>
      </w:r>
      <w:r w:rsidR="00B36CFF" w:rsidRPr="001534C8">
        <w:rPr>
          <w:color w:val="000000" w:themeColor="text1"/>
          <w:lang w:val="en-US"/>
        </w:rPr>
        <w:t xml:space="preserve">though </w:t>
      </w:r>
      <w:r w:rsidRPr="001534C8">
        <w:rPr>
          <w:color w:val="000000" w:themeColor="text1"/>
          <w:lang w:val="en-US"/>
        </w:rPr>
        <w:t xml:space="preserve">our </w:t>
      </w:r>
      <w:r w:rsidR="00B36CFF" w:rsidRPr="001534C8">
        <w:rPr>
          <w:color w:val="000000" w:themeColor="text1"/>
          <w:lang w:val="en-US"/>
        </w:rPr>
        <w:t xml:space="preserve">study area </w:t>
      </w:r>
      <w:r w:rsidR="001C3182" w:rsidRPr="001534C8">
        <w:rPr>
          <w:color w:val="000000" w:themeColor="text1"/>
          <w:lang w:val="en-US"/>
        </w:rPr>
        <w:t>was</w:t>
      </w:r>
      <w:r w:rsidRPr="001534C8">
        <w:rPr>
          <w:color w:val="000000" w:themeColor="text1"/>
          <w:lang w:val="en-US"/>
        </w:rPr>
        <w:t xml:space="preserve"> </w:t>
      </w:r>
      <w:r w:rsidR="00B36CFF" w:rsidRPr="001534C8">
        <w:rPr>
          <w:color w:val="000000" w:themeColor="text1"/>
          <w:lang w:val="en-US"/>
        </w:rPr>
        <w:t xml:space="preserve">close to </w:t>
      </w:r>
      <w:r w:rsidRPr="001534C8">
        <w:rPr>
          <w:color w:val="000000" w:themeColor="text1"/>
          <w:lang w:val="en-US"/>
        </w:rPr>
        <w:t>the coast, the effect of land is not dominant</w:t>
      </w:r>
      <w:r w:rsidR="001C3182" w:rsidRPr="001534C8">
        <w:rPr>
          <w:color w:val="000000" w:themeColor="text1"/>
          <w:lang w:val="en-US"/>
        </w:rPr>
        <w:t xml:space="preserve">, and </w:t>
      </w:r>
      <w:r w:rsidRPr="001534C8">
        <w:rPr>
          <w:color w:val="000000" w:themeColor="text1"/>
          <w:lang w:val="en-US"/>
        </w:rPr>
        <w:t xml:space="preserve">biological productivity is mainly controlled by </w:t>
      </w:r>
      <w:r w:rsidR="001C3182" w:rsidRPr="001534C8">
        <w:rPr>
          <w:color w:val="000000" w:themeColor="text1"/>
          <w:lang w:val="en-US"/>
        </w:rPr>
        <w:t xml:space="preserve">the </w:t>
      </w:r>
      <w:r w:rsidRPr="001534C8">
        <w:rPr>
          <w:color w:val="000000" w:themeColor="text1"/>
          <w:lang w:val="en-US"/>
        </w:rPr>
        <w:t xml:space="preserve">ocean.  </w:t>
      </w:r>
      <w:r w:rsidR="001C3182" w:rsidRPr="001534C8">
        <w:rPr>
          <w:color w:val="000000" w:themeColor="text1"/>
          <w:lang w:val="en-US"/>
        </w:rPr>
        <w:t xml:space="preserve">Surface waters in the </w:t>
      </w:r>
      <w:r w:rsidRPr="001534C8">
        <w:rPr>
          <w:color w:val="000000" w:themeColor="text1"/>
          <w:lang w:val="en-US"/>
        </w:rPr>
        <w:t>Japan Sea</w:t>
      </w:r>
      <w:r w:rsidR="001C3182" w:rsidRPr="001534C8">
        <w:rPr>
          <w:color w:val="000000" w:themeColor="text1"/>
          <w:lang w:val="en-US"/>
        </w:rPr>
        <w:t xml:space="preserve"> have been affected by </w:t>
      </w:r>
      <w:r w:rsidRPr="001534C8">
        <w:rPr>
          <w:color w:val="000000" w:themeColor="text1"/>
          <w:lang w:val="en-US"/>
        </w:rPr>
        <w:t xml:space="preserve">global warming and </w:t>
      </w:r>
      <w:r w:rsidR="001C3182" w:rsidRPr="001534C8">
        <w:rPr>
          <w:color w:val="000000" w:themeColor="text1"/>
          <w:lang w:val="en-US"/>
        </w:rPr>
        <w:t xml:space="preserve">East Asian </w:t>
      </w:r>
      <w:r w:rsidRPr="001534C8">
        <w:rPr>
          <w:color w:val="000000" w:themeColor="text1"/>
          <w:lang w:val="en-US"/>
        </w:rPr>
        <w:t xml:space="preserve">industrial development </w:t>
      </w:r>
      <w:r w:rsidR="001C3182" w:rsidRPr="001534C8">
        <w:rPr>
          <w:color w:val="000000" w:themeColor="text1"/>
          <w:lang w:val="en-US"/>
        </w:rPr>
        <w:t>for h</w:t>
      </w:r>
      <w:r w:rsidRPr="001534C8">
        <w:rPr>
          <w:color w:val="000000" w:themeColor="text1"/>
          <w:lang w:val="en-US"/>
        </w:rPr>
        <w:t xml:space="preserve">alf </w:t>
      </w:r>
      <w:r w:rsidR="001C3182" w:rsidRPr="001534C8">
        <w:rPr>
          <w:color w:val="000000" w:themeColor="text1"/>
          <w:lang w:val="en-US"/>
        </w:rPr>
        <w:t xml:space="preserve">a </w:t>
      </w:r>
      <w:r w:rsidRPr="001534C8">
        <w:rPr>
          <w:color w:val="000000" w:themeColor="text1"/>
          <w:lang w:val="en-US"/>
        </w:rPr>
        <w:t xml:space="preserve">century </w:t>
      </w:r>
      <w:r w:rsidRPr="001534C8">
        <w:rPr>
          <w:color w:val="000000" w:themeColor="text1"/>
          <w:lang w:val="en-US"/>
        </w:rPr>
        <w:fldChar w:fldCharType="begin">
          <w:fldData xml:space="preserve">PEVuZE5vdGU+PENpdGU+PEF1dGhvcj5CZWxraW48L0F1dGhvcj48WWVhcj4yMDA5PC9ZZWFyPjxS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==
</w:fldData>
        </w:fldChar>
      </w:r>
      <w:r w:rsidR="005B7651" w:rsidRPr="001534C8">
        <w:rPr>
          <w:color w:val="000000" w:themeColor="text1"/>
          <w:lang w:val="en-US"/>
        </w:rPr>
        <w:instrText xml:space="preserve"> ADDIN EN.CITE </w:instrText>
      </w:r>
      <w:r w:rsidR="005B7651" w:rsidRPr="001534C8">
        <w:rPr>
          <w:color w:val="000000" w:themeColor="text1"/>
          <w:lang w:val="en-US"/>
        </w:rPr>
        <w:fldChar w:fldCharType="begin">
          <w:fldData xml:space="preserve">PEVuZE5vdGU+PENpdGU+PEF1dGhvcj5CZWxraW48L0F1dGhvcj48WWVhcj4yMDA5PC9ZZWFyPjxS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==
</w:fldData>
        </w:fldChar>
      </w:r>
      <w:r w:rsidR="005B7651" w:rsidRPr="001534C8">
        <w:rPr>
          <w:color w:val="000000" w:themeColor="text1"/>
          <w:lang w:val="en-US"/>
        </w:rPr>
        <w:instrText xml:space="preserve"> ADDIN EN.CITE.DATA </w:instrText>
      </w:r>
      <w:r w:rsidR="005B7651" w:rsidRPr="001534C8">
        <w:rPr>
          <w:color w:val="000000" w:themeColor="text1"/>
          <w:lang w:val="en-US"/>
        </w:rPr>
      </w:r>
      <w:r w:rsidR="005B7651" w:rsidRPr="001534C8">
        <w:rPr>
          <w:color w:val="000000" w:themeColor="text1"/>
          <w:lang w:val="en-US"/>
        </w:rPr>
        <w:fldChar w:fldCharType="end"/>
      </w:r>
      <w:r w:rsidRPr="001534C8">
        <w:rPr>
          <w:color w:val="000000" w:themeColor="text1"/>
          <w:lang w:val="en-US"/>
        </w:rPr>
      </w:r>
      <w:r w:rsidRPr="001534C8">
        <w:rPr>
          <w:color w:val="000000" w:themeColor="text1"/>
          <w:lang w:val="en-US"/>
        </w:rPr>
        <w:fldChar w:fldCharType="separate"/>
      </w:r>
      <w:r w:rsidR="005B7651" w:rsidRPr="001534C8">
        <w:rPr>
          <w:noProof/>
          <w:color w:val="000000" w:themeColor="text1"/>
          <w:lang w:val="en-US"/>
        </w:rPr>
        <w:t>(</w:t>
      </w:r>
      <w:hyperlink w:anchor="_ENREF_2" w:tooltip="Belkin, 2009 #1247" w:history="1">
        <w:r w:rsidR="0027616B" w:rsidRPr="001534C8">
          <w:rPr>
            <w:noProof/>
            <w:color w:val="000000" w:themeColor="text1"/>
            <w:lang w:val="en-US"/>
          </w:rPr>
          <w:t>Belkin, 2009</w:t>
        </w:r>
      </w:hyperlink>
      <w:r w:rsidR="005B7651" w:rsidRPr="001534C8">
        <w:rPr>
          <w:noProof/>
          <w:color w:val="000000" w:themeColor="text1"/>
          <w:lang w:val="en-US"/>
        </w:rPr>
        <w:t xml:space="preserve">; </w:t>
      </w:r>
      <w:hyperlink w:anchor="_ENREF_40" w:tooltip="Kodama, 2016 #3215" w:history="1">
        <w:r w:rsidR="0027616B" w:rsidRPr="001534C8">
          <w:rPr>
            <w:noProof/>
            <w:color w:val="000000" w:themeColor="text1"/>
            <w:lang w:val="en-US"/>
          </w:rPr>
          <w:t>Kodama et al., 2016</w:t>
        </w:r>
      </w:hyperlink>
      <w:r w:rsidR="005B7651" w:rsidRPr="001534C8">
        <w:rPr>
          <w:noProof/>
          <w:color w:val="000000" w:themeColor="text1"/>
          <w:lang w:val="en-US"/>
        </w:rPr>
        <w:t>)</w:t>
      </w:r>
      <w:r w:rsidRPr="001534C8">
        <w:rPr>
          <w:color w:val="000000" w:themeColor="text1"/>
          <w:lang w:val="en-US"/>
        </w:rPr>
        <w:fldChar w:fldCharType="end"/>
      </w:r>
      <w:r w:rsidRPr="001534C8">
        <w:rPr>
          <w:color w:val="000000" w:themeColor="text1"/>
          <w:lang w:val="en-US"/>
        </w:rPr>
        <w:t>.  Our stud</w:t>
      </w:r>
      <w:r w:rsidR="001C3182" w:rsidRPr="001534C8">
        <w:rPr>
          <w:color w:val="000000" w:themeColor="text1"/>
          <w:lang w:val="en-US"/>
        </w:rPr>
        <w:t xml:space="preserve">y </w:t>
      </w:r>
      <w:r w:rsidRPr="001534C8">
        <w:rPr>
          <w:color w:val="000000" w:themeColor="text1"/>
          <w:lang w:val="en-US"/>
        </w:rPr>
        <w:t>indicate</w:t>
      </w:r>
      <w:r w:rsidR="001C3182" w:rsidRPr="001534C8">
        <w:rPr>
          <w:color w:val="000000" w:themeColor="text1"/>
          <w:lang w:val="en-US"/>
        </w:rPr>
        <w:t>s</w:t>
      </w:r>
      <w:r w:rsidRPr="001534C8">
        <w:rPr>
          <w:color w:val="000000" w:themeColor="text1"/>
          <w:lang w:val="en-US"/>
        </w:rPr>
        <w:t xml:space="preserve"> that water temperature largely </w:t>
      </w:r>
      <w:r w:rsidR="001C3182" w:rsidRPr="001534C8">
        <w:rPr>
          <w:color w:val="000000" w:themeColor="text1"/>
          <w:lang w:val="en-US"/>
        </w:rPr>
        <w:t xml:space="preserve">determines the </w:t>
      </w:r>
      <w:r w:rsidRPr="001534C8">
        <w:rPr>
          <w:color w:val="000000" w:themeColor="text1"/>
          <w:lang w:val="en-US"/>
        </w:rPr>
        <w:t xml:space="preserve">zooplankton community; therefore, </w:t>
      </w:r>
      <w:r w:rsidR="001C3182" w:rsidRPr="001534C8">
        <w:rPr>
          <w:color w:val="000000" w:themeColor="text1"/>
          <w:lang w:val="en-US"/>
        </w:rPr>
        <w:t xml:space="preserve">an </w:t>
      </w:r>
      <w:r w:rsidRPr="001534C8">
        <w:rPr>
          <w:color w:val="000000" w:themeColor="text1"/>
          <w:lang w:val="en-US"/>
        </w:rPr>
        <w:t xml:space="preserve">elevation </w:t>
      </w:r>
      <w:r w:rsidR="001C3182" w:rsidRPr="001534C8">
        <w:rPr>
          <w:color w:val="000000" w:themeColor="text1"/>
          <w:lang w:val="en-US"/>
        </w:rPr>
        <w:t>in s</w:t>
      </w:r>
      <w:r w:rsidRPr="001534C8">
        <w:rPr>
          <w:color w:val="000000" w:themeColor="text1"/>
          <w:lang w:val="en-US"/>
        </w:rPr>
        <w:t xml:space="preserve">ea surface temperature </w:t>
      </w:r>
      <w:r w:rsidR="001C3182" w:rsidRPr="001534C8">
        <w:rPr>
          <w:color w:val="000000" w:themeColor="text1"/>
          <w:lang w:val="en-US"/>
        </w:rPr>
        <w:t xml:space="preserve">is </w:t>
      </w:r>
      <w:r w:rsidR="001C3182" w:rsidRPr="001534C8">
        <w:rPr>
          <w:color w:val="000000" w:themeColor="text1"/>
          <w:lang w:val="en-US"/>
        </w:rPr>
        <w:lastRenderedPageBreak/>
        <w:t xml:space="preserve">likely to </w:t>
      </w:r>
      <w:r w:rsidRPr="001534C8">
        <w:rPr>
          <w:color w:val="000000" w:themeColor="text1"/>
          <w:lang w:val="en-US"/>
        </w:rPr>
        <w:t xml:space="preserve">change zooplankton community structure.  </w:t>
      </w:r>
      <w:r w:rsidR="001C3182" w:rsidRPr="001534C8">
        <w:rPr>
          <w:color w:val="000000" w:themeColor="text1"/>
          <w:lang w:val="en-US"/>
        </w:rPr>
        <w:t>C</w:t>
      </w:r>
      <w:r w:rsidRPr="001534C8">
        <w:rPr>
          <w:color w:val="000000" w:themeColor="text1"/>
          <w:lang w:val="en-US"/>
        </w:rPr>
        <w:t>ontinuous monitoring in our study site helps the effect</w:t>
      </w:r>
      <w:r w:rsidR="001C3182" w:rsidRPr="001534C8">
        <w:rPr>
          <w:color w:val="000000" w:themeColor="text1"/>
          <w:lang w:val="en-US"/>
        </w:rPr>
        <w:t>s</w:t>
      </w:r>
      <w:r w:rsidRPr="001534C8">
        <w:rPr>
          <w:color w:val="000000" w:themeColor="text1"/>
          <w:lang w:val="en-US"/>
        </w:rPr>
        <w:t xml:space="preserve"> of global warming </w:t>
      </w:r>
      <w:r w:rsidR="001C3182" w:rsidRPr="001534C8">
        <w:rPr>
          <w:color w:val="000000" w:themeColor="text1"/>
          <w:lang w:val="en-US"/>
        </w:rPr>
        <w:t>on</w:t>
      </w:r>
      <w:r w:rsidRPr="001534C8">
        <w:rPr>
          <w:color w:val="000000" w:themeColor="text1"/>
          <w:lang w:val="en-US"/>
        </w:rPr>
        <w:t xml:space="preserve"> biological productivity</w:t>
      </w:r>
      <w:r w:rsidR="001C3182" w:rsidRPr="001534C8">
        <w:rPr>
          <w:color w:val="000000" w:themeColor="text1"/>
          <w:lang w:val="en-US"/>
        </w:rPr>
        <w:t xml:space="preserve"> to be better understood</w:t>
      </w:r>
      <w:r w:rsidRPr="001534C8">
        <w:rPr>
          <w:color w:val="000000" w:themeColor="text1"/>
          <w:lang w:val="en-US"/>
        </w:rPr>
        <w:t>.</w:t>
      </w:r>
    </w:p>
    <w:p w14:paraId="46A3394B" w14:textId="77777777" w:rsidR="00FD2DB3" w:rsidRPr="001534C8" w:rsidRDefault="00FD2DB3" w:rsidP="008626C7">
      <w:pPr>
        <w:pStyle w:val="1"/>
        <w:rPr>
          <w:color w:val="000000" w:themeColor="text1"/>
          <w:lang w:val="en-US"/>
        </w:rPr>
      </w:pPr>
      <w:r w:rsidRPr="001534C8">
        <w:rPr>
          <w:color w:val="000000" w:themeColor="text1"/>
          <w:lang w:val="en-US"/>
        </w:rPr>
        <w:t>Acknowledgement</w:t>
      </w:r>
    </w:p>
    <w:p w14:paraId="7ED9D0E1" w14:textId="592D130B" w:rsidR="00FD2DB3" w:rsidRPr="001534C8" w:rsidRDefault="00FD2DB3" w:rsidP="008626C7">
      <w:pPr>
        <w:rPr>
          <w:color w:val="000000" w:themeColor="text1"/>
          <w:lang w:val="en-US"/>
        </w:rPr>
      </w:pPr>
      <w:r w:rsidRPr="001534C8">
        <w:rPr>
          <w:color w:val="000000" w:themeColor="text1"/>
          <w:lang w:val="en-US"/>
        </w:rPr>
        <w:t xml:space="preserve">We thank the captain, officers and crew in the T/V </w:t>
      </w:r>
      <w:r w:rsidRPr="001534C8">
        <w:rPr>
          <w:i/>
          <w:color w:val="000000" w:themeColor="text1"/>
          <w:lang w:val="en-US"/>
        </w:rPr>
        <w:t>Mizunagi</w:t>
      </w:r>
      <w:r w:rsidRPr="001534C8">
        <w:rPr>
          <w:color w:val="000000" w:themeColor="text1"/>
          <w:lang w:val="en-US"/>
        </w:rPr>
        <w:t xml:space="preserve"> of Kyoto Prefecture and R/V</w:t>
      </w:r>
      <w:r w:rsidRPr="001534C8">
        <w:rPr>
          <w:i/>
          <w:color w:val="000000" w:themeColor="text1"/>
          <w:lang w:val="en-US"/>
        </w:rPr>
        <w:t xml:space="preserve"> Mizuho-maru</w:t>
      </w:r>
      <w:r w:rsidRPr="001534C8">
        <w:rPr>
          <w:color w:val="000000" w:themeColor="text1"/>
          <w:lang w:val="en-US"/>
        </w:rPr>
        <w:t xml:space="preserve"> of Japan Fisheries and Education Research Agency cruise for their cooperation at the sea.  </w:t>
      </w:r>
      <w:r w:rsidR="00BA1799" w:rsidRPr="001534C8">
        <w:rPr>
          <w:color w:val="000000" w:themeColor="text1"/>
          <w:lang w:val="en-US"/>
        </w:rPr>
        <w:t>The altimeter products were produced by Ssalto/Duacs and distributed by Aviso, with support from Cnes (</w:t>
      </w:r>
      <w:hyperlink r:id="rId9" w:history="1">
        <w:r w:rsidR="00BA1799" w:rsidRPr="001534C8">
          <w:rPr>
            <w:rStyle w:val="a5"/>
            <w:lang w:val="en-US"/>
          </w:rPr>
          <w:t>http://www.aviso.altimetry.fr/duacs/</w:t>
        </w:r>
      </w:hyperlink>
      <w:r w:rsidR="00BA1799" w:rsidRPr="001534C8">
        <w:rPr>
          <w:color w:val="000000" w:themeColor="text1"/>
          <w:lang w:val="en-US"/>
        </w:rPr>
        <w:t>)</w:t>
      </w:r>
      <w:r w:rsidRPr="001534C8">
        <w:rPr>
          <w:color w:val="000000" w:themeColor="text1"/>
          <w:lang w:val="en-US"/>
        </w:rPr>
        <w:t xml:space="preserve">.  The chlorophyll </w:t>
      </w:r>
      <w:r w:rsidRPr="001534C8">
        <w:rPr>
          <w:i/>
          <w:color w:val="000000" w:themeColor="text1"/>
          <w:lang w:val="en-US"/>
        </w:rPr>
        <w:t>a</w:t>
      </w:r>
      <w:r w:rsidRPr="001534C8">
        <w:rPr>
          <w:color w:val="000000" w:themeColor="text1"/>
          <w:lang w:val="en-US"/>
        </w:rPr>
        <w:t xml:space="preserve"> was obtained from Glob</w:t>
      </w:r>
      <w:r w:rsidR="000C0C3B" w:rsidRPr="001534C8">
        <w:rPr>
          <w:color w:val="000000" w:themeColor="text1"/>
          <w:lang w:val="en-US"/>
        </w:rPr>
        <w:t>C</w:t>
      </w:r>
      <w:r w:rsidRPr="001534C8">
        <w:rPr>
          <w:color w:val="000000" w:themeColor="text1"/>
          <w:lang w:val="en-US"/>
        </w:rPr>
        <w:t>olour project</w:t>
      </w:r>
      <w:r w:rsidR="00BA1799" w:rsidRPr="001534C8">
        <w:rPr>
          <w:color w:val="000000" w:themeColor="text1"/>
          <w:lang w:val="en-US"/>
        </w:rPr>
        <w:t xml:space="preserve">: </w:t>
      </w:r>
      <w:r w:rsidR="00BA1799" w:rsidRPr="001534C8">
        <w:rPr>
          <w:iCs/>
          <w:color w:val="000000" w:themeColor="text1"/>
          <w:lang w:val="en-US"/>
        </w:rPr>
        <w:t>GlobColour data (</w:t>
      </w:r>
      <w:hyperlink r:id="rId10" w:tgtFrame="_blank" w:history="1">
        <w:r w:rsidR="00BA1799" w:rsidRPr="001534C8">
          <w:rPr>
            <w:rStyle w:val="a5"/>
            <w:iCs/>
            <w:lang w:val="en-US"/>
          </w:rPr>
          <w:t>http://globcolour.info</w:t>
        </w:r>
      </w:hyperlink>
      <w:r w:rsidR="00BA1799" w:rsidRPr="001534C8">
        <w:rPr>
          <w:iCs/>
          <w:color w:val="000000" w:themeColor="text1"/>
          <w:lang w:val="en-US"/>
        </w:rPr>
        <w:t>) used in this study has been developed, validated, and distributed by ACRI-ST, France</w:t>
      </w:r>
      <w:r w:rsidRPr="001534C8">
        <w:rPr>
          <w:color w:val="000000" w:themeColor="text1"/>
          <w:lang w:val="en-US"/>
        </w:rPr>
        <w:t xml:space="preserve">.  </w:t>
      </w:r>
      <w:r w:rsidR="008C52FA" w:rsidRPr="001534C8">
        <w:rPr>
          <w:color w:val="000000" w:themeColor="text1"/>
          <w:lang w:val="en-US"/>
        </w:rPr>
        <w:t xml:space="preserve">We deeply appropriate an anonymous referee, </w:t>
      </w:r>
      <w:r w:rsidR="00B000E1" w:rsidRPr="001534C8">
        <w:rPr>
          <w:color w:val="000000" w:themeColor="text1"/>
          <w:lang w:val="en-US"/>
        </w:rPr>
        <w:t xml:space="preserve">and </w:t>
      </w:r>
      <w:r w:rsidR="008C52FA" w:rsidRPr="001534C8">
        <w:rPr>
          <w:rFonts w:hint="eastAsia"/>
          <w:color w:val="000000" w:themeColor="text1"/>
          <w:lang w:val="en-US" w:eastAsia="ja-JP"/>
        </w:rPr>
        <w:t>D</w:t>
      </w:r>
      <w:r w:rsidR="008C52FA" w:rsidRPr="001534C8">
        <w:rPr>
          <w:color w:val="000000" w:themeColor="text1"/>
          <w:lang w:val="en-US"/>
        </w:rPr>
        <w:t>r. Sabine Schultes</w:t>
      </w:r>
      <w:r w:rsidR="00B000E1" w:rsidRPr="001534C8">
        <w:rPr>
          <w:color w:val="000000" w:themeColor="text1"/>
          <w:lang w:val="en-US"/>
        </w:rPr>
        <w:t xml:space="preserve"> </w:t>
      </w:r>
      <w:r w:rsidR="008C52FA" w:rsidRPr="001534C8">
        <w:rPr>
          <w:color w:val="000000" w:themeColor="text1"/>
          <w:lang w:val="en-US"/>
        </w:rPr>
        <w:t>for their insightful comments</w:t>
      </w:r>
      <w:r w:rsidR="00B000E1" w:rsidRPr="001534C8">
        <w:rPr>
          <w:color w:val="000000" w:themeColor="text1"/>
          <w:lang w:val="en-US"/>
        </w:rPr>
        <w:t xml:space="preserve"> in our discussion paper</w:t>
      </w:r>
      <w:r w:rsidR="008C52FA" w:rsidRPr="001534C8">
        <w:rPr>
          <w:color w:val="000000" w:themeColor="text1"/>
          <w:lang w:val="en-US"/>
        </w:rPr>
        <w:t xml:space="preserve">.  </w:t>
      </w:r>
      <w:r w:rsidRPr="001534C8">
        <w:rPr>
          <w:color w:val="000000" w:themeColor="text1"/>
          <w:lang w:val="en-US"/>
        </w:rPr>
        <w:t xml:space="preserve">This study was financially supported by general research funds from Japan Fisheries Research and Education Agency and the Fisheries Agency to all, a research project of the </w:t>
      </w:r>
      <w:r w:rsidR="00A7282E" w:rsidRPr="001534C8">
        <w:rPr>
          <w:color w:val="000000" w:themeColor="text1"/>
          <w:lang w:val="en-US"/>
        </w:rPr>
        <w:t xml:space="preserve">Agriculture, Forestry and Fisheries Research Council </w:t>
      </w:r>
      <w:r w:rsidRPr="001534C8">
        <w:rPr>
          <w:color w:val="000000" w:themeColor="text1"/>
          <w:lang w:val="en-US"/>
        </w:rPr>
        <w:t>(Development of technologies for mitigation and adaptation to climate change in agriculture, forestry and fisheries) to TK, TW and HM, and JSPS grant (16K07831) for TK and TW.</w:t>
      </w:r>
    </w:p>
    <w:p w14:paraId="052F3164" w14:textId="77777777" w:rsidR="00260C9A" w:rsidRPr="001534C8" w:rsidRDefault="00F5258E" w:rsidP="008626C7">
      <w:pPr>
        <w:pStyle w:val="1"/>
        <w:rPr>
          <w:color w:val="000000" w:themeColor="text1"/>
          <w:lang w:val="en-US"/>
        </w:rPr>
      </w:pPr>
      <w:r w:rsidRPr="001534C8">
        <w:rPr>
          <w:color w:val="000000" w:themeColor="text1"/>
          <w:lang w:val="en-US"/>
        </w:rPr>
        <w:t>References</w:t>
      </w:r>
    </w:p>
    <w:p w14:paraId="037E9183" w14:textId="77777777" w:rsidR="0027616B" w:rsidRPr="001534C8" w:rsidRDefault="00260C9A" w:rsidP="0027616B">
      <w:pPr>
        <w:pStyle w:val="EndNoteBibliography"/>
        <w:ind w:left="720" w:hanging="720"/>
        <w:rPr>
          <w:noProof/>
        </w:rPr>
      </w:pPr>
      <w:r w:rsidRPr="001534C8">
        <w:rPr>
          <w:color w:val="000000" w:themeColor="text1"/>
          <w:sz w:val="18"/>
          <w:lang w:val="en-US"/>
        </w:rPr>
        <w:fldChar w:fldCharType="begin"/>
      </w:r>
      <w:r w:rsidRPr="001534C8">
        <w:rPr>
          <w:color w:val="000000" w:themeColor="text1"/>
          <w:sz w:val="18"/>
          <w:lang w:val="en-US"/>
        </w:rPr>
        <w:instrText xml:space="preserve"> ADDIN EN.REFLIST </w:instrText>
      </w:r>
      <w:r w:rsidRPr="001534C8">
        <w:rPr>
          <w:color w:val="000000" w:themeColor="text1"/>
          <w:sz w:val="18"/>
          <w:lang w:val="en-US"/>
        </w:rPr>
        <w:fldChar w:fldCharType="separate"/>
      </w:r>
      <w:bookmarkStart w:id="5" w:name="_ENREF_1"/>
      <w:r w:rsidR="0027616B" w:rsidRPr="001534C8">
        <w:rPr>
          <w:noProof/>
        </w:rPr>
        <w:t>Beaugrand, G.: Monitoring pelagic ecosystems using plankton indicators, ICES J. Mar. Sci., 62, 333-338, doi: 10.1016/j.icesjms.2005.01.002, 2005.</w:t>
      </w:r>
      <w:bookmarkEnd w:id="5"/>
    </w:p>
    <w:p w14:paraId="36055FAB" w14:textId="77777777" w:rsidR="0027616B" w:rsidRPr="001534C8" w:rsidRDefault="0027616B" w:rsidP="0027616B">
      <w:pPr>
        <w:pStyle w:val="EndNoteBibliography"/>
        <w:ind w:left="720" w:hanging="720"/>
        <w:rPr>
          <w:noProof/>
        </w:rPr>
      </w:pPr>
      <w:bookmarkStart w:id="6" w:name="_ENREF_2"/>
      <w:r w:rsidRPr="001534C8">
        <w:rPr>
          <w:noProof/>
        </w:rPr>
        <w:t>Belkin, I. M.: Rapid warming of large marine ecosystems, Prog. Oceanogr., 81, 207-213, doi: 10.1016/j.pocean.2009.04.011, 2009.</w:t>
      </w:r>
      <w:bookmarkEnd w:id="6"/>
    </w:p>
    <w:p w14:paraId="6FBE8392" w14:textId="77777777" w:rsidR="0027616B" w:rsidRPr="001534C8" w:rsidRDefault="0027616B" w:rsidP="0027616B">
      <w:pPr>
        <w:pStyle w:val="EndNoteBibliography"/>
        <w:ind w:left="720" w:hanging="720"/>
        <w:rPr>
          <w:noProof/>
        </w:rPr>
      </w:pPr>
      <w:bookmarkStart w:id="7" w:name="_ENREF_3"/>
      <w:r w:rsidRPr="001534C8">
        <w:rPr>
          <w:noProof/>
        </w:rPr>
        <w:t>Blanchet, F. G., Legendre, P., and Borcard, D.: Forward selection of explanatory variables, Ecology, 89, 2623-2632, doi: 10.1890/07-0986.1, 2008.</w:t>
      </w:r>
      <w:bookmarkEnd w:id="7"/>
    </w:p>
    <w:p w14:paraId="60D82720" w14:textId="77777777" w:rsidR="0027616B" w:rsidRPr="001534C8" w:rsidRDefault="0027616B" w:rsidP="0027616B">
      <w:pPr>
        <w:pStyle w:val="EndNoteBibliography"/>
        <w:ind w:left="720" w:hanging="720"/>
        <w:rPr>
          <w:noProof/>
        </w:rPr>
      </w:pPr>
      <w:bookmarkStart w:id="8" w:name="_ENREF_4"/>
      <w:r w:rsidRPr="001534C8">
        <w:rPr>
          <w:noProof/>
        </w:rPr>
        <w:t>Borcard, D., Gillet, F. o., and Legendre, P.: Numerical ecology with R, Springer, New York, 2011.</w:t>
      </w:r>
      <w:bookmarkEnd w:id="8"/>
    </w:p>
    <w:p w14:paraId="4775CC2B" w14:textId="77777777" w:rsidR="0027616B" w:rsidRPr="001534C8" w:rsidRDefault="0027616B" w:rsidP="0027616B">
      <w:pPr>
        <w:pStyle w:val="EndNoteBibliography"/>
        <w:ind w:left="720" w:hanging="720"/>
        <w:rPr>
          <w:noProof/>
        </w:rPr>
      </w:pPr>
      <w:bookmarkStart w:id="9" w:name="_ENREF_5"/>
      <w:r w:rsidRPr="001534C8">
        <w:rPr>
          <w:noProof/>
        </w:rPr>
        <w:t>Chavez, F. P., Ryan, J., Lluch-Cota, S. E., and Niquen, C. M.: From anchovies to sardines and back: multidecadal change in the Pacific Ocean, Science, 299, 217-221, doi: 10.1126/science.1075880, 2003.</w:t>
      </w:r>
      <w:bookmarkEnd w:id="9"/>
    </w:p>
    <w:p w14:paraId="72953479" w14:textId="77777777" w:rsidR="0027616B" w:rsidRPr="001534C8" w:rsidRDefault="0027616B" w:rsidP="0027616B">
      <w:pPr>
        <w:pStyle w:val="EndNoteBibliography"/>
        <w:ind w:left="720" w:hanging="720"/>
        <w:rPr>
          <w:noProof/>
        </w:rPr>
      </w:pPr>
      <w:bookmarkStart w:id="10" w:name="_ENREF_6"/>
      <w:r w:rsidRPr="001534C8">
        <w:rPr>
          <w:noProof/>
        </w:rPr>
        <w:t>Chiba, S., Hirota, Y., Hasegawa, S., and Saino, T.: North-south contrasts in decadal scale variations in lower trophic-level ecosystems in the Japan Sea, Fish. Oceanogr., 14, 401-412, doi: 10.1111/j.1365-2419.2005.00355.x, 2005.</w:t>
      </w:r>
      <w:bookmarkEnd w:id="10"/>
    </w:p>
    <w:p w14:paraId="7CE2F0A7" w14:textId="77777777" w:rsidR="0027616B" w:rsidRPr="001534C8" w:rsidRDefault="0027616B" w:rsidP="0027616B">
      <w:pPr>
        <w:pStyle w:val="EndNoteBibliography"/>
        <w:ind w:left="720" w:hanging="720"/>
        <w:rPr>
          <w:noProof/>
        </w:rPr>
      </w:pPr>
      <w:bookmarkStart w:id="11" w:name="_ENREF_7"/>
      <w:r w:rsidRPr="001534C8">
        <w:rPr>
          <w:noProof/>
        </w:rPr>
        <w:t>Chiba, S. and Saino, T.: Variation in mesozooplankton community structure in the Japan/East Sea (1991–1999) with possible influence of the ENSO scale climatic variability, Prog. Oceanogr., 57, 317-339, doi: 10.1016/S0079-6611(03)00104-6, 2003.</w:t>
      </w:r>
      <w:bookmarkEnd w:id="11"/>
    </w:p>
    <w:p w14:paraId="68945364" w14:textId="77777777" w:rsidR="0027616B" w:rsidRPr="001534C8" w:rsidRDefault="0027616B" w:rsidP="0027616B">
      <w:pPr>
        <w:pStyle w:val="EndNoteBibliography"/>
        <w:ind w:left="720" w:hanging="720"/>
        <w:rPr>
          <w:noProof/>
        </w:rPr>
      </w:pPr>
      <w:bookmarkStart w:id="12" w:name="_ENREF_8"/>
      <w:r w:rsidRPr="001534C8">
        <w:rPr>
          <w:noProof/>
        </w:rPr>
        <w:t>Chihara, M. and Murano, M.: An illustrated guide to marine plankton in Japan, Tokai Univ., Tokyo, 1997.</w:t>
      </w:r>
      <w:bookmarkEnd w:id="12"/>
    </w:p>
    <w:p w14:paraId="0B00AE71" w14:textId="77777777" w:rsidR="0027616B" w:rsidRPr="001534C8" w:rsidRDefault="0027616B" w:rsidP="0027616B">
      <w:pPr>
        <w:pStyle w:val="EndNoteBibliography"/>
        <w:ind w:left="720" w:hanging="720"/>
        <w:rPr>
          <w:noProof/>
        </w:rPr>
      </w:pPr>
      <w:bookmarkStart w:id="13" w:name="_ENREF_9"/>
      <w:r w:rsidRPr="001534C8">
        <w:rPr>
          <w:noProof/>
        </w:rPr>
        <w:t>Chou, W.-R., Fang, L.-S., Wang, W.-H., and Tew, K. S.: Environmental influence on coastal phytoplankton and zooplankton diversity: a multivariate statistical model analysis, Environ. Monit. Assess., 184, 5679-5688, doi: 10.1007/s10661-011-2373-3, 2012.</w:t>
      </w:r>
      <w:bookmarkEnd w:id="13"/>
    </w:p>
    <w:p w14:paraId="19E13FBA" w14:textId="77777777" w:rsidR="0027616B" w:rsidRPr="001534C8" w:rsidRDefault="0027616B" w:rsidP="0027616B">
      <w:pPr>
        <w:pStyle w:val="EndNoteBibliography"/>
        <w:ind w:left="720" w:hanging="720"/>
        <w:rPr>
          <w:noProof/>
        </w:rPr>
      </w:pPr>
      <w:bookmarkStart w:id="14" w:name="_ENREF_10"/>
      <w:r w:rsidRPr="001534C8">
        <w:rPr>
          <w:noProof/>
        </w:rPr>
        <w:t>Espinasse, B., Carlotti, F., Zhou, M., and Devenon, J. L.: Defining zooplankton habitats in the Gulf of Lion (NW Mediterranean Sea) using size structure and environmental conditions, Mar. Ecol. Prog. Ser., 506, 31-46, doi: 10.3354/meps10803, 2014.</w:t>
      </w:r>
      <w:bookmarkEnd w:id="14"/>
    </w:p>
    <w:p w14:paraId="7E6DA8B3" w14:textId="77777777" w:rsidR="0027616B" w:rsidRPr="001534C8" w:rsidRDefault="0027616B" w:rsidP="0027616B">
      <w:pPr>
        <w:pStyle w:val="EndNoteBibliography"/>
        <w:ind w:left="720" w:hanging="720"/>
        <w:rPr>
          <w:noProof/>
        </w:rPr>
      </w:pPr>
      <w:bookmarkStart w:id="15" w:name="_ENREF_11"/>
      <w:r w:rsidRPr="001534C8">
        <w:rPr>
          <w:noProof/>
        </w:rPr>
        <w:t>Fernandez-Arcaya, U., Ramirez-Llodra, E., Aguzzi, J., Allcock, A. L., Davies, J. S., Dissanayake, A., Harris, P., Howell, K., Huvenne, V. A. I., Macmillan-Lawler, M., Martín, J., Menot, L., Nizinski, M., Puig, P., Rowden, A. A., Sanchez, F., and Van den Beld, I. M. J.: Ecological role of submarine canyons and need for canyon conservation: A review, Frontiers in Marine Science, 4, 5, doi: 10.3389/fmars.2017.00005, 2017.</w:t>
      </w:r>
      <w:bookmarkEnd w:id="15"/>
    </w:p>
    <w:p w14:paraId="516410CA" w14:textId="77777777" w:rsidR="0027616B" w:rsidRPr="001534C8" w:rsidRDefault="0027616B" w:rsidP="0027616B">
      <w:pPr>
        <w:pStyle w:val="EndNoteBibliography"/>
        <w:ind w:left="720" w:hanging="720"/>
        <w:rPr>
          <w:noProof/>
        </w:rPr>
      </w:pPr>
      <w:bookmarkStart w:id="16" w:name="_ENREF_12"/>
      <w:r w:rsidRPr="001534C8">
        <w:rPr>
          <w:noProof/>
        </w:rPr>
        <w:t>Field, J. G., Clarke, K. R., and Warwick, R. M.: A practical strategy for analyzing multispecies distribution patterns, Mar. Ecol. Prog. Ser., 8, 37-52, doi: 10.3354/Meps008037, 1982.</w:t>
      </w:r>
      <w:bookmarkEnd w:id="16"/>
    </w:p>
    <w:p w14:paraId="3B6A67B0" w14:textId="77777777" w:rsidR="0027616B" w:rsidRPr="001534C8" w:rsidRDefault="0027616B" w:rsidP="0027616B">
      <w:pPr>
        <w:pStyle w:val="EndNoteBibliography"/>
        <w:ind w:left="720" w:hanging="720"/>
        <w:rPr>
          <w:noProof/>
        </w:rPr>
      </w:pPr>
      <w:bookmarkStart w:id="17" w:name="_ENREF_13"/>
      <w:r w:rsidRPr="001534C8">
        <w:rPr>
          <w:noProof/>
        </w:rPr>
        <w:t>Frid, C. L. J. and Huliselan, N. V.: Far-field control of long-term changes in Northumberland (NW North Sea) coastal zooplankton, ICES J. Mar. Sci., 53, 972-977, 1996.</w:t>
      </w:r>
      <w:bookmarkEnd w:id="17"/>
    </w:p>
    <w:p w14:paraId="6BF93D74" w14:textId="77777777" w:rsidR="0027616B" w:rsidRPr="001534C8" w:rsidRDefault="0027616B" w:rsidP="0027616B">
      <w:pPr>
        <w:pStyle w:val="EndNoteBibliography"/>
        <w:ind w:left="720" w:hanging="720"/>
        <w:rPr>
          <w:noProof/>
        </w:rPr>
      </w:pPr>
      <w:bookmarkStart w:id="18" w:name="_ENREF_14"/>
      <w:r w:rsidRPr="001534C8">
        <w:rPr>
          <w:noProof/>
        </w:rPr>
        <w:lastRenderedPageBreak/>
        <w:t>Fukudome, K., Igeta, Y., Senjyu, T., Okei, N., and Watanabe, T.: Spatiotemporal current variation of coastal-trapped waves west of the Noto Peninsula measured by using fishing boats, Cont. Shelf Res., 115, 1-13, doi: 10.1016/j.csr.2015.12.013, 2016.</w:t>
      </w:r>
      <w:bookmarkEnd w:id="18"/>
    </w:p>
    <w:p w14:paraId="42AEA932" w14:textId="77777777" w:rsidR="0027616B" w:rsidRPr="001534C8" w:rsidRDefault="0027616B" w:rsidP="0027616B">
      <w:pPr>
        <w:pStyle w:val="EndNoteBibliography"/>
        <w:ind w:left="720" w:hanging="720"/>
        <w:rPr>
          <w:noProof/>
        </w:rPr>
      </w:pPr>
      <w:bookmarkStart w:id="19" w:name="_ENREF_15"/>
      <w:r w:rsidRPr="001534C8">
        <w:rPr>
          <w:noProof/>
        </w:rPr>
        <w:t xml:space="preserve">Goto, T.: Abundance and distribution of the eggs of the sardine, </w:t>
      </w:r>
      <w:r w:rsidRPr="001534C8">
        <w:rPr>
          <w:i/>
          <w:noProof/>
        </w:rPr>
        <w:t>Sardinops melanostictus</w:t>
      </w:r>
      <w:r w:rsidRPr="001534C8">
        <w:rPr>
          <w:noProof/>
        </w:rPr>
        <w:t>, in the Japan Sea during spring, 1979–1994., Bull. Japan Sea Reg. Fish. Res. Lab., 48, 51-60, 1998.</w:t>
      </w:r>
      <w:bookmarkEnd w:id="19"/>
    </w:p>
    <w:p w14:paraId="00FF6AF7" w14:textId="77777777" w:rsidR="0027616B" w:rsidRPr="001534C8" w:rsidRDefault="0027616B" w:rsidP="0027616B">
      <w:pPr>
        <w:pStyle w:val="EndNoteBibliography"/>
        <w:ind w:left="720" w:hanging="720"/>
        <w:rPr>
          <w:noProof/>
        </w:rPr>
      </w:pPr>
      <w:bookmarkStart w:id="20" w:name="_ENREF_16"/>
      <w:r w:rsidRPr="001534C8">
        <w:rPr>
          <w:noProof/>
        </w:rPr>
        <w:t>Goto, T.: Paralarval distribution of the ommastrephid squid Todarodes pacificus during fall in the southern Sea of Japan, and its implication for locating spawning grounds, Bull. Mar. Sci., 71, 299-312, 2002.</w:t>
      </w:r>
      <w:bookmarkEnd w:id="20"/>
    </w:p>
    <w:p w14:paraId="072D6766" w14:textId="77777777" w:rsidR="0027616B" w:rsidRPr="001534C8" w:rsidRDefault="0027616B" w:rsidP="0027616B">
      <w:pPr>
        <w:pStyle w:val="EndNoteBibliography"/>
        <w:ind w:left="720" w:hanging="720"/>
        <w:rPr>
          <w:noProof/>
        </w:rPr>
      </w:pPr>
      <w:bookmarkStart w:id="21" w:name="_ENREF_17"/>
      <w:r w:rsidRPr="001534C8">
        <w:rPr>
          <w:noProof/>
        </w:rPr>
        <w:t>Hase, H., Yoon, J.-H., and Koterayama, W.: The current structure of the Tsushima Warm Current along the Japanese coast, J. Oceanogr., 55, 217-235, doi: 10.1023/a:1007894030095, 1999.</w:t>
      </w:r>
      <w:bookmarkEnd w:id="21"/>
    </w:p>
    <w:p w14:paraId="5CB9E881" w14:textId="77777777" w:rsidR="0027616B" w:rsidRPr="001534C8" w:rsidRDefault="0027616B" w:rsidP="0027616B">
      <w:pPr>
        <w:pStyle w:val="EndNoteBibliography"/>
        <w:ind w:left="720" w:hanging="720"/>
        <w:rPr>
          <w:noProof/>
        </w:rPr>
      </w:pPr>
      <w:bookmarkStart w:id="22" w:name="_ENREF_18"/>
      <w:r w:rsidRPr="001534C8">
        <w:rPr>
          <w:noProof/>
        </w:rPr>
        <w:t>Herman, A. W., Sameoto, D. D., Shunnian, C., Mitchell, M. R., Petrie, B., and Cochrane, N.: Sources of zooplankton on the Nova-Scotia shelf and their aggregations within deep-shelf basins, Cont. Shelf Res., 11, 211-238, 1991.</w:t>
      </w:r>
      <w:bookmarkEnd w:id="22"/>
    </w:p>
    <w:p w14:paraId="3C971061" w14:textId="77777777" w:rsidR="0027616B" w:rsidRPr="001534C8" w:rsidRDefault="0027616B" w:rsidP="0027616B">
      <w:pPr>
        <w:pStyle w:val="EndNoteBibliography"/>
        <w:ind w:left="720" w:hanging="720"/>
        <w:rPr>
          <w:noProof/>
        </w:rPr>
      </w:pPr>
      <w:bookmarkStart w:id="23" w:name="_ENREF_19"/>
      <w:r w:rsidRPr="001534C8">
        <w:rPr>
          <w:noProof/>
        </w:rPr>
        <w:t>Hirakawa, K., Kawano, M., Nishihama, S., and Ueno, S.: Seasonal variability in abundance and composition of zooplankton in the vicinity of the Tsushima straits, southwestern Japan Sea, Bull. Japan Sea Nat. Fish. Res. Inst., 45, 25-38, 1995.</w:t>
      </w:r>
      <w:bookmarkEnd w:id="23"/>
    </w:p>
    <w:p w14:paraId="0FC9C4CD" w14:textId="77777777" w:rsidR="0027616B" w:rsidRPr="001534C8" w:rsidRDefault="0027616B" w:rsidP="0027616B">
      <w:pPr>
        <w:pStyle w:val="EndNoteBibliography"/>
        <w:ind w:left="720" w:hanging="720"/>
        <w:rPr>
          <w:noProof/>
        </w:rPr>
      </w:pPr>
      <w:bookmarkStart w:id="24" w:name="_ENREF_20"/>
      <w:r w:rsidRPr="001534C8">
        <w:rPr>
          <w:noProof/>
        </w:rPr>
        <w:t>Hirose, N., Kim, C.-H., and Yoon, J.-H.: Heat budget in the Japan Sea, J. Oceanogr., 52, 553-574, doi: 10.1007/bf02238321, 1996.</w:t>
      </w:r>
      <w:bookmarkEnd w:id="24"/>
    </w:p>
    <w:p w14:paraId="4FA390A3" w14:textId="77777777" w:rsidR="0027616B" w:rsidRPr="001534C8" w:rsidRDefault="0027616B" w:rsidP="0027616B">
      <w:pPr>
        <w:pStyle w:val="EndNoteBibliography"/>
        <w:ind w:left="720" w:hanging="720"/>
        <w:rPr>
          <w:noProof/>
        </w:rPr>
      </w:pPr>
      <w:bookmarkStart w:id="25" w:name="_ENREF_21"/>
      <w:r w:rsidRPr="001534C8">
        <w:rPr>
          <w:noProof/>
        </w:rPr>
        <w:t>Hirose, N., Nishimura, K., and Yamamoto, M.: Observational evidence of a warm ocean current preceding a winter teleconnection pattern in the northwestern Pacific, Geophys. Res. Lett., 36, L09705, doi: 10.1029/2009gl037448, 2009.</w:t>
      </w:r>
      <w:bookmarkEnd w:id="25"/>
    </w:p>
    <w:p w14:paraId="4A5382AA" w14:textId="77777777" w:rsidR="0027616B" w:rsidRPr="001534C8" w:rsidRDefault="0027616B" w:rsidP="0027616B">
      <w:pPr>
        <w:pStyle w:val="EndNoteBibliography"/>
        <w:ind w:left="720" w:hanging="720"/>
        <w:rPr>
          <w:noProof/>
        </w:rPr>
      </w:pPr>
      <w:bookmarkStart w:id="26" w:name="_ENREF_22"/>
      <w:r w:rsidRPr="001534C8">
        <w:rPr>
          <w:noProof/>
        </w:rPr>
        <w:t>Hirota, Y. and Hasegawa, S.: The zooplankton biomass in the Sea of Japan, Fish. Oceanogr., 8, 274-283, doi: 10.1046/j.1365-2419.1999.00116.x, 1999.</w:t>
      </w:r>
      <w:bookmarkEnd w:id="26"/>
    </w:p>
    <w:p w14:paraId="2B655BCE" w14:textId="77777777" w:rsidR="0027616B" w:rsidRPr="001534C8" w:rsidRDefault="0027616B" w:rsidP="0027616B">
      <w:pPr>
        <w:pStyle w:val="EndNoteBibliography"/>
        <w:ind w:left="720" w:hanging="720"/>
        <w:rPr>
          <w:noProof/>
        </w:rPr>
      </w:pPr>
      <w:bookmarkStart w:id="27" w:name="_ENREF_23"/>
      <w:r w:rsidRPr="001534C8">
        <w:rPr>
          <w:noProof/>
        </w:rPr>
        <w:t>Hjort, J.: Fluctuations in the great fisheries of northern Europe viewed in the light of biological research, Rapp. P.-V. Reun. Cons. int. Explor. Mer, 20, 1-228, 1914.</w:t>
      </w:r>
      <w:bookmarkEnd w:id="27"/>
    </w:p>
    <w:p w14:paraId="009AC8E7" w14:textId="77777777" w:rsidR="0027616B" w:rsidRPr="001534C8" w:rsidRDefault="0027616B" w:rsidP="0027616B">
      <w:pPr>
        <w:pStyle w:val="EndNoteBibliography"/>
        <w:ind w:left="720" w:hanging="720"/>
        <w:rPr>
          <w:noProof/>
        </w:rPr>
      </w:pPr>
      <w:bookmarkStart w:id="28" w:name="_ENREF_24"/>
      <w:r w:rsidRPr="001534C8">
        <w:rPr>
          <w:noProof/>
        </w:rPr>
        <w:t>Hooff, R. C. and Peterson, W. T.: Copepod biodiversity as an indicator of changes in ocean and climate conditions of the northern California current ecosystem, Limnolo. Oceanogr., 51, 2607-2620, doi: 10.4319/lo.2006.51.6.2607, 2006.</w:t>
      </w:r>
      <w:bookmarkEnd w:id="28"/>
    </w:p>
    <w:p w14:paraId="54D9A38B" w14:textId="77777777" w:rsidR="0027616B" w:rsidRPr="001534C8" w:rsidRDefault="0027616B" w:rsidP="0027616B">
      <w:pPr>
        <w:pStyle w:val="EndNoteBibliography"/>
        <w:ind w:left="720" w:hanging="720"/>
        <w:rPr>
          <w:noProof/>
        </w:rPr>
      </w:pPr>
      <w:bookmarkStart w:id="29" w:name="_ENREF_25"/>
      <w:r w:rsidRPr="001534C8">
        <w:rPr>
          <w:noProof/>
        </w:rPr>
        <w:t>Igeta, Y., Watanabe, T., Yamada, H., Takayama, K., and Katoh, O.: Coastal currents caused by superposition of coastal-trapped waves and near-inertial oscillations observed near the Noto Peninsula, Japan, Cont. Shelf Res., 31, 1739-1749, doi: 10.1016/j.csr.2011.07.014, 2011.</w:t>
      </w:r>
      <w:bookmarkEnd w:id="29"/>
    </w:p>
    <w:p w14:paraId="2C3DD596" w14:textId="77777777" w:rsidR="0027616B" w:rsidRPr="001534C8" w:rsidRDefault="0027616B" w:rsidP="0027616B">
      <w:pPr>
        <w:pStyle w:val="EndNoteBibliography"/>
        <w:ind w:left="720" w:hanging="720"/>
        <w:rPr>
          <w:noProof/>
        </w:rPr>
      </w:pPr>
      <w:bookmarkStart w:id="30" w:name="_ENREF_26"/>
      <w:r w:rsidRPr="001534C8">
        <w:rPr>
          <w:noProof/>
        </w:rPr>
        <w:t>Igeta, Y., Yankovsky, A., Fukudome, K.-i., Ikeda, S., Okei, N., Ayukawa, K., Kaneda, A., and Watanabe, T.: Transition of the Tsushima Warm Current path observed over Toyama Trough, Japan, J. Phys. Oceanogr., 47, 2721-2739, doi: 10.1175/jpo-d-17-0027.1, 2017.</w:t>
      </w:r>
      <w:bookmarkEnd w:id="30"/>
    </w:p>
    <w:p w14:paraId="30B9337F" w14:textId="77777777" w:rsidR="0027616B" w:rsidRPr="001534C8" w:rsidRDefault="0027616B" w:rsidP="0027616B">
      <w:pPr>
        <w:pStyle w:val="EndNoteBibliography"/>
        <w:ind w:left="720" w:hanging="720"/>
        <w:rPr>
          <w:noProof/>
        </w:rPr>
      </w:pPr>
      <w:bookmarkStart w:id="31" w:name="_ENREF_27"/>
      <w:r w:rsidRPr="001534C8">
        <w:rPr>
          <w:noProof/>
        </w:rPr>
        <w:t xml:space="preserve">Iguchi, N.: Spring diel migration of a euphausiid </w:t>
      </w:r>
      <w:r w:rsidRPr="001534C8">
        <w:rPr>
          <w:i/>
          <w:noProof/>
        </w:rPr>
        <w:t xml:space="preserve">Euphausia pacifica </w:t>
      </w:r>
      <w:r w:rsidRPr="001534C8">
        <w:rPr>
          <w:noProof/>
        </w:rPr>
        <w:t>in Toyama Bay, southern Japan Sea, Bull. Japan Sea Natl. Fish. Res. Inst., 45, 59-68, 1995.</w:t>
      </w:r>
      <w:bookmarkEnd w:id="31"/>
    </w:p>
    <w:p w14:paraId="722A82B8" w14:textId="77777777" w:rsidR="0027616B" w:rsidRPr="001534C8" w:rsidRDefault="0027616B" w:rsidP="0027616B">
      <w:pPr>
        <w:pStyle w:val="EndNoteBibliography"/>
        <w:ind w:left="720" w:hanging="720"/>
        <w:rPr>
          <w:noProof/>
        </w:rPr>
      </w:pPr>
      <w:bookmarkStart w:id="32" w:name="_ENREF_28"/>
      <w:r w:rsidRPr="001534C8">
        <w:rPr>
          <w:noProof/>
        </w:rPr>
        <w:t xml:space="preserve">Iguchi, N. and Kidokoro, H.: Horizontal distribution of </w:t>
      </w:r>
      <w:r w:rsidRPr="001534C8">
        <w:rPr>
          <w:i/>
          <w:noProof/>
        </w:rPr>
        <w:t>Thetys vagina</w:t>
      </w:r>
      <w:r w:rsidRPr="001534C8">
        <w:rPr>
          <w:noProof/>
        </w:rPr>
        <w:t xml:space="preserve"> Tilesius (Tunicata, Thalicaea) in the Japan Sea during spring 2004, J. Plankton Res., 28, 537-541, doi: 10.1093/plankt/fbi138, 2006.</w:t>
      </w:r>
      <w:bookmarkEnd w:id="32"/>
    </w:p>
    <w:p w14:paraId="56BEE706" w14:textId="77777777" w:rsidR="0027616B" w:rsidRPr="001534C8" w:rsidRDefault="0027616B" w:rsidP="0027616B">
      <w:pPr>
        <w:pStyle w:val="EndNoteBibliography"/>
        <w:ind w:left="720" w:hanging="720"/>
        <w:rPr>
          <w:noProof/>
        </w:rPr>
      </w:pPr>
      <w:bookmarkStart w:id="33" w:name="_ENREF_29"/>
      <w:r w:rsidRPr="001534C8">
        <w:rPr>
          <w:noProof/>
        </w:rPr>
        <w:t>Iguchi, N. and Tsujimoto, R.: Seasonal changes in the copepoda assemblage as food for larval Anchovy in Toayama Bay, southern Japan Sea, Bull. Japan Sea Nat. Fish. Res. Inst., 47, 79-94, 1997.</w:t>
      </w:r>
      <w:bookmarkEnd w:id="33"/>
    </w:p>
    <w:p w14:paraId="5F178632" w14:textId="77777777" w:rsidR="0027616B" w:rsidRPr="001534C8" w:rsidRDefault="0027616B" w:rsidP="0027616B">
      <w:pPr>
        <w:pStyle w:val="EndNoteBibliography"/>
        <w:ind w:left="720" w:hanging="720"/>
        <w:rPr>
          <w:noProof/>
        </w:rPr>
      </w:pPr>
      <w:bookmarkStart w:id="34" w:name="_ENREF_30"/>
      <w:r w:rsidRPr="001534C8">
        <w:rPr>
          <w:noProof/>
        </w:rPr>
        <w:t>Iguchi, N., Wada, Y., and Hirakawa, K.: Seasonal changes in the copepoda assemblage as food for larval Anchovy in western Wakasa Bay, southern Japan Sea, Bull. Japan Sea Nat. Fish. Res. Inst., 49, 69-80, 1999.</w:t>
      </w:r>
      <w:bookmarkEnd w:id="34"/>
    </w:p>
    <w:p w14:paraId="6162F29C" w14:textId="77777777" w:rsidR="0027616B" w:rsidRPr="001534C8" w:rsidRDefault="0027616B" w:rsidP="0027616B">
      <w:pPr>
        <w:pStyle w:val="EndNoteBibliography"/>
        <w:ind w:left="720" w:hanging="720"/>
        <w:rPr>
          <w:noProof/>
        </w:rPr>
      </w:pPr>
      <w:bookmarkStart w:id="35" w:name="_ENREF_31"/>
      <w:r w:rsidRPr="001534C8">
        <w:rPr>
          <w:noProof/>
        </w:rPr>
        <w:t xml:space="preserve">Ikeda, T., Hirakawa, K., and Imamura, A.: Abundance, population structure and life cycle of a hyperiid amphipod </w:t>
      </w:r>
      <w:r w:rsidRPr="001534C8">
        <w:rPr>
          <w:i/>
          <w:noProof/>
        </w:rPr>
        <w:t xml:space="preserve">Themisto japonica </w:t>
      </w:r>
      <w:r w:rsidRPr="001534C8">
        <w:rPr>
          <w:noProof/>
        </w:rPr>
        <w:t>(Bovallius) in Toyama Bay, southern Japan Sea, Bull. Plankton Soc. Japan, 39, p1-16, 1992.</w:t>
      </w:r>
      <w:bookmarkEnd w:id="35"/>
    </w:p>
    <w:p w14:paraId="4EF59D43" w14:textId="77777777" w:rsidR="0027616B" w:rsidRPr="001534C8" w:rsidRDefault="0027616B" w:rsidP="0027616B">
      <w:pPr>
        <w:pStyle w:val="EndNoteBibliography"/>
        <w:ind w:left="720" w:hanging="720"/>
        <w:rPr>
          <w:noProof/>
        </w:rPr>
      </w:pPr>
      <w:bookmarkStart w:id="36" w:name="_ENREF_32"/>
      <w:r w:rsidRPr="001534C8">
        <w:rPr>
          <w:noProof/>
        </w:rPr>
        <w:t>Isobe, A., Ando, M., Watanabe, T., Senjyu, T., Sugihara, S., and Manda, A.: Freshwater and temperature transports through the Tsushima-Korea Straits, J. Geophys. Res., 107, 2-1-2-20, doi: 10.1029/2000jc000702, 2002.</w:t>
      </w:r>
      <w:bookmarkEnd w:id="36"/>
    </w:p>
    <w:p w14:paraId="662B079A" w14:textId="77777777" w:rsidR="0027616B" w:rsidRPr="001534C8" w:rsidRDefault="0027616B" w:rsidP="0027616B">
      <w:pPr>
        <w:pStyle w:val="EndNoteBibliography"/>
        <w:ind w:left="720" w:hanging="720"/>
        <w:rPr>
          <w:noProof/>
        </w:rPr>
      </w:pPr>
      <w:bookmarkStart w:id="37" w:name="_ENREF_33"/>
      <w:r w:rsidRPr="001534C8">
        <w:rPr>
          <w:noProof/>
        </w:rPr>
        <w:t>Itoh, S., Kasai, A., Takeshige, A., Zenimoto, K., Kimura, S., Suzuki, K. W., Miyake, Y., Funahashi, T., Yamashita, Y., and Watanabe, Y.: Circulation and haline structure of a microtidal bay in the Sea of Japan influenced by the winter monsoon and the Tsushima Warm Current, J. Geophys. Res., 121, 6331-6350, doi: 10.1002/2015jc011441, 2016.</w:t>
      </w:r>
      <w:bookmarkEnd w:id="37"/>
    </w:p>
    <w:p w14:paraId="3AE224B4" w14:textId="77777777" w:rsidR="0027616B" w:rsidRPr="001534C8" w:rsidRDefault="0027616B" w:rsidP="0027616B">
      <w:pPr>
        <w:pStyle w:val="EndNoteBibliography"/>
        <w:ind w:left="720" w:hanging="720"/>
        <w:rPr>
          <w:noProof/>
        </w:rPr>
      </w:pPr>
      <w:bookmarkStart w:id="38" w:name="_ENREF_34"/>
      <w:r w:rsidRPr="001534C8">
        <w:rPr>
          <w:noProof/>
        </w:rPr>
        <w:t xml:space="preserve">Kanaji, Y., Watanabe, Y., Kawamura, T., Xie, S. G., Yamashita, Y., Sassa, C., and Tsukamoto, Y.: Multiple cohorts of juvenile jack mackerel </w:t>
      </w:r>
      <w:r w:rsidRPr="001534C8">
        <w:rPr>
          <w:i/>
          <w:noProof/>
        </w:rPr>
        <w:t>Trachurus japonicus</w:t>
      </w:r>
      <w:r w:rsidRPr="001534C8">
        <w:rPr>
          <w:noProof/>
        </w:rPr>
        <w:t xml:space="preserve"> in waters along the Tsushima Warm Current, Fish. Res., 95, 139-145, doi: 10.1016/j.fishres.2008.08.004, 2009.</w:t>
      </w:r>
      <w:bookmarkEnd w:id="38"/>
    </w:p>
    <w:p w14:paraId="1A940526" w14:textId="77777777" w:rsidR="0027616B" w:rsidRPr="001534C8" w:rsidRDefault="0027616B" w:rsidP="0027616B">
      <w:pPr>
        <w:pStyle w:val="EndNoteBibliography"/>
        <w:ind w:left="720" w:hanging="720"/>
        <w:rPr>
          <w:noProof/>
        </w:rPr>
      </w:pPr>
      <w:bookmarkStart w:id="39" w:name="_ENREF_35"/>
      <w:r w:rsidRPr="001534C8">
        <w:rPr>
          <w:noProof/>
        </w:rPr>
        <w:t xml:space="preserve">Kang, Y. S., Kim, J. Y., Kim, H. G., and Park, J. H.: Long-term changes in zooplankton and its relationship with squid, </w:t>
      </w:r>
      <w:r w:rsidRPr="001534C8">
        <w:rPr>
          <w:i/>
          <w:noProof/>
        </w:rPr>
        <w:t>Todarodes pacificus</w:t>
      </w:r>
      <w:r w:rsidRPr="001534C8">
        <w:rPr>
          <w:noProof/>
        </w:rPr>
        <w:t>, catch in Japan/East Sea, Fish. Oceanogr., 11, 337-346, doi: 10.1046/j.1365-2419.2002.00211.x, 2002.</w:t>
      </w:r>
      <w:bookmarkEnd w:id="39"/>
    </w:p>
    <w:p w14:paraId="1EFC65EC" w14:textId="77777777" w:rsidR="0027616B" w:rsidRPr="001534C8" w:rsidRDefault="0027616B" w:rsidP="0027616B">
      <w:pPr>
        <w:pStyle w:val="EndNoteBibliography"/>
        <w:ind w:left="720" w:hanging="720"/>
        <w:rPr>
          <w:noProof/>
        </w:rPr>
      </w:pPr>
      <w:bookmarkStart w:id="40" w:name="_ENREF_36"/>
      <w:r w:rsidRPr="001534C8">
        <w:rPr>
          <w:noProof/>
        </w:rPr>
        <w:t>Kawabe, M.: Branching of the Tsushima current in the Japan Sea: Part I. Data analysis, J. Oceanogr. Soc. Japan, 38, 95-107, doi: 10.1007/bf02110295, 1982.</w:t>
      </w:r>
      <w:bookmarkEnd w:id="40"/>
    </w:p>
    <w:p w14:paraId="2A65CEBE" w14:textId="77777777" w:rsidR="0027616B" w:rsidRPr="001534C8" w:rsidRDefault="0027616B" w:rsidP="0027616B">
      <w:pPr>
        <w:pStyle w:val="EndNoteBibliography"/>
        <w:ind w:left="720" w:hanging="720"/>
        <w:rPr>
          <w:noProof/>
        </w:rPr>
      </w:pPr>
      <w:bookmarkStart w:id="41" w:name="_ENREF_37"/>
      <w:r w:rsidRPr="001534C8">
        <w:rPr>
          <w:noProof/>
        </w:rPr>
        <w:t>Keister, J. E., Di Lorenzo, E., Morgan, C. A., Combes, V., and Peterson, W. T.: Zooplankton species composition is linked to ocean transport in the Northern California Current, Global Change Biol., 17, 2498-2511, doi: 10.1111/j.1365-2486.2010.02383.x, 2011.</w:t>
      </w:r>
      <w:bookmarkEnd w:id="41"/>
    </w:p>
    <w:p w14:paraId="534D139A" w14:textId="77777777" w:rsidR="0027616B" w:rsidRPr="001534C8" w:rsidRDefault="0027616B" w:rsidP="0027616B">
      <w:pPr>
        <w:pStyle w:val="EndNoteBibliography"/>
        <w:ind w:left="720" w:hanging="720"/>
        <w:rPr>
          <w:noProof/>
        </w:rPr>
      </w:pPr>
      <w:bookmarkStart w:id="42" w:name="_ENREF_38"/>
      <w:r w:rsidRPr="001534C8">
        <w:rPr>
          <w:noProof/>
        </w:rPr>
        <w:lastRenderedPageBreak/>
        <w:t>Kim, Y.-O., Shin, K., Jang, P.-G., Choi, H.-W., Noh, J.-H., Yang, E.-J., Kim, E., and Jeon, D.: Tintinnid species as biological indicators for monitoring intrusion of the warm oceanic waters into Korean coastal waters, Ocean Sci. J., 47, 161-172, doi: 10.1007/s12601-012-0016-4, 2012.</w:t>
      </w:r>
      <w:bookmarkEnd w:id="42"/>
    </w:p>
    <w:p w14:paraId="34EFA7BE" w14:textId="77777777" w:rsidR="0027616B" w:rsidRPr="001534C8" w:rsidRDefault="0027616B" w:rsidP="0027616B">
      <w:pPr>
        <w:pStyle w:val="EndNoteBibliography"/>
        <w:ind w:left="720" w:hanging="720"/>
        <w:rPr>
          <w:noProof/>
        </w:rPr>
      </w:pPr>
      <w:bookmarkStart w:id="43" w:name="_ENREF_39"/>
      <w:r w:rsidRPr="001534C8">
        <w:rPr>
          <w:noProof/>
        </w:rPr>
        <w:t xml:space="preserve">Kitajima, S., Iguchi, N., Honda, N., Watanabe, T., and Katoh, O.: Distribution of </w:t>
      </w:r>
      <w:r w:rsidRPr="001534C8">
        <w:rPr>
          <w:i/>
          <w:noProof/>
        </w:rPr>
        <w:t>Nemopilema nomurai</w:t>
      </w:r>
      <w:r w:rsidRPr="001534C8">
        <w:rPr>
          <w:noProof/>
        </w:rPr>
        <w:t xml:space="preserve"> in the southwestern Sea of Japan related to meandering of the Tsushima Warm Current, J. Oceanogr., 71, 287-296, doi: 10.1007/s10872-015-0288-2, 2015.</w:t>
      </w:r>
      <w:bookmarkEnd w:id="43"/>
    </w:p>
    <w:p w14:paraId="652D5792" w14:textId="77777777" w:rsidR="0027616B" w:rsidRPr="001534C8" w:rsidRDefault="0027616B" w:rsidP="0027616B">
      <w:pPr>
        <w:pStyle w:val="EndNoteBibliography"/>
        <w:ind w:left="720" w:hanging="720"/>
        <w:rPr>
          <w:noProof/>
        </w:rPr>
      </w:pPr>
      <w:bookmarkStart w:id="44" w:name="_ENREF_40"/>
      <w:r w:rsidRPr="001534C8">
        <w:rPr>
          <w:noProof/>
        </w:rPr>
        <w:t>Kodama, T., Igeta, Y., Kuga, M., and Abe, S.: Long-term decrease in phosphate concentrations in the surface layer of the southern Japan Sea, J. Geophys. Res., 121, 7845-7856, doi: 10.1002/2016jc012168, 2016.</w:t>
      </w:r>
      <w:bookmarkEnd w:id="44"/>
    </w:p>
    <w:p w14:paraId="7C15DE6F" w14:textId="77777777" w:rsidR="0027616B" w:rsidRPr="001534C8" w:rsidRDefault="0027616B" w:rsidP="0027616B">
      <w:pPr>
        <w:pStyle w:val="EndNoteBibliography"/>
        <w:ind w:left="720" w:hanging="720"/>
        <w:rPr>
          <w:noProof/>
        </w:rPr>
      </w:pPr>
      <w:bookmarkStart w:id="45" w:name="_ENREF_41"/>
      <w:r w:rsidRPr="001534C8">
        <w:rPr>
          <w:noProof/>
        </w:rPr>
        <w:t>Kodama, T., Morimoto, H., Igeta, Y., and Ichikawa, T.: Macroscale-wide nutrient inversions in the subsurface layer of Japan Sea during summer, J. Geophys. Res., 120, 7476-7492, doi: 10.1002/2015JC010845, 2015.</w:t>
      </w:r>
      <w:bookmarkEnd w:id="45"/>
    </w:p>
    <w:p w14:paraId="0E10BFA8" w14:textId="77777777" w:rsidR="0027616B" w:rsidRPr="001534C8" w:rsidRDefault="0027616B" w:rsidP="0027616B">
      <w:pPr>
        <w:pStyle w:val="EndNoteBibliography"/>
        <w:ind w:left="720" w:hanging="720"/>
        <w:rPr>
          <w:noProof/>
        </w:rPr>
      </w:pPr>
      <w:bookmarkStart w:id="46" w:name="_ENREF_42"/>
      <w:r w:rsidRPr="001534C8">
        <w:rPr>
          <w:noProof/>
        </w:rPr>
        <w:t>Korkmaz, S., Goksuluk, D., and Zararsiz, G.: MVN: an R package for assessing multivariate normality, The R Journal, 6, 151-162, 2014.</w:t>
      </w:r>
      <w:bookmarkEnd w:id="46"/>
    </w:p>
    <w:p w14:paraId="045CE504" w14:textId="77777777" w:rsidR="0027616B" w:rsidRPr="001534C8" w:rsidRDefault="0027616B" w:rsidP="0027616B">
      <w:pPr>
        <w:pStyle w:val="EndNoteBibliography"/>
        <w:ind w:left="720" w:hanging="720"/>
        <w:rPr>
          <w:noProof/>
        </w:rPr>
      </w:pPr>
      <w:bookmarkStart w:id="47" w:name="_ENREF_43"/>
      <w:r w:rsidRPr="001534C8">
        <w:rPr>
          <w:noProof/>
        </w:rPr>
        <w:t>Legendre, P. and Legendre, L.: Numerical ecology, Elsevier, Amsterdam, 2012.</w:t>
      </w:r>
      <w:bookmarkEnd w:id="47"/>
    </w:p>
    <w:p w14:paraId="436DE63A" w14:textId="77777777" w:rsidR="0027616B" w:rsidRPr="001534C8" w:rsidRDefault="0027616B" w:rsidP="0027616B">
      <w:pPr>
        <w:pStyle w:val="EndNoteBibliography"/>
        <w:ind w:left="720" w:hanging="720"/>
        <w:rPr>
          <w:noProof/>
        </w:rPr>
      </w:pPr>
      <w:bookmarkStart w:id="48" w:name="_ENREF_44"/>
      <w:r w:rsidRPr="001534C8">
        <w:rPr>
          <w:noProof/>
        </w:rPr>
        <w:t>Levitus, S.: Climatological atlas of the world ocean, U.S. Gov. Print. Off., Washington, D. C., 1982.</w:t>
      </w:r>
      <w:bookmarkEnd w:id="48"/>
    </w:p>
    <w:p w14:paraId="6CED1E79" w14:textId="77777777" w:rsidR="0027616B" w:rsidRPr="001534C8" w:rsidRDefault="0027616B" w:rsidP="0027616B">
      <w:pPr>
        <w:pStyle w:val="EndNoteBibliography"/>
        <w:ind w:left="720" w:hanging="720"/>
        <w:rPr>
          <w:noProof/>
        </w:rPr>
      </w:pPr>
      <w:bookmarkStart w:id="49" w:name="_ENREF_45"/>
      <w:r w:rsidRPr="001534C8">
        <w:rPr>
          <w:noProof/>
        </w:rPr>
        <w:t>Lim, S., Jang, C. J., Oh, I. S., and Park, J.: Climatology of the mixed layer depth in the East/Japan Sea, J. Mar. Syst., 96–97, 1-14, doi: 10.1016/j.jmarsys.2012.01.003, 2012.</w:t>
      </w:r>
      <w:bookmarkEnd w:id="49"/>
    </w:p>
    <w:p w14:paraId="07852F7A" w14:textId="77777777" w:rsidR="0027616B" w:rsidRPr="001534C8" w:rsidRDefault="0027616B" w:rsidP="0027616B">
      <w:pPr>
        <w:pStyle w:val="EndNoteBibliography"/>
        <w:ind w:left="720" w:hanging="720"/>
        <w:rPr>
          <w:noProof/>
        </w:rPr>
      </w:pPr>
      <w:bookmarkStart w:id="50" w:name="_ENREF_46"/>
      <w:r w:rsidRPr="001534C8">
        <w:rPr>
          <w:noProof/>
        </w:rPr>
        <w:t>Mackas, D. L., Washburn, L., and Smith, S. L.: Zooplankton community pattern associated with a California Current cold filament, J. Geophys. Res., 96, 14781-14797, doi: 10.1029/91jc01037, 1991.</w:t>
      </w:r>
      <w:bookmarkEnd w:id="50"/>
    </w:p>
    <w:p w14:paraId="1E65ED78" w14:textId="77777777" w:rsidR="0027616B" w:rsidRPr="001534C8" w:rsidRDefault="0027616B" w:rsidP="0027616B">
      <w:pPr>
        <w:pStyle w:val="EndNoteBibliography"/>
        <w:ind w:left="720" w:hanging="720"/>
        <w:rPr>
          <w:noProof/>
        </w:rPr>
      </w:pPr>
      <w:bookmarkStart w:id="51" w:name="_ENREF_47"/>
      <w:r w:rsidRPr="001534C8">
        <w:rPr>
          <w:noProof/>
        </w:rPr>
        <w:t>Maritorena, S., d'Andon, O. H. F., Mangin, A., and Siegel, D. A.: Merged satellite ocean color data products using a bio-optical model: Characteristics, benefits and issues, Remote Sens. Environ., 114, 1791-1804, doi: 10.1016/j.rse.2010.04.002, 2010.</w:t>
      </w:r>
      <w:bookmarkEnd w:id="51"/>
    </w:p>
    <w:p w14:paraId="410C5811" w14:textId="77777777" w:rsidR="0027616B" w:rsidRPr="001534C8" w:rsidRDefault="0027616B" w:rsidP="0027616B">
      <w:pPr>
        <w:pStyle w:val="EndNoteBibliography"/>
        <w:ind w:left="720" w:hanging="720"/>
        <w:rPr>
          <w:noProof/>
        </w:rPr>
      </w:pPr>
      <w:bookmarkStart w:id="52" w:name="_ENREF_48"/>
      <w:r w:rsidRPr="001534C8">
        <w:rPr>
          <w:noProof/>
        </w:rPr>
        <w:t>Morimoto, A., Takikawa, T., Onitsuka, G., Watanabe, A., Moku, M., and Yanagi, T.: Seasonal variation of horizontal material transport through the eastern channel of the Tsushima Straits, J. Oceanogr., 65, 61-71, doi: 10.1007/s10872-009-0006-z, 2009.</w:t>
      </w:r>
      <w:bookmarkEnd w:id="52"/>
    </w:p>
    <w:p w14:paraId="7E2C7E2D" w14:textId="77777777" w:rsidR="0027616B" w:rsidRPr="001534C8" w:rsidRDefault="0027616B" w:rsidP="0027616B">
      <w:pPr>
        <w:pStyle w:val="EndNoteBibliography"/>
        <w:ind w:left="720" w:hanging="720"/>
        <w:rPr>
          <w:noProof/>
        </w:rPr>
      </w:pPr>
      <w:bookmarkStart w:id="53" w:name="_ENREF_49"/>
      <w:r w:rsidRPr="001534C8">
        <w:rPr>
          <w:noProof/>
        </w:rPr>
        <w:t>Na, J., Seo, J., and Lie, H.-J.: Annual and seasonal variations of the sea surface heat fluxes in the East Asian marginal seas, J. Oceanogr., 55, 257-270, doi: 10.1023/a:1007891608585, 1999.</w:t>
      </w:r>
      <w:bookmarkEnd w:id="53"/>
    </w:p>
    <w:p w14:paraId="550FA80D" w14:textId="77777777" w:rsidR="0027616B" w:rsidRPr="001534C8" w:rsidRDefault="0027616B" w:rsidP="0027616B">
      <w:pPr>
        <w:pStyle w:val="EndNoteBibliography"/>
        <w:ind w:left="720" w:hanging="720"/>
        <w:rPr>
          <w:noProof/>
        </w:rPr>
      </w:pPr>
      <w:bookmarkStart w:id="54" w:name="_ENREF_50"/>
      <w:r w:rsidRPr="001534C8">
        <w:rPr>
          <w:noProof/>
        </w:rPr>
        <w:t>Nakada, S. and Hirose, N.: Seasonal upwrelling underneath the Tsushima Warm Current along the Japanese shelf slope, J. Mar. Syst., 78, 206-213, doi: 10.1016/j.jmarsys.2009.02.015, 2009.</w:t>
      </w:r>
      <w:bookmarkEnd w:id="54"/>
    </w:p>
    <w:p w14:paraId="0FD5A39C" w14:textId="77777777" w:rsidR="0027616B" w:rsidRPr="001534C8" w:rsidRDefault="0027616B" w:rsidP="0027616B">
      <w:pPr>
        <w:pStyle w:val="EndNoteBibliography"/>
        <w:ind w:left="720" w:hanging="720"/>
        <w:rPr>
          <w:noProof/>
        </w:rPr>
      </w:pPr>
      <w:bookmarkStart w:id="55" w:name="_ENREF_51"/>
      <w:r w:rsidRPr="001534C8">
        <w:rPr>
          <w:noProof/>
        </w:rPr>
        <w:t>Nakada, S., Isoda, Y., and Kusahara, K.: Response of the coastal branch flow to alongshore variation in shelf topography off Toyama Bay (in Japanese with English abstract), Oceanography in Japan, 11, 243-258, doi: 10.5928/kaiyou.11.243, 2002.</w:t>
      </w:r>
      <w:bookmarkEnd w:id="55"/>
    </w:p>
    <w:p w14:paraId="7E9E8EF0" w14:textId="77777777" w:rsidR="0027616B" w:rsidRPr="001534C8" w:rsidRDefault="0027616B" w:rsidP="0027616B">
      <w:pPr>
        <w:pStyle w:val="EndNoteBibliography"/>
        <w:ind w:left="720" w:hanging="720"/>
        <w:rPr>
          <w:noProof/>
        </w:rPr>
      </w:pPr>
      <w:bookmarkStart w:id="56" w:name="_ENREF_52"/>
      <w:r w:rsidRPr="001534C8">
        <w:rPr>
          <w:noProof/>
        </w:rPr>
        <w:t xml:space="preserve">Ohshimo, S., Tawa, A., Ota, T., Nishimoto, S., Ishihara, T., Watai, M., Satoh, K., Tanabe, T., and Abe, O.: Horizontal distribution and habitat of Pacific bluefin tuna, </w:t>
      </w:r>
      <w:r w:rsidRPr="001534C8">
        <w:rPr>
          <w:i/>
          <w:noProof/>
        </w:rPr>
        <w:t>Thunnus orientalis</w:t>
      </w:r>
      <w:r w:rsidRPr="001534C8">
        <w:rPr>
          <w:noProof/>
        </w:rPr>
        <w:t>, larvae in the waters around Japan, Bull. Mar. Sci., 93, 769-787, doi: 10.5343/bms.2016.1094, 2017.</w:t>
      </w:r>
      <w:bookmarkEnd w:id="56"/>
    </w:p>
    <w:p w14:paraId="6B5CAF60" w14:textId="77777777" w:rsidR="0027616B" w:rsidRPr="001534C8" w:rsidRDefault="0027616B" w:rsidP="0027616B">
      <w:pPr>
        <w:pStyle w:val="EndNoteBibliography"/>
        <w:ind w:left="720" w:hanging="720"/>
        <w:rPr>
          <w:noProof/>
        </w:rPr>
      </w:pPr>
      <w:bookmarkStart w:id="57" w:name="_ENREF_53"/>
      <w:r w:rsidRPr="001534C8">
        <w:rPr>
          <w:noProof/>
        </w:rPr>
        <w:t>Ohtsuka, S. and Nishida, S.: Reconsideration on feeding habits of marine pelagic copepods (Crustacea) (in Japanese with English abstract), Oceanography in Japan, 6, 299-320, doi: 10.5928/kaiyou.6.299, 1997.</w:t>
      </w:r>
      <w:bookmarkEnd w:id="57"/>
    </w:p>
    <w:p w14:paraId="49E4A61B" w14:textId="77777777" w:rsidR="0027616B" w:rsidRPr="001534C8" w:rsidRDefault="0027616B" w:rsidP="0027616B">
      <w:pPr>
        <w:pStyle w:val="EndNoteBibliography"/>
        <w:ind w:left="720" w:hanging="720"/>
        <w:rPr>
          <w:noProof/>
        </w:rPr>
      </w:pPr>
      <w:bookmarkStart w:id="58" w:name="_ENREF_54"/>
      <w:r w:rsidRPr="001534C8">
        <w:rPr>
          <w:noProof/>
        </w:rPr>
        <w:t>Oksanen, J., Kindt, R., Legendre, P., O’Hara, B., Stevens, M. H. H., Oksanen, M. J., and Suggests, M.: The vegan package, Community ecology package, 10, 631-637, 2007.</w:t>
      </w:r>
      <w:bookmarkEnd w:id="58"/>
    </w:p>
    <w:p w14:paraId="76052E09" w14:textId="77777777" w:rsidR="0027616B" w:rsidRPr="001534C8" w:rsidRDefault="0027616B" w:rsidP="0027616B">
      <w:pPr>
        <w:pStyle w:val="EndNoteBibliography"/>
        <w:ind w:left="720" w:hanging="720"/>
        <w:rPr>
          <w:noProof/>
        </w:rPr>
      </w:pPr>
      <w:bookmarkStart w:id="59" w:name="_ENREF_55"/>
      <w:r w:rsidRPr="001534C8">
        <w:rPr>
          <w:noProof/>
        </w:rPr>
        <w:t>Onbé, T.: Seasonal fluctuations in the abundance of populations of marine cladocerans and their resting eggs in the Inland Sea of Japan, Mar. Biol., 87, 83-88, doi: 10.1007/bf00397009, 1985.</w:t>
      </w:r>
      <w:bookmarkEnd w:id="59"/>
    </w:p>
    <w:p w14:paraId="67B667D4" w14:textId="77777777" w:rsidR="0027616B" w:rsidRPr="001534C8" w:rsidRDefault="0027616B" w:rsidP="0027616B">
      <w:pPr>
        <w:pStyle w:val="EndNoteBibliography"/>
        <w:ind w:left="720" w:hanging="720"/>
        <w:rPr>
          <w:noProof/>
        </w:rPr>
      </w:pPr>
      <w:bookmarkStart w:id="60" w:name="_ENREF_56"/>
      <w:r w:rsidRPr="001534C8">
        <w:rPr>
          <w:noProof/>
        </w:rPr>
        <w:t>Onbé, T. and Ikeda, T.: Marine cladocerans in Toyama Bay, southern Japan Sea - seasonal occurrence and day-night vertical distributions, J. Plankton Res., 17, 595-609, doi: 10.1093/plankt/17.3.595, 1995.</w:t>
      </w:r>
      <w:bookmarkEnd w:id="60"/>
    </w:p>
    <w:p w14:paraId="5147BC44" w14:textId="77777777" w:rsidR="0027616B" w:rsidRPr="001534C8" w:rsidRDefault="0027616B" w:rsidP="0027616B">
      <w:pPr>
        <w:pStyle w:val="EndNoteBibliography"/>
        <w:ind w:left="720" w:hanging="720"/>
        <w:rPr>
          <w:noProof/>
        </w:rPr>
      </w:pPr>
      <w:bookmarkStart w:id="61" w:name="_ENREF_57"/>
      <w:r w:rsidRPr="001534C8">
        <w:rPr>
          <w:noProof/>
        </w:rPr>
        <w:t>Onitsuka, G., Miyahara, K., Hirose, N., Watanabe, S., Semura, H., Hori, R., Nishikawa, T., Miyaji, K., and Yamaguchi, M.: Large-scale transport of</w:t>
      </w:r>
      <w:r w:rsidRPr="001534C8">
        <w:rPr>
          <w:i/>
          <w:noProof/>
        </w:rPr>
        <w:t xml:space="preserve"> Cochlodinium polykrikoides</w:t>
      </w:r>
      <w:r w:rsidRPr="001534C8">
        <w:rPr>
          <w:noProof/>
        </w:rPr>
        <w:t xml:space="preserve"> blooms by the Tsushima Warm Current in the southwest Sea of Japan, Harmful Algae, 9, 390-397, doi: 10.1016/j.hal.2010.01.006, 2010.</w:t>
      </w:r>
      <w:bookmarkEnd w:id="61"/>
    </w:p>
    <w:p w14:paraId="60C70B29" w14:textId="77777777" w:rsidR="0027616B" w:rsidRPr="001534C8" w:rsidRDefault="0027616B" w:rsidP="0027616B">
      <w:pPr>
        <w:pStyle w:val="EndNoteBibliography"/>
        <w:ind w:left="720" w:hanging="720"/>
        <w:rPr>
          <w:noProof/>
        </w:rPr>
      </w:pPr>
      <w:bookmarkStart w:id="62" w:name="_ENREF_58"/>
      <w:r w:rsidRPr="001534C8">
        <w:rPr>
          <w:noProof/>
        </w:rPr>
        <w:t>Pauly, D., Christensen, V., Guenette, S., Pitcher, T. J., Sumaila, U. R., Walters, C. J., Watson, R., and Zeller, D.: Towards sustainability in world fisheries, Nature, 418, 689-695, doi: 10.1038/nature01017, 2002.</w:t>
      </w:r>
      <w:bookmarkEnd w:id="62"/>
    </w:p>
    <w:p w14:paraId="494454ED" w14:textId="77777777" w:rsidR="0027616B" w:rsidRPr="001534C8" w:rsidRDefault="0027616B" w:rsidP="0027616B">
      <w:pPr>
        <w:pStyle w:val="EndNoteBibliography"/>
        <w:ind w:left="720" w:hanging="720"/>
        <w:rPr>
          <w:noProof/>
        </w:rPr>
      </w:pPr>
      <w:bookmarkStart w:id="63" w:name="_ENREF_59"/>
      <w:r w:rsidRPr="001534C8">
        <w:rPr>
          <w:noProof/>
        </w:rPr>
        <w:t>Pepin, P., Colbourne, E., and Maillet, G.: Seasonal patterns in zooplankton community structure on the Newfoundland and Labrador Shelf, Prog. Oceanogr., 91, 273-285, doi: 10.1016/j.pocean.2011.01.003, 2011.</w:t>
      </w:r>
      <w:bookmarkEnd w:id="63"/>
    </w:p>
    <w:p w14:paraId="4F450E76" w14:textId="77777777" w:rsidR="0027616B" w:rsidRPr="001534C8" w:rsidRDefault="0027616B" w:rsidP="0027616B">
      <w:pPr>
        <w:pStyle w:val="EndNoteBibliography"/>
        <w:ind w:left="720" w:hanging="720"/>
        <w:rPr>
          <w:noProof/>
        </w:rPr>
      </w:pPr>
      <w:bookmarkStart w:id="64" w:name="_ENREF_60"/>
      <w:r w:rsidRPr="001534C8">
        <w:rPr>
          <w:noProof/>
        </w:rPr>
        <w:t>Pepin, P., Johnson, C. L., Harvey, M., Casault, B., Chasse, J., Colbourne, E. B., Galbraith, P. S., Hebert, D., Lazin, G., Maillet, G., Plourde, S., and Starr, M.: A multivariate evaluation of environmental effects on zooplankton community structure in the western North Atlantic, Prog. Oceanogr., 134, 197-220, doi: 10.1016/j.pocean.2015.01.017, 2015.</w:t>
      </w:r>
      <w:bookmarkEnd w:id="64"/>
    </w:p>
    <w:p w14:paraId="5C38B9A6" w14:textId="7778D89C" w:rsidR="0027616B" w:rsidRPr="001534C8" w:rsidRDefault="0027616B" w:rsidP="0027616B">
      <w:pPr>
        <w:pStyle w:val="EndNoteBibliography"/>
        <w:ind w:left="720" w:hanging="720"/>
        <w:rPr>
          <w:noProof/>
        </w:rPr>
      </w:pPr>
      <w:bookmarkStart w:id="65" w:name="_ENREF_61"/>
      <w:r w:rsidRPr="001534C8">
        <w:rPr>
          <w:noProof/>
        </w:rPr>
        <w:t xml:space="preserve">R Core Team: R: A language and environment for statistical computing. R Foundation for Statistical Computing (Ed.), </w:t>
      </w:r>
      <w:hyperlink r:id="rId11" w:history="1">
        <w:r w:rsidRPr="001534C8">
          <w:rPr>
            <w:rStyle w:val="a5"/>
            <w:noProof/>
          </w:rPr>
          <w:t>https://www.R-project.org/</w:t>
        </w:r>
      </w:hyperlink>
      <w:r w:rsidRPr="001534C8">
        <w:rPr>
          <w:noProof/>
        </w:rPr>
        <w:t>. Vienna, Austria, 2017.</w:t>
      </w:r>
      <w:bookmarkEnd w:id="65"/>
    </w:p>
    <w:p w14:paraId="64752E19" w14:textId="77777777" w:rsidR="0027616B" w:rsidRPr="001534C8" w:rsidRDefault="0027616B" w:rsidP="0027616B">
      <w:pPr>
        <w:pStyle w:val="EndNoteBibliography"/>
        <w:ind w:left="720" w:hanging="720"/>
        <w:rPr>
          <w:noProof/>
        </w:rPr>
      </w:pPr>
      <w:bookmarkStart w:id="66" w:name="_ENREF_62"/>
      <w:r w:rsidRPr="001534C8">
        <w:rPr>
          <w:noProof/>
        </w:rPr>
        <w:t>Ramette, A.: Multivariate analyses in microbial ecology, FEMS Microbiol. Ecol., 62, 142-160, doi: 10.1111/j.1574-6941.2007.00375.x, 2007.</w:t>
      </w:r>
      <w:bookmarkEnd w:id="66"/>
    </w:p>
    <w:p w14:paraId="340E2286" w14:textId="77777777" w:rsidR="0027616B" w:rsidRPr="001534C8" w:rsidRDefault="0027616B" w:rsidP="0027616B">
      <w:pPr>
        <w:pStyle w:val="EndNoteBibliography"/>
        <w:ind w:left="720" w:hanging="720"/>
        <w:rPr>
          <w:noProof/>
        </w:rPr>
      </w:pPr>
      <w:bookmarkStart w:id="67" w:name="_ENREF_63"/>
      <w:r w:rsidRPr="001534C8">
        <w:rPr>
          <w:noProof/>
        </w:rPr>
        <w:lastRenderedPageBreak/>
        <w:t>Raybaud, V., Nival, P., Mousseau, L., Gubanova, A., Altukhov, D., Khvorov, S., Ibanez, F., and Andersen, V.: Short term changes in zooplankton community during the summer-autumn transition in the open NW Mediterranean Sea: species composition, abundance and diversity, Biogeosciences, 5, 1765-1782, doi: 10.5194/bg-5-1765-2008, 2008.</w:t>
      </w:r>
      <w:bookmarkEnd w:id="67"/>
    </w:p>
    <w:p w14:paraId="7E4C4EE3" w14:textId="77777777" w:rsidR="0027616B" w:rsidRPr="001534C8" w:rsidRDefault="0027616B" w:rsidP="0027616B">
      <w:pPr>
        <w:pStyle w:val="EndNoteBibliography"/>
        <w:ind w:left="720" w:hanging="720"/>
        <w:rPr>
          <w:noProof/>
        </w:rPr>
      </w:pPr>
      <w:bookmarkStart w:id="68" w:name="_ENREF_64"/>
      <w:r w:rsidRPr="001534C8">
        <w:rPr>
          <w:noProof/>
        </w:rPr>
        <w:t>Reid, P. C., Edwards, M., Beaugrand, G., Skogen, M., and Stevens, D.: Periodic changes in the zooplankton of the North Sea during the twentieth century linked to oceanic inflow, Fish. Oceanogr., 12, 260-269, doi: 10.1046/j.1365-2419.2003.00252.x, 2003.</w:t>
      </w:r>
      <w:bookmarkEnd w:id="68"/>
    </w:p>
    <w:p w14:paraId="28F8B0EF" w14:textId="77777777" w:rsidR="0027616B" w:rsidRPr="001534C8" w:rsidRDefault="0027616B" w:rsidP="0027616B">
      <w:pPr>
        <w:pStyle w:val="EndNoteBibliography"/>
        <w:ind w:left="720" w:hanging="720"/>
        <w:rPr>
          <w:noProof/>
        </w:rPr>
      </w:pPr>
      <w:bookmarkStart w:id="69" w:name="_ENREF_65"/>
      <w:r w:rsidRPr="001534C8">
        <w:rPr>
          <w:noProof/>
        </w:rPr>
        <w:t>Russell, F.: On the value of certain plankton animals as indicators of water movements in the English Channel and North Sea, J. Mar. Biol. Assoc. U.K., 20, 309-332, 1935.</w:t>
      </w:r>
      <w:bookmarkEnd w:id="69"/>
    </w:p>
    <w:p w14:paraId="7E586CF3" w14:textId="77777777" w:rsidR="0027616B" w:rsidRPr="001534C8" w:rsidRDefault="0027616B" w:rsidP="0027616B">
      <w:pPr>
        <w:pStyle w:val="EndNoteBibliography"/>
        <w:ind w:left="720" w:hanging="720"/>
        <w:rPr>
          <w:noProof/>
        </w:rPr>
      </w:pPr>
      <w:bookmarkStart w:id="70" w:name="_ENREF_66"/>
      <w:r w:rsidRPr="001534C8">
        <w:rPr>
          <w:noProof/>
        </w:rPr>
        <w:t xml:space="preserve">Saiz, E., Calbet, A., and Broglio, E.: Effects of small-scale turbulence on copepods: The case of </w:t>
      </w:r>
      <w:r w:rsidRPr="001534C8">
        <w:rPr>
          <w:i/>
          <w:noProof/>
        </w:rPr>
        <w:t>Oithona davisae</w:t>
      </w:r>
      <w:r w:rsidRPr="001534C8">
        <w:rPr>
          <w:noProof/>
        </w:rPr>
        <w:t>, Limnolo. Oceanogr., 48, 1304-1311, doi: 10.4319/lo.2003.48.3.1304, 2003.</w:t>
      </w:r>
      <w:bookmarkEnd w:id="70"/>
    </w:p>
    <w:p w14:paraId="4DB60E4F" w14:textId="77777777" w:rsidR="0027616B" w:rsidRPr="001534C8" w:rsidRDefault="0027616B" w:rsidP="0027616B">
      <w:pPr>
        <w:pStyle w:val="EndNoteBibliography"/>
        <w:ind w:left="720" w:hanging="720"/>
        <w:rPr>
          <w:noProof/>
        </w:rPr>
      </w:pPr>
      <w:bookmarkStart w:id="71" w:name="_ENREF_67"/>
      <w:r w:rsidRPr="001534C8">
        <w:rPr>
          <w:noProof/>
        </w:rPr>
        <w:t>Siokou-Frangou, l., Papathanassiou, E., Lepretre, A., and Frontier, S.: Zooplankton assemblages and influence of environmental parameters on them in a Mediterranean coastal area, J. Plankton Res., 20, 847-870, doi: 10.1093/plankt/20.5.847, 1998.</w:t>
      </w:r>
      <w:bookmarkEnd w:id="71"/>
    </w:p>
    <w:p w14:paraId="59A85832" w14:textId="77777777" w:rsidR="0027616B" w:rsidRPr="001534C8" w:rsidRDefault="0027616B" w:rsidP="0027616B">
      <w:pPr>
        <w:pStyle w:val="EndNoteBibliography"/>
        <w:ind w:left="720" w:hanging="720"/>
        <w:rPr>
          <w:noProof/>
        </w:rPr>
      </w:pPr>
      <w:bookmarkStart w:id="72" w:name="_ENREF_68"/>
      <w:r w:rsidRPr="001534C8">
        <w:rPr>
          <w:noProof/>
        </w:rPr>
        <w:t>Smyth, T. J., Allen, I., Atkinson, A., Bruun, J. T., Harmer, R. A., Pingree, R. D., Widdicombe, C. E., and Somerfield, P. J.: Ocean net heat flux influences seasonal to interannual patterns of plankton abundance, PLOS ONE, 9, e98709, doi: 10.1371/journal.pone.0098709, 2014.</w:t>
      </w:r>
      <w:bookmarkEnd w:id="72"/>
    </w:p>
    <w:p w14:paraId="55768A59" w14:textId="77777777" w:rsidR="0027616B" w:rsidRPr="001534C8" w:rsidRDefault="0027616B" w:rsidP="0027616B">
      <w:pPr>
        <w:pStyle w:val="EndNoteBibliography"/>
        <w:ind w:left="720" w:hanging="720"/>
        <w:rPr>
          <w:noProof/>
        </w:rPr>
      </w:pPr>
      <w:bookmarkStart w:id="73" w:name="_ENREF_69"/>
      <w:r w:rsidRPr="001534C8">
        <w:rPr>
          <w:noProof/>
        </w:rPr>
        <w:t>Sogawa, S., Kidachi, T., Nagayama, M., Ichikawa, T., Hidaka, K., Ono, T., and Shimizu, Y.: Short-term variation in copepod community and physical environment in the waters adjacent to the Kuroshio Current, J. Oceanogr., 73, 603-622, doi: 10.1007/s10872-017-0420-6, 2017.</w:t>
      </w:r>
      <w:bookmarkEnd w:id="73"/>
    </w:p>
    <w:p w14:paraId="30CC9ED2" w14:textId="77777777" w:rsidR="0027616B" w:rsidRPr="001534C8" w:rsidRDefault="0027616B" w:rsidP="0027616B">
      <w:pPr>
        <w:pStyle w:val="EndNoteBibliography"/>
        <w:ind w:left="720" w:hanging="720"/>
        <w:rPr>
          <w:noProof/>
        </w:rPr>
      </w:pPr>
      <w:bookmarkStart w:id="74" w:name="_ENREF_70"/>
      <w:r w:rsidRPr="001534C8">
        <w:rPr>
          <w:noProof/>
        </w:rPr>
        <w:t>Strzelecki, J., Koslow, J. A., and Waite, A.: Comparison of mesozooplankton communities from a pair of warm- and cold-core eddies off the coast of Western Australia, Deep Sea Research Part II: Topical Studies in Oceanography, 54, 1103-1112, doi: 10.1016/j.dsr2.2007.02.004, 2007.</w:t>
      </w:r>
      <w:bookmarkEnd w:id="74"/>
    </w:p>
    <w:p w14:paraId="7303F977" w14:textId="77777777" w:rsidR="0027616B" w:rsidRPr="001534C8" w:rsidRDefault="0027616B" w:rsidP="0027616B">
      <w:pPr>
        <w:pStyle w:val="EndNoteBibliography"/>
        <w:ind w:left="720" w:hanging="720"/>
        <w:rPr>
          <w:noProof/>
        </w:rPr>
      </w:pPr>
      <w:bookmarkStart w:id="75" w:name="_ENREF_71"/>
      <w:r w:rsidRPr="001534C8">
        <w:rPr>
          <w:noProof/>
        </w:rPr>
        <w:t xml:space="preserve">Takahashi, T. and Hirakawa, K.: Day-night vertical distributions of the winter and spring copepod assemblage in Toyama Bay, the southern Japan Sea, with special reference to </w:t>
      </w:r>
      <w:r w:rsidRPr="001534C8">
        <w:rPr>
          <w:i/>
          <w:noProof/>
        </w:rPr>
        <w:t xml:space="preserve">Metridia pacifica </w:t>
      </w:r>
      <w:r w:rsidRPr="001534C8">
        <w:rPr>
          <w:noProof/>
        </w:rPr>
        <w:t xml:space="preserve">and </w:t>
      </w:r>
      <w:r w:rsidRPr="001534C8">
        <w:rPr>
          <w:i/>
          <w:noProof/>
        </w:rPr>
        <w:t>Oithona atlantica</w:t>
      </w:r>
      <w:r w:rsidRPr="001534C8">
        <w:rPr>
          <w:noProof/>
        </w:rPr>
        <w:t>, Bull. Plankton Soc. Japan, 48, 1-13, 2001.</w:t>
      </w:r>
      <w:bookmarkEnd w:id="75"/>
    </w:p>
    <w:p w14:paraId="2AB8107F" w14:textId="77777777" w:rsidR="0027616B" w:rsidRPr="001534C8" w:rsidRDefault="0027616B" w:rsidP="0027616B">
      <w:pPr>
        <w:pStyle w:val="EndNoteBibliography"/>
        <w:ind w:left="720" w:hanging="720"/>
        <w:rPr>
          <w:noProof/>
        </w:rPr>
      </w:pPr>
      <w:bookmarkStart w:id="76" w:name="_ENREF_72"/>
      <w:r w:rsidRPr="001534C8">
        <w:rPr>
          <w:noProof/>
        </w:rPr>
        <w:t>Taylor, J. R. and Ferrari, R.: Shutdown of turbulent convection as a new criterion for the onset of spring phytoplankton blooms, Limnolo. Oceanogr., 56, 2293-2307, doi: 10.4319/lo.2011.56.6.2293, 2011.</w:t>
      </w:r>
      <w:bookmarkEnd w:id="76"/>
    </w:p>
    <w:p w14:paraId="22D60BF9" w14:textId="77777777" w:rsidR="0027616B" w:rsidRPr="001534C8" w:rsidRDefault="0027616B" w:rsidP="0027616B">
      <w:pPr>
        <w:pStyle w:val="EndNoteBibliography"/>
        <w:ind w:left="720" w:hanging="720"/>
        <w:rPr>
          <w:noProof/>
        </w:rPr>
      </w:pPr>
      <w:bookmarkStart w:id="77" w:name="_ENREF_73"/>
      <w:r w:rsidRPr="001534C8">
        <w:rPr>
          <w:noProof/>
        </w:rPr>
        <w:t>Terauchi, G., Tsujimoto, R., Ishizaka, J., and Nakata, H.: Preliminary assessment of eutrophication by remotely sensed chlorophyll-</w:t>
      </w:r>
      <w:r w:rsidRPr="001534C8">
        <w:rPr>
          <w:i/>
          <w:noProof/>
        </w:rPr>
        <w:t>a</w:t>
      </w:r>
      <w:r w:rsidRPr="001534C8">
        <w:rPr>
          <w:noProof/>
        </w:rPr>
        <w:t xml:space="preserve"> in Toyama Bay, the Sea of Japan, J. Oceanogr., 70, 175-184, doi: 10.1007/s10872-014-0222-z, 2014.</w:t>
      </w:r>
      <w:bookmarkEnd w:id="77"/>
    </w:p>
    <w:p w14:paraId="56785EFA" w14:textId="77777777" w:rsidR="0027616B" w:rsidRPr="001534C8" w:rsidRDefault="0027616B" w:rsidP="0027616B">
      <w:pPr>
        <w:pStyle w:val="EndNoteBibliography"/>
        <w:ind w:left="720" w:hanging="720"/>
        <w:rPr>
          <w:noProof/>
        </w:rPr>
      </w:pPr>
      <w:bookmarkStart w:id="78" w:name="_ENREF_74"/>
      <w:r w:rsidRPr="001534C8">
        <w:rPr>
          <w:noProof/>
        </w:rPr>
        <w:t>Thorpe, S.: Ocean currents: Introduction. In: Ocean Currents: A derivative of the encyclopedia of Ocean Sciences, 2nd edition, Steele, J. H., Thorpe, S. A., and Turekian, K. K. (Eds.), Academic Press, London, 2010.</w:t>
      </w:r>
      <w:bookmarkEnd w:id="78"/>
    </w:p>
    <w:p w14:paraId="6E625294" w14:textId="77777777" w:rsidR="0027616B" w:rsidRPr="001534C8" w:rsidRDefault="0027616B" w:rsidP="0027616B">
      <w:pPr>
        <w:pStyle w:val="EndNoteBibliography"/>
        <w:ind w:left="720" w:hanging="720"/>
        <w:rPr>
          <w:noProof/>
        </w:rPr>
      </w:pPr>
      <w:bookmarkStart w:id="79" w:name="_ENREF_75"/>
      <w:r w:rsidRPr="001534C8">
        <w:rPr>
          <w:noProof/>
        </w:rPr>
        <w:t xml:space="preserve">Uye, S.-i.: Blooms of the giant jellyfish </w:t>
      </w:r>
      <w:r w:rsidRPr="001534C8">
        <w:rPr>
          <w:i/>
          <w:noProof/>
        </w:rPr>
        <w:t>Nemopilema nomurai</w:t>
      </w:r>
      <w:r w:rsidRPr="001534C8">
        <w:rPr>
          <w:noProof/>
        </w:rPr>
        <w:t>: a threat to the fisheries sustainability of the East Asian Marginal Seas, Plank. Benth. Res., 3, 125-131, doi: 10.3800/pbr.3.125, 2008.</w:t>
      </w:r>
      <w:bookmarkEnd w:id="79"/>
    </w:p>
    <w:p w14:paraId="67904788" w14:textId="77777777" w:rsidR="0027616B" w:rsidRPr="001534C8" w:rsidRDefault="0027616B" w:rsidP="0027616B">
      <w:pPr>
        <w:pStyle w:val="EndNoteBibliography"/>
        <w:ind w:left="720" w:hanging="720"/>
        <w:rPr>
          <w:noProof/>
        </w:rPr>
      </w:pPr>
      <w:bookmarkStart w:id="80" w:name="_ENREF_76"/>
      <w:r w:rsidRPr="001534C8">
        <w:rPr>
          <w:noProof/>
        </w:rPr>
        <w:t>Valentin, J. L. and Monteiroribas, W. M.: Zooplankton community structure on the east-southeast Brazilian continental shelf (18-23°S Latitude), Cont. Shelf Res., 13, 407-424, doi: 10.1016/0278-4343(93)90058-6, 1993.</w:t>
      </w:r>
      <w:bookmarkEnd w:id="80"/>
    </w:p>
    <w:p w14:paraId="730A04C1" w14:textId="1C363B5E" w:rsidR="0037061E" w:rsidRPr="001534C8" w:rsidRDefault="00260C9A" w:rsidP="008626C7">
      <w:pPr>
        <w:rPr>
          <w:color w:val="000000" w:themeColor="text1"/>
          <w:lang w:val="en-US"/>
        </w:rPr>
      </w:pPr>
      <w:r w:rsidRPr="001534C8">
        <w:rPr>
          <w:color w:val="000000" w:themeColor="text1"/>
          <w:lang w:val="en-US"/>
        </w:rPr>
        <w:fldChar w:fldCharType="end"/>
      </w:r>
      <w:r w:rsidR="0037061E" w:rsidRPr="001534C8">
        <w:rPr>
          <w:color w:val="000000" w:themeColor="text1"/>
          <w:lang w:val="en-US"/>
        </w:rPr>
        <w:br w:type="page"/>
      </w:r>
    </w:p>
    <w:p w14:paraId="626551ED" w14:textId="4AE5AF03" w:rsidR="0037061E" w:rsidRPr="001534C8" w:rsidRDefault="0037061E" w:rsidP="008626C7">
      <w:pPr>
        <w:rPr>
          <w:color w:val="000000" w:themeColor="text1"/>
          <w:lang w:val="en-US"/>
        </w:rPr>
      </w:pPr>
      <w:r w:rsidRPr="001534C8">
        <w:rPr>
          <w:b/>
          <w:color w:val="000000" w:themeColor="text1"/>
          <w:lang w:val="en-US"/>
        </w:rPr>
        <w:t xml:space="preserve">Table 1  </w:t>
      </w:r>
      <w:r w:rsidR="007B044E" w:rsidRPr="001534C8">
        <w:rPr>
          <w:color w:val="000000" w:themeColor="text1"/>
          <w:lang w:val="en-US"/>
        </w:rPr>
        <w:t>E</w:t>
      </w:r>
      <w:r w:rsidRPr="001534C8">
        <w:rPr>
          <w:color w:val="000000" w:themeColor="text1"/>
          <w:lang w:val="en-US"/>
        </w:rPr>
        <w:t>nvironment</w:t>
      </w:r>
      <w:r w:rsidR="007B044E" w:rsidRPr="001534C8">
        <w:rPr>
          <w:color w:val="000000" w:themeColor="text1"/>
          <w:lang w:val="en-US"/>
        </w:rPr>
        <w:t>al</w:t>
      </w:r>
      <w:r w:rsidRPr="001534C8">
        <w:rPr>
          <w:color w:val="000000" w:themeColor="text1"/>
          <w:lang w:val="en-US"/>
        </w:rPr>
        <w:t xml:space="preserve"> parameters </w:t>
      </w:r>
      <w:r w:rsidR="00EE0650" w:rsidRPr="001534C8">
        <w:rPr>
          <w:color w:val="000000" w:themeColor="text1"/>
          <w:lang w:val="en-US"/>
        </w:rPr>
        <w:t>and associated VIF values</w:t>
      </w:r>
      <w:r w:rsidRPr="001534C8">
        <w:rPr>
          <w:color w:val="000000" w:themeColor="text1"/>
          <w:lang w:val="en-US"/>
        </w:rPr>
        <w:t xml:space="preserve">.  </w:t>
      </w:r>
    </w:p>
    <w:tbl>
      <w:tblPr>
        <w:tblW w:w="9072" w:type="dxa"/>
        <w:tblCellMar>
          <w:left w:w="99" w:type="dxa"/>
          <w:right w:w="99" w:type="dxa"/>
        </w:tblCellMar>
        <w:tblLook w:val="04A0" w:firstRow="1" w:lastRow="0" w:firstColumn="1" w:lastColumn="0" w:noHBand="0" w:noVBand="1"/>
      </w:tblPr>
      <w:tblGrid>
        <w:gridCol w:w="3969"/>
        <w:gridCol w:w="1332"/>
        <w:gridCol w:w="1929"/>
        <w:gridCol w:w="1842"/>
      </w:tblGrid>
      <w:tr w:rsidR="00BF245D" w:rsidRPr="001534C8" w14:paraId="29EE4554" w14:textId="77777777" w:rsidTr="003F74F0">
        <w:trPr>
          <w:trHeight w:val="315"/>
        </w:trPr>
        <w:tc>
          <w:tcPr>
            <w:tcW w:w="3969" w:type="dxa"/>
            <w:tcBorders>
              <w:top w:val="single" w:sz="4" w:space="0" w:color="auto"/>
              <w:left w:val="nil"/>
              <w:bottom w:val="single" w:sz="4" w:space="0" w:color="auto"/>
              <w:right w:val="nil"/>
            </w:tcBorders>
            <w:shd w:val="clear" w:color="auto" w:fill="auto"/>
            <w:noWrap/>
            <w:vAlign w:val="center"/>
            <w:hideMark/>
          </w:tcPr>
          <w:p w14:paraId="6404EE00" w14:textId="0756FF15" w:rsidR="00AF3F7D" w:rsidRPr="001534C8" w:rsidRDefault="00AF3F7D" w:rsidP="00AF3F7D">
            <w:pPr>
              <w:rPr>
                <w:color w:val="000000" w:themeColor="text1"/>
                <w:lang w:val="en-US"/>
              </w:rPr>
            </w:pPr>
            <w:r w:rsidRPr="001534C8">
              <w:rPr>
                <w:color w:val="000000" w:themeColor="text1"/>
                <w:szCs w:val="20"/>
              </w:rPr>
              <w:t>Parameter</w:t>
            </w:r>
          </w:p>
        </w:tc>
        <w:tc>
          <w:tcPr>
            <w:tcW w:w="1332" w:type="dxa"/>
            <w:tcBorders>
              <w:top w:val="single" w:sz="4" w:space="0" w:color="auto"/>
              <w:left w:val="nil"/>
              <w:bottom w:val="single" w:sz="4" w:space="0" w:color="auto"/>
              <w:right w:val="nil"/>
            </w:tcBorders>
            <w:shd w:val="clear" w:color="auto" w:fill="auto"/>
            <w:noWrap/>
            <w:vAlign w:val="center"/>
            <w:hideMark/>
          </w:tcPr>
          <w:p w14:paraId="2C2B6E56" w14:textId="092C82E3" w:rsidR="00AF3F7D" w:rsidRPr="001534C8" w:rsidRDefault="00AF3F7D" w:rsidP="00AF3F7D">
            <w:pPr>
              <w:rPr>
                <w:color w:val="000000" w:themeColor="text1"/>
                <w:lang w:val="en-US"/>
              </w:rPr>
            </w:pPr>
            <w:r w:rsidRPr="001534C8">
              <w:rPr>
                <w:color w:val="000000" w:themeColor="text1"/>
                <w:szCs w:val="20"/>
              </w:rPr>
              <w:t>Abbreviation</w:t>
            </w:r>
          </w:p>
        </w:tc>
        <w:tc>
          <w:tcPr>
            <w:tcW w:w="1929" w:type="dxa"/>
            <w:tcBorders>
              <w:top w:val="single" w:sz="4" w:space="0" w:color="auto"/>
              <w:left w:val="nil"/>
              <w:bottom w:val="single" w:sz="4" w:space="0" w:color="auto"/>
              <w:right w:val="nil"/>
            </w:tcBorders>
            <w:shd w:val="clear" w:color="auto" w:fill="auto"/>
            <w:noWrap/>
            <w:vAlign w:val="center"/>
            <w:hideMark/>
          </w:tcPr>
          <w:p w14:paraId="1934A825" w14:textId="7B2DBA77" w:rsidR="00AF3F7D" w:rsidRPr="001534C8" w:rsidRDefault="00AF3F7D" w:rsidP="00AF3F7D">
            <w:pPr>
              <w:rPr>
                <w:color w:val="000000" w:themeColor="text1"/>
                <w:lang w:val="en-US"/>
              </w:rPr>
            </w:pPr>
            <w:r w:rsidRPr="001534C8">
              <w:rPr>
                <w:color w:val="000000" w:themeColor="text1"/>
                <w:szCs w:val="20"/>
              </w:rPr>
              <w:t>VIF before selection</w:t>
            </w:r>
          </w:p>
        </w:tc>
        <w:tc>
          <w:tcPr>
            <w:tcW w:w="1842" w:type="dxa"/>
            <w:tcBorders>
              <w:top w:val="single" w:sz="4" w:space="0" w:color="auto"/>
              <w:left w:val="nil"/>
              <w:bottom w:val="single" w:sz="4" w:space="0" w:color="auto"/>
              <w:right w:val="nil"/>
            </w:tcBorders>
            <w:shd w:val="clear" w:color="auto" w:fill="auto"/>
            <w:noWrap/>
            <w:vAlign w:val="center"/>
            <w:hideMark/>
          </w:tcPr>
          <w:p w14:paraId="1423512F" w14:textId="47E00261" w:rsidR="00AF3F7D" w:rsidRPr="001534C8" w:rsidRDefault="00AF3F7D" w:rsidP="00AF3F7D">
            <w:pPr>
              <w:rPr>
                <w:color w:val="000000" w:themeColor="text1"/>
                <w:lang w:val="en-US"/>
              </w:rPr>
            </w:pPr>
            <w:r w:rsidRPr="001534C8">
              <w:rPr>
                <w:color w:val="000000" w:themeColor="text1"/>
                <w:szCs w:val="20"/>
              </w:rPr>
              <w:t>VIF after selection</w:t>
            </w:r>
          </w:p>
        </w:tc>
      </w:tr>
      <w:tr w:rsidR="00BF245D" w:rsidRPr="001534C8" w14:paraId="7CFAF095" w14:textId="77777777" w:rsidTr="003F74F0">
        <w:trPr>
          <w:trHeight w:val="315"/>
        </w:trPr>
        <w:tc>
          <w:tcPr>
            <w:tcW w:w="3969" w:type="dxa"/>
            <w:tcBorders>
              <w:top w:val="single" w:sz="4" w:space="0" w:color="auto"/>
              <w:left w:val="nil"/>
              <w:right w:val="nil"/>
            </w:tcBorders>
            <w:shd w:val="clear" w:color="auto" w:fill="auto"/>
            <w:noWrap/>
            <w:vAlign w:val="center"/>
            <w:hideMark/>
          </w:tcPr>
          <w:p w14:paraId="1DA6654D" w14:textId="77777777" w:rsidR="003F74F0" w:rsidRPr="001534C8" w:rsidRDefault="003F74F0" w:rsidP="003F74F0">
            <w:pPr>
              <w:rPr>
                <w:color w:val="000000" w:themeColor="text1"/>
                <w:lang w:val="en-US"/>
              </w:rPr>
            </w:pPr>
            <w:r w:rsidRPr="001534C8">
              <w:rPr>
                <w:color w:val="000000" w:themeColor="text1"/>
                <w:szCs w:val="20"/>
              </w:rPr>
              <w:t>Temperature at 5 m depth</w:t>
            </w:r>
          </w:p>
        </w:tc>
        <w:tc>
          <w:tcPr>
            <w:tcW w:w="1332" w:type="dxa"/>
            <w:tcBorders>
              <w:top w:val="single" w:sz="4" w:space="0" w:color="auto"/>
              <w:left w:val="nil"/>
              <w:right w:val="nil"/>
            </w:tcBorders>
            <w:shd w:val="clear" w:color="auto" w:fill="auto"/>
            <w:noWrap/>
            <w:vAlign w:val="center"/>
            <w:hideMark/>
          </w:tcPr>
          <w:p w14:paraId="138907DA" w14:textId="77777777" w:rsidR="003F74F0" w:rsidRPr="001534C8" w:rsidRDefault="003F74F0" w:rsidP="003F74F0">
            <w:pPr>
              <w:rPr>
                <w:color w:val="000000" w:themeColor="text1"/>
                <w:lang w:val="en-US"/>
              </w:rPr>
            </w:pPr>
            <w:r w:rsidRPr="001534C8">
              <w:rPr>
                <w:color w:val="000000" w:themeColor="text1"/>
                <w:szCs w:val="20"/>
              </w:rPr>
              <w:t>SST</w:t>
            </w:r>
          </w:p>
        </w:tc>
        <w:tc>
          <w:tcPr>
            <w:tcW w:w="1929" w:type="dxa"/>
            <w:tcBorders>
              <w:top w:val="single" w:sz="4" w:space="0" w:color="auto"/>
              <w:left w:val="nil"/>
              <w:right w:val="nil"/>
            </w:tcBorders>
            <w:shd w:val="clear" w:color="auto" w:fill="auto"/>
            <w:noWrap/>
            <w:vAlign w:val="center"/>
            <w:hideMark/>
          </w:tcPr>
          <w:p w14:paraId="0AFEF79C" w14:textId="7EAF5DF4" w:rsidR="003F74F0" w:rsidRPr="001534C8" w:rsidRDefault="00B87829" w:rsidP="003F74F0">
            <w:pPr>
              <w:rPr>
                <w:color w:val="000000" w:themeColor="text1"/>
                <w:lang w:val="en-US"/>
              </w:rPr>
            </w:pPr>
            <w:r w:rsidRPr="001534C8">
              <w:rPr>
                <w:color w:val="000000" w:themeColor="text1"/>
                <w:szCs w:val="20"/>
              </w:rPr>
              <w:t>7.6</w:t>
            </w:r>
          </w:p>
        </w:tc>
        <w:tc>
          <w:tcPr>
            <w:tcW w:w="1842" w:type="dxa"/>
            <w:tcBorders>
              <w:top w:val="single" w:sz="4" w:space="0" w:color="auto"/>
              <w:left w:val="nil"/>
              <w:right w:val="nil"/>
            </w:tcBorders>
            <w:shd w:val="clear" w:color="auto" w:fill="auto"/>
            <w:noWrap/>
            <w:vAlign w:val="center"/>
            <w:hideMark/>
          </w:tcPr>
          <w:p w14:paraId="726DE519" w14:textId="77777777" w:rsidR="003F74F0" w:rsidRPr="001534C8" w:rsidRDefault="003F74F0" w:rsidP="003F74F0">
            <w:pPr>
              <w:rPr>
                <w:color w:val="000000" w:themeColor="text1"/>
                <w:lang w:val="en-US"/>
              </w:rPr>
            </w:pPr>
            <w:r w:rsidRPr="001534C8">
              <w:rPr>
                <w:color w:val="000000" w:themeColor="text1"/>
                <w:szCs w:val="20"/>
              </w:rPr>
              <w:t>removed</w:t>
            </w:r>
          </w:p>
        </w:tc>
      </w:tr>
      <w:tr w:rsidR="00BF245D" w:rsidRPr="001534C8" w14:paraId="4715BA5B" w14:textId="77777777" w:rsidTr="003F74F0">
        <w:trPr>
          <w:trHeight w:val="315"/>
        </w:trPr>
        <w:tc>
          <w:tcPr>
            <w:tcW w:w="3969" w:type="dxa"/>
            <w:tcBorders>
              <w:left w:val="nil"/>
              <w:right w:val="nil"/>
            </w:tcBorders>
            <w:shd w:val="clear" w:color="auto" w:fill="auto"/>
            <w:noWrap/>
            <w:vAlign w:val="center"/>
            <w:hideMark/>
          </w:tcPr>
          <w:p w14:paraId="34E66568" w14:textId="5346F77B" w:rsidR="00AF3F7D" w:rsidRPr="001534C8" w:rsidRDefault="00AF3F7D" w:rsidP="00AF3F7D">
            <w:pPr>
              <w:rPr>
                <w:color w:val="000000" w:themeColor="text1"/>
                <w:lang w:val="en-US"/>
              </w:rPr>
            </w:pPr>
            <w:r w:rsidRPr="001534C8">
              <w:rPr>
                <w:color w:val="000000" w:themeColor="text1"/>
                <w:szCs w:val="20"/>
              </w:rPr>
              <w:t xml:space="preserve">Mean temperature in water column </w:t>
            </w:r>
          </w:p>
        </w:tc>
        <w:tc>
          <w:tcPr>
            <w:tcW w:w="1332" w:type="dxa"/>
            <w:tcBorders>
              <w:left w:val="nil"/>
              <w:right w:val="nil"/>
            </w:tcBorders>
            <w:shd w:val="clear" w:color="auto" w:fill="auto"/>
            <w:noWrap/>
            <w:vAlign w:val="center"/>
            <w:hideMark/>
          </w:tcPr>
          <w:p w14:paraId="05CD21F9" w14:textId="29F640B7" w:rsidR="00AF3F7D" w:rsidRPr="001534C8" w:rsidRDefault="00AF3F7D" w:rsidP="00AF3F7D">
            <w:pPr>
              <w:rPr>
                <w:color w:val="000000" w:themeColor="text1"/>
                <w:lang w:val="en-US"/>
              </w:rPr>
            </w:pPr>
            <w:r w:rsidRPr="001534C8">
              <w:rPr>
                <w:color w:val="000000" w:themeColor="text1"/>
                <w:szCs w:val="20"/>
              </w:rPr>
              <w:t>Mean T</w:t>
            </w:r>
          </w:p>
        </w:tc>
        <w:tc>
          <w:tcPr>
            <w:tcW w:w="1929" w:type="dxa"/>
            <w:tcBorders>
              <w:left w:val="nil"/>
              <w:right w:val="nil"/>
            </w:tcBorders>
            <w:shd w:val="clear" w:color="auto" w:fill="auto"/>
            <w:noWrap/>
            <w:vAlign w:val="center"/>
            <w:hideMark/>
          </w:tcPr>
          <w:p w14:paraId="299D031B" w14:textId="20D43537" w:rsidR="00AF3F7D" w:rsidRPr="001534C8" w:rsidRDefault="002A0BE3" w:rsidP="00AF3F7D">
            <w:pPr>
              <w:rPr>
                <w:color w:val="000000" w:themeColor="text1"/>
                <w:lang w:val="en-US"/>
              </w:rPr>
            </w:pPr>
            <w:r w:rsidRPr="001534C8">
              <w:rPr>
                <w:color w:val="000000" w:themeColor="text1"/>
                <w:szCs w:val="20"/>
              </w:rPr>
              <w:t>2</w:t>
            </w:r>
            <w:r w:rsidR="00B87829" w:rsidRPr="001534C8">
              <w:rPr>
                <w:color w:val="000000" w:themeColor="text1"/>
                <w:szCs w:val="20"/>
              </w:rPr>
              <w:t>4.9</w:t>
            </w:r>
          </w:p>
        </w:tc>
        <w:tc>
          <w:tcPr>
            <w:tcW w:w="1842" w:type="dxa"/>
            <w:tcBorders>
              <w:left w:val="nil"/>
              <w:right w:val="nil"/>
            </w:tcBorders>
            <w:shd w:val="clear" w:color="auto" w:fill="auto"/>
            <w:noWrap/>
            <w:vAlign w:val="center"/>
            <w:hideMark/>
          </w:tcPr>
          <w:p w14:paraId="078CFEC0" w14:textId="06E3D492" w:rsidR="00AF3F7D" w:rsidRPr="001534C8" w:rsidRDefault="00AF3F7D" w:rsidP="00AF3F7D">
            <w:pPr>
              <w:rPr>
                <w:color w:val="000000" w:themeColor="text1"/>
                <w:lang w:val="en-US"/>
              </w:rPr>
            </w:pPr>
            <w:r w:rsidRPr="001534C8">
              <w:rPr>
                <w:color w:val="000000" w:themeColor="text1"/>
                <w:szCs w:val="20"/>
              </w:rPr>
              <w:t>1.8</w:t>
            </w:r>
          </w:p>
        </w:tc>
      </w:tr>
      <w:tr w:rsidR="00BF245D" w:rsidRPr="001534C8" w14:paraId="7661AFC8" w14:textId="77777777" w:rsidTr="003F74F0">
        <w:trPr>
          <w:trHeight w:val="315"/>
        </w:trPr>
        <w:tc>
          <w:tcPr>
            <w:tcW w:w="3969" w:type="dxa"/>
            <w:tcBorders>
              <w:left w:val="nil"/>
              <w:bottom w:val="nil"/>
              <w:right w:val="nil"/>
            </w:tcBorders>
            <w:shd w:val="clear" w:color="auto" w:fill="auto"/>
            <w:noWrap/>
            <w:vAlign w:val="center"/>
            <w:hideMark/>
          </w:tcPr>
          <w:p w14:paraId="279B0E26" w14:textId="619AAB49" w:rsidR="00AF3F7D" w:rsidRPr="001534C8" w:rsidRDefault="00AF3F7D" w:rsidP="00AF3F7D">
            <w:pPr>
              <w:rPr>
                <w:color w:val="000000" w:themeColor="text1"/>
                <w:lang w:val="en-US"/>
              </w:rPr>
            </w:pPr>
            <w:r w:rsidRPr="001534C8">
              <w:rPr>
                <w:color w:val="000000" w:themeColor="text1"/>
                <w:szCs w:val="20"/>
              </w:rPr>
              <w:t xml:space="preserve">Minimum temperature in water column </w:t>
            </w:r>
          </w:p>
        </w:tc>
        <w:tc>
          <w:tcPr>
            <w:tcW w:w="1332" w:type="dxa"/>
            <w:tcBorders>
              <w:left w:val="nil"/>
              <w:bottom w:val="nil"/>
              <w:right w:val="nil"/>
            </w:tcBorders>
            <w:shd w:val="clear" w:color="auto" w:fill="auto"/>
            <w:noWrap/>
            <w:vAlign w:val="center"/>
            <w:hideMark/>
          </w:tcPr>
          <w:p w14:paraId="027AA086" w14:textId="1909B609" w:rsidR="00AF3F7D" w:rsidRPr="001534C8" w:rsidRDefault="00AF3F7D" w:rsidP="00AF3F7D">
            <w:pPr>
              <w:rPr>
                <w:color w:val="000000" w:themeColor="text1"/>
                <w:lang w:val="en-US"/>
              </w:rPr>
            </w:pPr>
          </w:p>
        </w:tc>
        <w:tc>
          <w:tcPr>
            <w:tcW w:w="1929" w:type="dxa"/>
            <w:tcBorders>
              <w:left w:val="nil"/>
              <w:bottom w:val="nil"/>
              <w:right w:val="nil"/>
            </w:tcBorders>
            <w:shd w:val="clear" w:color="auto" w:fill="auto"/>
            <w:noWrap/>
            <w:vAlign w:val="center"/>
            <w:hideMark/>
          </w:tcPr>
          <w:p w14:paraId="356CEA8E" w14:textId="228735D4" w:rsidR="00AF3F7D" w:rsidRPr="001534C8" w:rsidRDefault="00AF3F7D" w:rsidP="00AF3F7D">
            <w:pPr>
              <w:rPr>
                <w:color w:val="000000" w:themeColor="text1"/>
                <w:lang w:val="en-US"/>
              </w:rPr>
            </w:pPr>
            <w:r w:rsidRPr="001534C8">
              <w:rPr>
                <w:color w:val="000000" w:themeColor="text1"/>
                <w:szCs w:val="20"/>
              </w:rPr>
              <w:t>10.9</w:t>
            </w:r>
          </w:p>
        </w:tc>
        <w:tc>
          <w:tcPr>
            <w:tcW w:w="1842" w:type="dxa"/>
            <w:tcBorders>
              <w:left w:val="nil"/>
              <w:bottom w:val="nil"/>
              <w:right w:val="nil"/>
            </w:tcBorders>
            <w:shd w:val="clear" w:color="auto" w:fill="auto"/>
            <w:noWrap/>
            <w:vAlign w:val="center"/>
            <w:hideMark/>
          </w:tcPr>
          <w:p w14:paraId="2E6F1412" w14:textId="1029C860" w:rsidR="00AF3F7D" w:rsidRPr="001534C8" w:rsidRDefault="00AF3F7D" w:rsidP="00AF3F7D">
            <w:pPr>
              <w:rPr>
                <w:color w:val="000000" w:themeColor="text1"/>
                <w:lang w:val="en-US"/>
              </w:rPr>
            </w:pPr>
            <w:r w:rsidRPr="001534C8">
              <w:rPr>
                <w:color w:val="000000" w:themeColor="text1"/>
                <w:szCs w:val="20"/>
              </w:rPr>
              <w:t>removed</w:t>
            </w:r>
          </w:p>
        </w:tc>
      </w:tr>
      <w:tr w:rsidR="00BF245D" w:rsidRPr="001534C8" w14:paraId="3F201995" w14:textId="77777777" w:rsidTr="003F74F0">
        <w:trPr>
          <w:trHeight w:val="315"/>
        </w:trPr>
        <w:tc>
          <w:tcPr>
            <w:tcW w:w="3969" w:type="dxa"/>
            <w:tcBorders>
              <w:top w:val="nil"/>
              <w:left w:val="nil"/>
              <w:bottom w:val="nil"/>
              <w:right w:val="nil"/>
            </w:tcBorders>
            <w:shd w:val="clear" w:color="auto" w:fill="auto"/>
            <w:noWrap/>
            <w:vAlign w:val="center"/>
            <w:hideMark/>
          </w:tcPr>
          <w:p w14:paraId="66947FE3" w14:textId="77777777" w:rsidR="003F74F0" w:rsidRPr="001534C8" w:rsidRDefault="003F74F0" w:rsidP="003F74F0">
            <w:pPr>
              <w:rPr>
                <w:color w:val="000000" w:themeColor="text1"/>
                <w:lang w:val="en-US"/>
              </w:rPr>
            </w:pPr>
            <w:r w:rsidRPr="001534C8">
              <w:rPr>
                <w:color w:val="000000" w:themeColor="text1"/>
                <w:szCs w:val="20"/>
              </w:rPr>
              <w:t>Salinity at 5 m depth</w:t>
            </w:r>
          </w:p>
        </w:tc>
        <w:tc>
          <w:tcPr>
            <w:tcW w:w="1332" w:type="dxa"/>
            <w:tcBorders>
              <w:top w:val="nil"/>
              <w:left w:val="nil"/>
              <w:bottom w:val="nil"/>
              <w:right w:val="nil"/>
            </w:tcBorders>
            <w:shd w:val="clear" w:color="auto" w:fill="auto"/>
            <w:noWrap/>
            <w:vAlign w:val="center"/>
            <w:hideMark/>
          </w:tcPr>
          <w:p w14:paraId="69FB1D07" w14:textId="77777777" w:rsidR="003F74F0" w:rsidRPr="001534C8" w:rsidRDefault="003F74F0" w:rsidP="003F74F0">
            <w:pPr>
              <w:rPr>
                <w:color w:val="000000" w:themeColor="text1"/>
                <w:lang w:val="en-US"/>
              </w:rPr>
            </w:pPr>
            <w:r w:rsidRPr="001534C8">
              <w:rPr>
                <w:color w:val="000000" w:themeColor="text1"/>
                <w:szCs w:val="20"/>
              </w:rPr>
              <w:t>SSS</w:t>
            </w:r>
          </w:p>
        </w:tc>
        <w:tc>
          <w:tcPr>
            <w:tcW w:w="1929" w:type="dxa"/>
            <w:tcBorders>
              <w:top w:val="nil"/>
              <w:left w:val="nil"/>
              <w:bottom w:val="nil"/>
              <w:right w:val="nil"/>
            </w:tcBorders>
            <w:shd w:val="clear" w:color="auto" w:fill="auto"/>
            <w:noWrap/>
            <w:vAlign w:val="center"/>
            <w:hideMark/>
          </w:tcPr>
          <w:p w14:paraId="61958629" w14:textId="3957A56F" w:rsidR="003F74F0" w:rsidRPr="001534C8" w:rsidRDefault="00B87829" w:rsidP="003F74F0">
            <w:pPr>
              <w:rPr>
                <w:color w:val="000000" w:themeColor="text1"/>
                <w:lang w:val="en-US"/>
              </w:rPr>
            </w:pPr>
            <w:r w:rsidRPr="001534C8">
              <w:rPr>
                <w:color w:val="000000" w:themeColor="text1"/>
                <w:szCs w:val="20"/>
              </w:rPr>
              <w:t>2.4</w:t>
            </w:r>
          </w:p>
        </w:tc>
        <w:tc>
          <w:tcPr>
            <w:tcW w:w="1842" w:type="dxa"/>
            <w:tcBorders>
              <w:top w:val="nil"/>
              <w:left w:val="nil"/>
              <w:bottom w:val="nil"/>
              <w:right w:val="nil"/>
            </w:tcBorders>
            <w:shd w:val="clear" w:color="auto" w:fill="auto"/>
            <w:noWrap/>
            <w:vAlign w:val="center"/>
            <w:hideMark/>
          </w:tcPr>
          <w:p w14:paraId="4048ACF5" w14:textId="77777777" w:rsidR="003F74F0" w:rsidRPr="001534C8" w:rsidRDefault="003F74F0" w:rsidP="003F74F0">
            <w:pPr>
              <w:rPr>
                <w:color w:val="000000" w:themeColor="text1"/>
                <w:lang w:val="en-US"/>
              </w:rPr>
            </w:pPr>
            <w:r w:rsidRPr="001534C8">
              <w:rPr>
                <w:color w:val="000000" w:themeColor="text1"/>
                <w:szCs w:val="20"/>
              </w:rPr>
              <w:t>1.5</w:t>
            </w:r>
          </w:p>
        </w:tc>
      </w:tr>
      <w:tr w:rsidR="00BF245D" w:rsidRPr="001534C8" w14:paraId="49DE765A" w14:textId="77777777" w:rsidTr="0037061E">
        <w:trPr>
          <w:trHeight w:val="315"/>
        </w:trPr>
        <w:tc>
          <w:tcPr>
            <w:tcW w:w="3969" w:type="dxa"/>
            <w:tcBorders>
              <w:top w:val="nil"/>
              <w:left w:val="nil"/>
              <w:bottom w:val="nil"/>
              <w:right w:val="nil"/>
            </w:tcBorders>
            <w:shd w:val="clear" w:color="auto" w:fill="auto"/>
            <w:noWrap/>
            <w:vAlign w:val="center"/>
            <w:hideMark/>
          </w:tcPr>
          <w:p w14:paraId="01FF59AF" w14:textId="426E9A7C" w:rsidR="00AF3F7D" w:rsidRPr="001534C8" w:rsidRDefault="00AF3F7D" w:rsidP="00AF3F7D">
            <w:pPr>
              <w:rPr>
                <w:color w:val="000000" w:themeColor="text1"/>
                <w:lang w:val="en-US"/>
              </w:rPr>
            </w:pPr>
            <w:r w:rsidRPr="001534C8">
              <w:rPr>
                <w:color w:val="000000" w:themeColor="text1"/>
                <w:szCs w:val="20"/>
              </w:rPr>
              <w:t xml:space="preserve">Mean salinity in water column </w:t>
            </w:r>
          </w:p>
        </w:tc>
        <w:tc>
          <w:tcPr>
            <w:tcW w:w="1332" w:type="dxa"/>
            <w:tcBorders>
              <w:top w:val="nil"/>
              <w:left w:val="nil"/>
              <w:bottom w:val="nil"/>
              <w:right w:val="nil"/>
            </w:tcBorders>
            <w:shd w:val="clear" w:color="auto" w:fill="auto"/>
            <w:noWrap/>
            <w:vAlign w:val="center"/>
            <w:hideMark/>
          </w:tcPr>
          <w:p w14:paraId="3C204220" w14:textId="0DE54917" w:rsidR="00AF3F7D" w:rsidRPr="001534C8" w:rsidRDefault="00AF3F7D" w:rsidP="00AF3F7D">
            <w:pPr>
              <w:rPr>
                <w:color w:val="000000" w:themeColor="text1"/>
                <w:lang w:val="en-US"/>
              </w:rPr>
            </w:pPr>
          </w:p>
        </w:tc>
        <w:tc>
          <w:tcPr>
            <w:tcW w:w="1929" w:type="dxa"/>
            <w:tcBorders>
              <w:top w:val="nil"/>
              <w:left w:val="nil"/>
              <w:bottom w:val="nil"/>
              <w:right w:val="nil"/>
            </w:tcBorders>
            <w:shd w:val="clear" w:color="auto" w:fill="auto"/>
            <w:noWrap/>
            <w:vAlign w:val="center"/>
            <w:hideMark/>
          </w:tcPr>
          <w:p w14:paraId="3C959E45" w14:textId="32452A83" w:rsidR="00AF3F7D" w:rsidRPr="001534C8" w:rsidRDefault="00B87829" w:rsidP="00AF3F7D">
            <w:pPr>
              <w:rPr>
                <w:color w:val="000000" w:themeColor="text1"/>
                <w:lang w:val="en-US"/>
              </w:rPr>
            </w:pPr>
            <w:r w:rsidRPr="001534C8">
              <w:rPr>
                <w:color w:val="000000" w:themeColor="text1"/>
                <w:szCs w:val="20"/>
              </w:rPr>
              <w:t>6.9</w:t>
            </w:r>
          </w:p>
        </w:tc>
        <w:tc>
          <w:tcPr>
            <w:tcW w:w="1842" w:type="dxa"/>
            <w:tcBorders>
              <w:top w:val="nil"/>
              <w:left w:val="nil"/>
              <w:bottom w:val="nil"/>
              <w:right w:val="nil"/>
            </w:tcBorders>
            <w:shd w:val="clear" w:color="auto" w:fill="auto"/>
            <w:noWrap/>
            <w:vAlign w:val="center"/>
            <w:hideMark/>
          </w:tcPr>
          <w:p w14:paraId="52E582F9" w14:textId="202ACF73" w:rsidR="00AF3F7D" w:rsidRPr="001534C8" w:rsidRDefault="00AF3F7D" w:rsidP="00AF3F7D">
            <w:pPr>
              <w:rPr>
                <w:color w:val="000000" w:themeColor="text1"/>
                <w:lang w:val="en-US"/>
              </w:rPr>
            </w:pPr>
            <w:r w:rsidRPr="001534C8">
              <w:rPr>
                <w:color w:val="000000" w:themeColor="text1"/>
                <w:szCs w:val="20"/>
              </w:rPr>
              <w:t>removed</w:t>
            </w:r>
          </w:p>
        </w:tc>
      </w:tr>
      <w:tr w:rsidR="00BF245D" w:rsidRPr="001534C8" w14:paraId="0E606F9A" w14:textId="77777777" w:rsidTr="0037061E">
        <w:trPr>
          <w:trHeight w:val="315"/>
        </w:trPr>
        <w:tc>
          <w:tcPr>
            <w:tcW w:w="3969" w:type="dxa"/>
            <w:tcBorders>
              <w:top w:val="nil"/>
              <w:left w:val="nil"/>
              <w:bottom w:val="nil"/>
              <w:right w:val="nil"/>
            </w:tcBorders>
            <w:shd w:val="clear" w:color="auto" w:fill="auto"/>
            <w:noWrap/>
            <w:vAlign w:val="center"/>
            <w:hideMark/>
          </w:tcPr>
          <w:p w14:paraId="766F4A1C" w14:textId="370A84D1" w:rsidR="00AF3F7D" w:rsidRPr="001534C8" w:rsidRDefault="00AF3F7D" w:rsidP="00AF3F7D">
            <w:pPr>
              <w:rPr>
                <w:color w:val="000000" w:themeColor="text1"/>
                <w:lang w:val="en-US"/>
              </w:rPr>
            </w:pPr>
            <w:r w:rsidRPr="001534C8">
              <w:rPr>
                <w:color w:val="000000" w:themeColor="text1"/>
                <w:szCs w:val="20"/>
              </w:rPr>
              <w:t>Maximum salinity in water column</w:t>
            </w:r>
          </w:p>
        </w:tc>
        <w:tc>
          <w:tcPr>
            <w:tcW w:w="1332" w:type="dxa"/>
            <w:tcBorders>
              <w:top w:val="nil"/>
              <w:left w:val="nil"/>
              <w:bottom w:val="nil"/>
              <w:right w:val="nil"/>
            </w:tcBorders>
            <w:shd w:val="clear" w:color="auto" w:fill="auto"/>
            <w:noWrap/>
            <w:vAlign w:val="center"/>
            <w:hideMark/>
          </w:tcPr>
          <w:p w14:paraId="267B1833" w14:textId="41F6B096" w:rsidR="00AF3F7D" w:rsidRPr="001534C8" w:rsidRDefault="00AF3F7D" w:rsidP="00AF3F7D">
            <w:pPr>
              <w:rPr>
                <w:color w:val="000000" w:themeColor="text1"/>
                <w:lang w:val="en-US"/>
              </w:rPr>
            </w:pPr>
          </w:p>
        </w:tc>
        <w:tc>
          <w:tcPr>
            <w:tcW w:w="1929" w:type="dxa"/>
            <w:tcBorders>
              <w:top w:val="nil"/>
              <w:left w:val="nil"/>
              <w:bottom w:val="nil"/>
              <w:right w:val="nil"/>
            </w:tcBorders>
            <w:shd w:val="clear" w:color="auto" w:fill="auto"/>
            <w:noWrap/>
            <w:vAlign w:val="center"/>
            <w:hideMark/>
          </w:tcPr>
          <w:p w14:paraId="5B5C121A" w14:textId="7D1F0454" w:rsidR="00AF3F7D" w:rsidRPr="001534C8" w:rsidRDefault="00B87829" w:rsidP="00AF3F7D">
            <w:pPr>
              <w:rPr>
                <w:color w:val="000000" w:themeColor="text1"/>
                <w:lang w:val="en-US"/>
              </w:rPr>
            </w:pPr>
            <w:r w:rsidRPr="001534C8">
              <w:rPr>
                <w:color w:val="000000" w:themeColor="text1"/>
                <w:szCs w:val="20"/>
              </w:rPr>
              <w:t>5.2</w:t>
            </w:r>
          </w:p>
        </w:tc>
        <w:tc>
          <w:tcPr>
            <w:tcW w:w="1842" w:type="dxa"/>
            <w:tcBorders>
              <w:top w:val="nil"/>
              <w:left w:val="nil"/>
              <w:bottom w:val="nil"/>
              <w:right w:val="nil"/>
            </w:tcBorders>
            <w:shd w:val="clear" w:color="auto" w:fill="auto"/>
            <w:noWrap/>
            <w:vAlign w:val="center"/>
            <w:hideMark/>
          </w:tcPr>
          <w:p w14:paraId="762F4469" w14:textId="47D8F1F2" w:rsidR="00AF3F7D" w:rsidRPr="001534C8" w:rsidRDefault="00AF3F7D" w:rsidP="00AF3F7D">
            <w:pPr>
              <w:rPr>
                <w:color w:val="000000" w:themeColor="text1"/>
                <w:lang w:val="en-US"/>
              </w:rPr>
            </w:pPr>
            <w:r w:rsidRPr="001534C8">
              <w:rPr>
                <w:color w:val="000000" w:themeColor="text1"/>
                <w:szCs w:val="20"/>
              </w:rPr>
              <w:t>removed</w:t>
            </w:r>
          </w:p>
        </w:tc>
      </w:tr>
      <w:tr w:rsidR="00BF245D" w:rsidRPr="001534C8" w14:paraId="43290446" w14:textId="77777777" w:rsidTr="0037061E">
        <w:trPr>
          <w:trHeight w:val="315"/>
        </w:trPr>
        <w:tc>
          <w:tcPr>
            <w:tcW w:w="3969" w:type="dxa"/>
            <w:tcBorders>
              <w:top w:val="nil"/>
              <w:left w:val="nil"/>
              <w:bottom w:val="nil"/>
              <w:right w:val="nil"/>
            </w:tcBorders>
            <w:shd w:val="clear" w:color="auto" w:fill="auto"/>
            <w:noWrap/>
            <w:vAlign w:val="center"/>
            <w:hideMark/>
          </w:tcPr>
          <w:p w14:paraId="325A1260" w14:textId="7DEC867D" w:rsidR="00AF3F7D" w:rsidRPr="001534C8" w:rsidRDefault="00AF3F7D" w:rsidP="00AF3F7D">
            <w:pPr>
              <w:rPr>
                <w:color w:val="000000" w:themeColor="text1"/>
                <w:lang w:val="en-US"/>
              </w:rPr>
            </w:pPr>
            <w:r w:rsidRPr="001534C8">
              <w:rPr>
                <w:color w:val="000000" w:themeColor="text1"/>
                <w:szCs w:val="20"/>
              </w:rPr>
              <w:t>Mixed layer depth</w:t>
            </w:r>
          </w:p>
        </w:tc>
        <w:tc>
          <w:tcPr>
            <w:tcW w:w="1332" w:type="dxa"/>
            <w:tcBorders>
              <w:top w:val="nil"/>
              <w:left w:val="nil"/>
              <w:bottom w:val="nil"/>
              <w:right w:val="nil"/>
            </w:tcBorders>
            <w:shd w:val="clear" w:color="auto" w:fill="auto"/>
            <w:noWrap/>
            <w:vAlign w:val="center"/>
            <w:hideMark/>
          </w:tcPr>
          <w:p w14:paraId="447FBA80" w14:textId="23D6D4C9" w:rsidR="00AF3F7D" w:rsidRPr="001534C8" w:rsidRDefault="00AF3F7D" w:rsidP="00AF3F7D">
            <w:pPr>
              <w:rPr>
                <w:color w:val="000000" w:themeColor="text1"/>
                <w:lang w:val="en-US"/>
              </w:rPr>
            </w:pPr>
            <w:r w:rsidRPr="001534C8">
              <w:rPr>
                <w:color w:val="000000" w:themeColor="text1"/>
                <w:szCs w:val="20"/>
              </w:rPr>
              <w:t>Z</w:t>
            </w:r>
            <w:r w:rsidRPr="001534C8">
              <w:rPr>
                <w:color w:val="000000" w:themeColor="text1"/>
                <w:szCs w:val="20"/>
                <w:vertAlign w:val="subscript"/>
              </w:rPr>
              <w:t>m</w:t>
            </w:r>
          </w:p>
        </w:tc>
        <w:tc>
          <w:tcPr>
            <w:tcW w:w="1929" w:type="dxa"/>
            <w:tcBorders>
              <w:top w:val="nil"/>
              <w:left w:val="nil"/>
              <w:bottom w:val="nil"/>
              <w:right w:val="nil"/>
            </w:tcBorders>
            <w:shd w:val="clear" w:color="auto" w:fill="auto"/>
            <w:noWrap/>
            <w:vAlign w:val="center"/>
            <w:hideMark/>
          </w:tcPr>
          <w:p w14:paraId="7322A13B" w14:textId="5B47C086" w:rsidR="00AF3F7D" w:rsidRPr="001534C8" w:rsidRDefault="00AF3F7D" w:rsidP="00AF3F7D">
            <w:pPr>
              <w:rPr>
                <w:color w:val="000000" w:themeColor="text1"/>
                <w:lang w:val="en-US"/>
              </w:rPr>
            </w:pPr>
            <w:r w:rsidRPr="001534C8">
              <w:rPr>
                <w:color w:val="000000" w:themeColor="text1"/>
                <w:szCs w:val="20"/>
              </w:rPr>
              <w:t>1.</w:t>
            </w:r>
            <w:r w:rsidR="00B40811" w:rsidRPr="001534C8">
              <w:rPr>
                <w:color w:val="000000" w:themeColor="text1"/>
                <w:szCs w:val="20"/>
              </w:rPr>
              <w:t>6</w:t>
            </w:r>
          </w:p>
        </w:tc>
        <w:tc>
          <w:tcPr>
            <w:tcW w:w="1842" w:type="dxa"/>
            <w:tcBorders>
              <w:top w:val="nil"/>
              <w:left w:val="nil"/>
              <w:bottom w:val="nil"/>
              <w:right w:val="nil"/>
            </w:tcBorders>
            <w:shd w:val="clear" w:color="auto" w:fill="auto"/>
            <w:noWrap/>
            <w:vAlign w:val="center"/>
            <w:hideMark/>
          </w:tcPr>
          <w:p w14:paraId="12904162" w14:textId="470F6019" w:rsidR="00AF3F7D" w:rsidRPr="001534C8" w:rsidRDefault="00AF3F7D" w:rsidP="00AF3F7D">
            <w:pPr>
              <w:rPr>
                <w:color w:val="000000" w:themeColor="text1"/>
                <w:lang w:val="en-US"/>
              </w:rPr>
            </w:pPr>
            <w:r w:rsidRPr="001534C8">
              <w:rPr>
                <w:color w:val="000000" w:themeColor="text1"/>
                <w:szCs w:val="20"/>
              </w:rPr>
              <w:t>1.1</w:t>
            </w:r>
          </w:p>
        </w:tc>
      </w:tr>
      <w:tr w:rsidR="00BF245D" w:rsidRPr="001534C8" w14:paraId="1E565A49" w14:textId="77777777" w:rsidTr="0037061E">
        <w:trPr>
          <w:trHeight w:val="315"/>
        </w:trPr>
        <w:tc>
          <w:tcPr>
            <w:tcW w:w="3969" w:type="dxa"/>
            <w:tcBorders>
              <w:top w:val="nil"/>
              <w:left w:val="nil"/>
              <w:bottom w:val="nil"/>
              <w:right w:val="nil"/>
            </w:tcBorders>
            <w:shd w:val="clear" w:color="auto" w:fill="auto"/>
            <w:noWrap/>
            <w:vAlign w:val="center"/>
            <w:hideMark/>
          </w:tcPr>
          <w:p w14:paraId="1795C9B3" w14:textId="2E6028E3" w:rsidR="00AF3F7D" w:rsidRPr="001534C8" w:rsidRDefault="00AF3F7D" w:rsidP="00AF3F7D">
            <w:pPr>
              <w:rPr>
                <w:color w:val="000000" w:themeColor="text1"/>
                <w:lang w:val="en-US"/>
              </w:rPr>
            </w:pPr>
            <w:r w:rsidRPr="001534C8">
              <w:rPr>
                <w:color w:val="000000" w:themeColor="text1"/>
                <w:szCs w:val="20"/>
              </w:rPr>
              <w:t xml:space="preserve">Sea surface chlorophyll </w:t>
            </w:r>
            <w:r w:rsidRPr="001534C8">
              <w:rPr>
                <w:i/>
                <w:iCs/>
                <w:color w:val="000000" w:themeColor="text1"/>
                <w:szCs w:val="20"/>
              </w:rPr>
              <w:t>a</w:t>
            </w:r>
            <w:r w:rsidRPr="001534C8">
              <w:rPr>
                <w:color w:val="000000" w:themeColor="text1"/>
                <w:szCs w:val="20"/>
              </w:rPr>
              <w:t xml:space="preserve"> concentration</w:t>
            </w:r>
          </w:p>
        </w:tc>
        <w:tc>
          <w:tcPr>
            <w:tcW w:w="1332" w:type="dxa"/>
            <w:tcBorders>
              <w:top w:val="nil"/>
              <w:left w:val="nil"/>
              <w:bottom w:val="nil"/>
              <w:right w:val="nil"/>
            </w:tcBorders>
            <w:shd w:val="clear" w:color="auto" w:fill="auto"/>
            <w:noWrap/>
            <w:vAlign w:val="center"/>
            <w:hideMark/>
          </w:tcPr>
          <w:p w14:paraId="68678A74" w14:textId="2D03E810" w:rsidR="00AF3F7D" w:rsidRPr="001534C8" w:rsidRDefault="00AF3F7D" w:rsidP="00AF3F7D">
            <w:pPr>
              <w:rPr>
                <w:color w:val="000000" w:themeColor="text1"/>
                <w:lang w:val="en-US"/>
              </w:rPr>
            </w:pPr>
            <w:r w:rsidRPr="001534C8">
              <w:rPr>
                <w:color w:val="000000" w:themeColor="text1"/>
                <w:szCs w:val="20"/>
              </w:rPr>
              <w:t xml:space="preserve">SSChl </w:t>
            </w:r>
            <w:r w:rsidRPr="001534C8">
              <w:rPr>
                <w:i/>
                <w:iCs/>
                <w:color w:val="000000" w:themeColor="text1"/>
                <w:szCs w:val="20"/>
              </w:rPr>
              <w:t>a</w:t>
            </w:r>
          </w:p>
        </w:tc>
        <w:tc>
          <w:tcPr>
            <w:tcW w:w="1929" w:type="dxa"/>
            <w:tcBorders>
              <w:top w:val="nil"/>
              <w:left w:val="nil"/>
              <w:bottom w:val="nil"/>
              <w:right w:val="nil"/>
            </w:tcBorders>
            <w:shd w:val="clear" w:color="auto" w:fill="auto"/>
            <w:noWrap/>
            <w:vAlign w:val="center"/>
            <w:hideMark/>
          </w:tcPr>
          <w:p w14:paraId="67376758" w14:textId="176A2C3A" w:rsidR="00AF3F7D" w:rsidRPr="001534C8" w:rsidRDefault="00AF3F7D" w:rsidP="00AF3F7D">
            <w:pPr>
              <w:rPr>
                <w:color w:val="000000" w:themeColor="text1"/>
                <w:lang w:val="en-US"/>
              </w:rPr>
            </w:pPr>
            <w:r w:rsidRPr="001534C8">
              <w:rPr>
                <w:color w:val="000000" w:themeColor="text1"/>
                <w:szCs w:val="20"/>
              </w:rPr>
              <w:t>1.</w:t>
            </w:r>
            <w:r w:rsidR="00B87829" w:rsidRPr="001534C8">
              <w:rPr>
                <w:color w:val="000000" w:themeColor="text1"/>
                <w:szCs w:val="20"/>
              </w:rPr>
              <w:t>1</w:t>
            </w:r>
          </w:p>
        </w:tc>
        <w:tc>
          <w:tcPr>
            <w:tcW w:w="1842" w:type="dxa"/>
            <w:tcBorders>
              <w:top w:val="nil"/>
              <w:left w:val="nil"/>
              <w:bottom w:val="nil"/>
              <w:right w:val="nil"/>
            </w:tcBorders>
            <w:shd w:val="clear" w:color="auto" w:fill="auto"/>
            <w:noWrap/>
            <w:vAlign w:val="center"/>
            <w:hideMark/>
          </w:tcPr>
          <w:p w14:paraId="538487B0" w14:textId="2F9C569E" w:rsidR="00AF3F7D" w:rsidRPr="001534C8" w:rsidRDefault="00AF3F7D" w:rsidP="00AF3F7D">
            <w:pPr>
              <w:rPr>
                <w:color w:val="000000" w:themeColor="text1"/>
                <w:lang w:val="en-US"/>
              </w:rPr>
            </w:pPr>
            <w:r w:rsidRPr="001534C8">
              <w:rPr>
                <w:color w:val="000000" w:themeColor="text1"/>
                <w:szCs w:val="20"/>
              </w:rPr>
              <w:t>1.0</w:t>
            </w:r>
          </w:p>
        </w:tc>
      </w:tr>
      <w:tr w:rsidR="00BF245D" w:rsidRPr="001534C8" w14:paraId="3EA2C762" w14:textId="77777777" w:rsidTr="0037061E">
        <w:trPr>
          <w:trHeight w:val="315"/>
        </w:trPr>
        <w:tc>
          <w:tcPr>
            <w:tcW w:w="3969" w:type="dxa"/>
            <w:tcBorders>
              <w:top w:val="nil"/>
              <w:left w:val="nil"/>
              <w:bottom w:val="nil"/>
              <w:right w:val="nil"/>
            </w:tcBorders>
            <w:shd w:val="clear" w:color="auto" w:fill="auto"/>
            <w:noWrap/>
            <w:vAlign w:val="center"/>
            <w:hideMark/>
          </w:tcPr>
          <w:p w14:paraId="71D252D8" w14:textId="5B38001B" w:rsidR="00AF3F7D" w:rsidRPr="001534C8" w:rsidRDefault="00AF3F7D" w:rsidP="00AF3F7D">
            <w:pPr>
              <w:rPr>
                <w:color w:val="000000" w:themeColor="text1"/>
                <w:lang w:val="en-US"/>
              </w:rPr>
            </w:pPr>
            <w:r w:rsidRPr="001534C8">
              <w:rPr>
                <w:color w:val="000000" w:themeColor="text1"/>
                <w:szCs w:val="20"/>
              </w:rPr>
              <w:t>Bottom depth of station</w:t>
            </w:r>
          </w:p>
        </w:tc>
        <w:tc>
          <w:tcPr>
            <w:tcW w:w="1332" w:type="dxa"/>
            <w:tcBorders>
              <w:top w:val="nil"/>
              <w:left w:val="nil"/>
              <w:bottom w:val="nil"/>
              <w:right w:val="nil"/>
            </w:tcBorders>
            <w:shd w:val="clear" w:color="auto" w:fill="auto"/>
            <w:noWrap/>
            <w:vAlign w:val="center"/>
            <w:hideMark/>
          </w:tcPr>
          <w:p w14:paraId="2CC12EBE" w14:textId="6B8F0855" w:rsidR="00AF3F7D" w:rsidRPr="001534C8" w:rsidRDefault="00AF3F7D" w:rsidP="00AF3F7D">
            <w:pPr>
              <w:rPr>
                <w:color w:val="000000" w:themeColor="text1"/>
                <w:lang w:val="en-US"/>
              </w:rPr>
            </w:pPr>
            <w:r w:rsidRPr="001534C8">
              <w:rPr>
                <w:color w:val="000000" w:themeColor="text1"/>
                <w:szCs w:val="20"/>
              </w:rPr>
              <w:t>Bottom depth</w:t>
            </w:r>
          </w:p>
        </w:tc>
        <w:tc>
          <w:tcPr>
            <w:tcW w:w="1929" w:type="dxa"/>
            <w:tcBorders>
              <w:top w:val="nil"/>
              <w:left w:val="nil"/>
              <w:bottom w:val="nil"/>
              <w:right w:val="nil"/>
            </w:tcBorders>
            <w:shd w:val="clear" w:color="auto" w:fill="auto"/>
            <w:noWrap/>
            <w:vAlign w:val="center"/>
            <w:hideMark/>
          </w:tcPr>
          <w:p w14:paraId="0A2AF5AF" w14:textId="6C53D8EA" w:rsidR="00AF3F7D" w:rsidRPr="001534C8" w:rsidRDefault="00B40811" w:rsidP="00AF3F7D">
            <w:pPr>
              <w:rPr>
                <w:color w:val="000000" w:themeColor="text1"/>
                <w:lang w:val="en-US"/>
              </w:rPr>
            </w:pPr>
            <w:r w:rsidRPr="001534C8">
              <w:rPr>
                <w:color w:val="000000" w:themeColor="text1"/>
                <w:szCs w:val="20"/>
              </w:rPr>
              <w:t>1.9</w:t>
            </w:r>
          </w:p>
        </w:tc>
        <w:tc>
          <w:tcPr>
            <w:tcW w:w="1842" w:type="dxa"/>
            <w:tcBorders>
              <w:top w:val="nil"/>
              <w:left w:val="nil"/>
              <w:bottom w:val="nil"/>
              <w:right w:val="nil"/>
            </w:tcBorders>
            <w:shd w:val="clear" w:color="auto" w:fill="auto"/>
            <w:noWrap/>
            <w:vAlign w:val="center"/>
            <w:hideMark/>
          </w:tcPr>
          <w:p w14:paraId="2D1FF911" w14:textId="2A82B84E" w:rsidR="00AF3F7D" w:rsidRPr="001534C8" w:rsidRDefault="00AF3F7D" w:rsidP="00AF3F7D">
            <w:pPr>
              <w:rPr>
                <w:color w:val="000000" w:themeColor="text1"/>
                <w:lang w:val="en-US"/>
              </w:rPr>
            </w:pPr>
            <w:r w:rsidRPr="001534C8">
              <w:rPr>
                <w:color w:val="000000" w:themeColor="text1"/>
                <w:szCs w:val="20"/>
              </w:rPr>
              <w:t>1.4</w:t>
            </w:r>
          </w:p>
        </w:tc>
      </w:tr>
      <w:tr w:rsidR="00BF245D" w:rsidRPr="001534C8" w14:paraId="6B26D3DE" w14:textId="77777777" w:rsidTr="00734F2F">
        <w:trPr>
          <w:trHeight w:val="315"/>
        </w:trPr>
        <w:tc>
          <w:tcPr>
            <w:tcW w:w="3969" w:type="dxa"/>
            <w:tcBorders>
              <w:top w:val="nil"/>
              <w:left w:val="nil"/>
              <w:right w:val="nil"/>
            </w:tcBorders>
            <w:shd w:val="clear" w:color="auto" w:fill="auto"/>
            <w:noWrap/>
            <w:vAlign w:val="center"/>
            <w:hideMark/>
          </w:tcPr>
          <w:p w14:paraId="1D85032C" w14:textId="1E3C8ACC" w:rsidR="00E8456C" w:rsidRPr="001534C8" w:rsidRDefault="00E8456C" w:rsidP="00AF3F7D">
            <w:pPr>
              <w:rPr>
                <w:color w:val="000000" w:themeColor="text1"/>
                <w:lang w:val="en-US"/>
              </w:rPr>
            </w:pPr>
            <w:r w:rsidRPr="001534C8">
              <w:rPr>
                <w:color w:val="000000" w:themeColor="text1"/>
                <w:szCs w:val="20"/>
              </w:rPr>
              <w:t>Observed vertical haul depth of Norpac</w:t>
            </w:r>
            <w:r w:rsidRPr="001534C8">
              <w:rPr>
                <w:color w:val="000000" w:themeColor="text1"/>
                <w:sz w:val="18"/>
                <w:szCs w:val="18"/>
              </w:rPr>
              <w:t xml:space="preserve"> </w:t>
            </w:r>
            <w:r w:rsidRPr="001534C8">
              <w:rPr>
                <w:color w:val="000000" w:themeColor="text1"/>
                <w:szCs w:val="20"/>
              </w:rPr>
              <w:t xml:space="preserve">net </w:t>
            </w:r>
          </w:p>
        </w:tc>
        <w:tc>
          <w:tcPr>
            <w:tcW w:w="1332" w:type="dxa"/>
            <w:tcBorders>
              <w:top w:val="nil"/>
              <w:left w:val="nil"/>
              <w:right w:val="nil"/>
            </w:tcBorders>
            <w:shd w:val="clear" w:color="auto" w:fill="auto"/>
            <w:noWrap/>
            <w:vAlign w:val="center"/>
            <w:hideMark/>
          </w:tcPr>
          <w:p w14:paraId="12D766E2" w14:textId="4C0DB0F5" w:rsidR="00E8456C" w:rsidRPr="001534C8" w:rsidRDefault="00E8456C" w:rsidP="00AF3F7D">
            <w:pPr>
              <w:rPr>
                <w:color w:val="000000" w:themeColor="text1"/>
                <w:lang w:val="en-US"/>
              </w:rPr>
            </w:pPr>
            <w:r w:rsidRPr="001534C8">
              <w:rPr>
                <w:color w:val="000000" w:themeColor="text1"/>
                <w:szCs w:val="20"/>
              </w:rPr>
              <w:t>Haul depth</w:t>
            </w:r>
          </w:p>
        </w:tc>
        <w:tc>
          <w:tcPr>
            <w:tcW w:w="1929" w:type="dxa"/>
            <w:tcBorders>
              <w:top w:val="nil"/>
              <w:left w:val="nil"/>
              <w:right w:val="nil"/>
            </w:tcBorders>
            <w:shd w:val="clear" w:color="auto" w:fill="auto"/>
            <w:noWrap/>
            <w:vAlign w:val="center"/>
            <w:hideMark/>
          </w:tcPr>
          <w:p w14:paraId="6C92B2E8" w14:textId="583B8666" w:rsidR="00E8456C" w:rsidRPr="001534C8" w:rsidRDefault="009D5615" w:rsidP="00AF3F7D">
            <w:pPr>
              <w:rPr>
                <w:color w:val="000000" w:themeColor="text1"/>
                <w:lang w:val="en-US"/>
              </w:rPr>
            </w:pPr>
            <w:r w:rsidRPr="001534C8">
              <w:rPr>
                <w:color w:val="000000" w:themeColor="text1"/>
                <w:szCs w:val="20"/>
              </w:rPr>
              <w:t>3.0</w:t>
            </w:r>
          </w:p>
        </w:tc>
        <w:tc>
          <w:tcPr>
            <w:tcW w:w="1842" w:type="dxa"/>
            <w:tcBorders>
              <w:top w:val="nil"/>
              <w:left w:val="nil"/>
              <w:right w:val="nil"/>
            </w:tcBorders>
            <w:shd w:val="clear" w:color="auto" w:fill="auto"/>
            <w:noWrap/>
            <w:vAlign w:val="center"/>
            <w:hideMark/>
          </w:tcPr>
          <w:p w14:paraId="52E66112" w14:textId="16AF8E75" w:rsidR="00E8456C" w:rsidRPr="001534C8" w:rsidRDefault="00E8456C" w:rsidP="00AF3F7D">
            <w:pPr>
              <w:rPr>
                <w:color w:val="000000" w:themeColor="text1"/>
                <w:lang w:val="en-US"/>
              </w:rPr>
            </w:pPr>
            <w:r w:rsidRPr="001534C8">
              <w:rPr>
                <w:color w:val="000000" w:themeColor="text1"/>
                <w:szCs w:val="20"/>
              </w:rPr>
              <w:t>removed</w:t>
            </w:r>
          </w:p>
        </w:tc>
      </w:tr>
      <w:tr w:rsidR="00E8456C" w:rsidRPr="001534C8" w14:paraId="2B9AD71D" w14:textId="77777777" w:rsidTr="00734F2F">
        <w:trPr>
          <w:trHeight w:val="315"/>
        </w:trPr>
        <w:tc>
          <w:tcPr>
            <w:tcW w:w="3969" w:type="dxa"/>
            <w:tcBorders>
              <w:top w:val="nil"/>
              <w:left w:val="nil"/>
              <w:bottom w:val="single" w:sz="4" w:space="0" w:color="auto"/>
              <w:right w:val="nil"/>
            </w:tcBorders>
            <w:shd w:val="clear" w:color="auto" w:fill="auto"/>
            <w:noWrap/>
            <w:vAlign w:val="center"/>
            <w:hideMark/>
          </w:tcPr>
          <w:p w14:paraId="4B9ACDCE" w14:textId="53AFCCE9" w:rsidR="00E8456C" w:rsidRPr="001534C8" w:rsidRDefault="00E8456C" w:rsidP="003F74F0">
            <w:pPr>
              <w:rPr>
                <w:color w:val="000000" w:themeColor="text1"/>
                <w:lang w:val="en-US"/>
              </w:rPr>
            </w:pPr>
            <w:r w:rsidRPr="001534C8">
              <w:rPr>
                <w:color w:val="000000" w:themeColor="text1"/>
                <w:szCs w:val="20"/>
              </w:rPr>
              <w:t>Time of day of sampling</w:t>
            </w:r>
          </w:p>
        </w:tc>
        <w:tc>
          <w:tcPr>
            <w:tcW w:w="1332" w:type="dxa"/>
            <w:tcBorders>
              <w:top w:val="nil"/>
              <w:left w:val="nil"/>
              <w:bottom w:val="single" w:sz="4" w:space="0" w:color="auto"/>
              <w:right w:val="nil"/>
            </w:tcBorders>
            <w:shd w:val="clear" w:color="auto" w:fill="auto"/>
            <w:noWrap/>
            <w:vAlign w:val="center"/>
            <w:hideMark/>
          </w:tcPr>
          <w:p w14:paraId="0CD62FE1" w14:textId="452C271B" w:rsidR="00E8456C" w:rsidRPr="001534C8" w:rsidRDefault="00E8456C" w:rsidP="00AF3F7D">
            <w:pPr>
              <w:rPr>
                <w:color w:val="000000" w:themeColor="text1"/>
                <w:lang w:val="en-US"/>
              </w:rPr>
            </w:pPr>
            <w:r w:rsidRPr="001534C8">
              <w:rPr>
                <w:color w:val="000000" w:themeColor="text1"/>
                <w:szCs w:val="20"/>
              </w:rPr>
              <w:t>Time</w:t>
            </w:r>
          </w:p>
        </w:tc>
        <w:tc>
          <w:tcPr>
            <w:tcW w:w="1929" w:type="dxa"/>
            <w:tcBorders>
              <w:top w:val="nil"/>
              <w:left w:val="nil"/>
              <w:bottom w:val="single" w:sz="4" w:space="0" w:color="auto"/>
              <w:right w:val="nil"/>
            </w:tcBorders>
            <w:shd w:val="clear" w:color="auto" w:fill="auto"/>
            <w:noWrap/>
            <w:vAlign w:val="center"/>
            <w:hideMark/>
          </w:tcPr>
          <w:p w14:paraId="0FF78EA0" w14:textId="6052CD66" w:rsidR="00E8456C" w:rsidRPr="001534C8" w:rsidRDefault="00E8456C" w:rsidP="00AF3F7D">
            <w:pPr>
              <w:rPr>
                <w:color w:val="000000" w:themeColor="text1"/>
                <w:lang w:val="en-US" w:eastAsia="ja-JP"/>
              </w:rPr>
            </w:pPr>
            <w:r w:rsidRPr="001534C8">
              <w:rPr>
                <w:color w:val="000000" w:themeColor="text1"/>
                <w:szCs w:val="20"/>
              </w:rPr>
              <w:t>1.</w:t>
            </w:r>
            <w:r w:rsidR="00B40811" w:rsidRPr="001534C8">
              <w:rPr>
                <w:color w:val="000000" w:themeColor="text1"/>
                <w:szCs w:val="20"/>
              </w:rPr>
              <w:t>8</w:t>
            </w:r>
          </w:p>
        </w:tc>
        <w:tc>
          <w:tcPr>
            <w:tcW w:w="1842" w:type="dxa"/>
            <w:tcBorders>
              <w:top w:val="nil"/>
              <w:left w:val="nil"/>
              <w:bottom w:val="single" w:sz="4" w:space="0" w:color="auto"/>
              <w:right w:val="nil"/>
            </w:tcBorders>
            <w:shd w:val="clear" w:color="auto" w:fill="auto"/>
            <w:noWrap/>
            <w:vAlign w:val="center"/>
            <w:hideMark/>
          </w:tcPr>
          <w:p w14:paraId="27275955" w14:textId="49E00F15" w:rsidR="00E8456C" w:rsidRPr="001534C8" w:rsidRDefault="00E8456C" w:rsidP="00AF3F7D">
            <w:pPr>
              <w:rPr>
                <w:color w:val="000000" w:themeColor="text1"/>
                <w:lang w:val="en-US"/>
              </w:rPr>
            </w:pPr>
            <w:r w:rsidRPr="001534C8">
              <w:rPr>
                <w:color w:val="000000" w:themeColor="text1"/>
                <w:szCs w:val="20"/>
              </w:rPr>
              <w:t>1.0</w:t>
            </w:r>
          </w:p>
        </w:tc>
      </w:tr>
    </w:tbl>
    <w:p w14:paraId="287D87E0" w14:textId="77777777" w:rsidR="0037061E" w:rsidRPr="001534C8" w:rsidRDefault="0037061E" w:rsidP="008626C7">
      <w:pPr>
        <w:rPr>
          <w:color w:val="000000" w:themeColor="text1"/>
          <w:lang w:val="en-US"/>
        </w:rPr>
      </w:pPr>
    </w:p>
    <w:p w14:paraId="72D265F4" w14:textId="77777777" w:rsidR="0037061E" w:rsidRPr="001534C8" w:rsidRDefault="0037061E" w:rsidP="008626C7">
      <w:pPr>
        <w:rPr>
          <w:color w:val="000000" w:themeColor="text1"/>
          <w:lang w:val="en-US"/>
        </w:rPr>
      </w:pPr>
      <w:r w:rsidRPr="001534C8">
        <w:rPr>
          <w:color w:val="000000" w:themeColor="text1"/>
          <w:lang w:val="en-US"/>
        </w:rPr>
        <w:br w:type="page"/>
      </w:r>
    </w:p>
    <w:p w14:paraId="0C9E29B8" w14:textId="77777777" w:rsidR="0037061E" w:rsidRPr="001534C8" w:rsidRDefault="0037061E" w:rsidP="008626C7">
      <w:pPr>
        <w:rPr>
          <w:color w:val="000000" w:themeColor="text1"/>
          <w:lang w:val="en-US"/>
        </w:rPr>
      </w:pPr>
    </w:p>
    <w:p w14:paraId="2AB336DC" w14:textId="3B7B77AC" w:rsidR="0037061E" w:rsidRPr="001534C8" w:rsidRDefault="0037061E" w:rsidP="008626C7">
      <w:pPr>
        <w:rPr>
          <w:color w:val="000000" w:themeColor="text1"/>
          <w:lang w:val="en-US"/>
        </w:rPr>
      </w:pPr>
      <w:r w:rsidRPr="001534C8">
        <w:rPr>
          <w:b/>
          <w:color w:val="000000" w:themeColor="text1"/>
          <w:lang w:val="en-US"/>
        </w:rPr>
        <w:t xml:space="preserve">Table 2  </w:t>
      </w:r>
      <w:r w:rsidR="009C0F8D" w:rsidRPr="001534C8">
        <w:rPr>
          <w:color w:val="000000" w:themeColor="text1"/>
          <w:lang w:val="en-US"/>
        </w:rPr>
        <w:t>C</w:t>
      </w:r>
      <w:r w:rsidRPr="001534C8">
        <w:rPr>
          <w:color w:val="000000" w:themeColor="text1"/>
          <w:lang w:val="en-US"/>
        </w:rPr>
        <w:t>oefficient</w:t>
      </w:r>
      <w:r w:rsidR="009C0F8D" w:rsidRPr="001534C8">
        <w:rPr>
          <w:color w:val="000000" w:themeColor="text1"/>
          <w:lang w:val="en-US"/>
        </w:rPr>
        <w:t>s</w:t>
      </w:r>
      <w:r w:rsidRPr="001534C8">
        <w:rPr>
          <w:color w:val="000000" w:themeColor="text1"/>
          <w:lang w:val="en-US"/>
        </w:rPr>
        <w:t xml:space="preserve"> </w:t>
      </w:r>
      <w:r w:rsidR="009C0F8D" w:rsidRPr="001534C8">
        <w:rPr>
          <w:color w:val="000000" w:themeColor="text1"/>
          <w:lang w:val="en-US"/>
        </w:rPr>
        <w:t xml:space="preserve">for </w:t>
      </w:r>
      <w:r w:rsidRPr="001534C8">
        <w:rPr>
          <w:color w:val="000000" w:themeColor="text1"/>
          <w:lang w:val="en-US"/>
        </w:rPr>
        <w:t xml:space="preserve">environmental parameters calculated </w:t>
      </w:r>
      <w:r w:rsidR="009C0F8D" w:rsidRPr="001534C8">
        <w:rPr>
          <w:color w:val="000000" w:themeColor="text1"/>
          <w:lang w:val="en-US"/>
        </w:rPr>
        <w:t xml:space="preserve">using </w:t>
      </w:r>
      <w:r w:rsidRPr="001534C8">
        <w:rPr>
          <w:color w:val="000000" w:themeColor="text1"/>
          <w:lang w:val="en-US"/>
        </w:rPr>
        <w:t xml:space="preserve">db-RDA.  </w:t>
      </w:r>
    </w:p>
    <w:tbl>
      <w:tblPr>
        <w:tblW w:w="5260" w:type="dxa"/>
        <w:tblCellMar>
          <w:left w:w="99" w:type="dxa"/>
          <w:right w:w="99" w:type="dxa"/>
        </w:tblCellMar>
        <w:tblLook w:val="04A0" w:firstRow="1" w:lastRow="0" w:firstColumn="1" w:lastColumn="0" w:noHBand="0" w:noVBand="1"/>
      </w:tblPr>
      <w:tblGrid>
        <w:gridCol w:w="1660"/>
        <w:gridCol w:w="1200"/>
        <w:gridCol w:w="1200"/>
        <w:gridCol w:w="1200"/>
      </w:tblGrid>
      <w:tr w:rsidR="00BF245D" w:rsidRPr="001534C8" w14:paraId="4A4B8783" w14:textId="2F80003C" w:rsidTr="00AB6F56">
        <w:trPr>
          <w:trHeight w:val="315"/>
        </w:trPr>
        <w:tc>
          <w:tcPr>
            <w:tcW w:w="1660" w:type="dxa"/>
            <w:tcBorders>
              <w:top w:val="single" w:sz="4" w:space="0" w:color="auto"/>
              <w:left w:val="nil"/>
              <w:bottom w:val="single" w:sz="4" w:space="0" w:color="auto"/>
              <w:right w:val="nil"/>
            </w:tcBorders>
            <w:shd w:val="clear" w:color="auto" w:fill="auto"/>
            <w:noWrap/>
            <w:hideMark/>
          </w:tcPr>
          <w:p w14:paraId="384C668C" w14:textId="77777777" w:rsidR="00AB6F56" w:rsidRPr="001534C8" w:rsidRDefault="00AB6F56" w:rsidP="00495B9E">
            <w:pPr>
              <w:rPr>
                <w:color w:val="000000" w:themeColor="text1"/>
                <w:lang w:val="en-US"/>
              </w:rPr>
            </w:pPr>
          </w:p>
        </w:tc>
        <w:tc>
          <w:tcPr>
            <w:tcW w:w="1200" w:type="dxa"/>
            <w:tcBorders>
              <w:top w:val="single" w:sz="4" w:space="0" w:color="auto"/>
              <w:left w:val="nil"/>
              <w:bottom w:val="single" w:sz="4" w:space="0" w:color="auto"/>
              <w:right w:val="nil"/>
            </w:tcBorders>
            <w:shd w:val="clear" w:color="auto" w:fill="auto"/>
            <w:noWrap/>
            <w:hideMark/>
          </w:tcPr>
          <w:p w14:paraId="6606CD6B" w14:textId="772DA62F" w:rsidR="00AB6F56" w:rsidRPr="001534C8" w:rsidRDefault="00AB6F56" w:rsidP="00495B9E">
            <w:pPr>
              <w:rPr>
                <w:color w:val="000000" w:themeColor="text1"/>
                <w:lang w:val="en-US"/>
              </w:rPr>
            </w:pPr>
            <w:r w:rsidRPr="001534C8">
              <w:rPr>
                <w:color w:val="000000" w:themeColor="text1"/>
              </w:rPr>
              <w:t>RD1</w:t>
            </w:r>
          </w:p>
        </w:tc>
        <w:tc>
          <w:tcPr>
            <w:tcW w:w="1200" w:type="dxa"/>
            <w:tcBorders>
              <w:top w:val="single" w:sz="4" w:space="0" w:color="auto"/>
              <w:left w:val="nil"/>
              <w:bottom w:val="single" w:sz="4" w:space="0" w:color="auto"/>
              <w:right w:val="nil"/>
            </w:tcBorders>
            <w:shd w:val="clear" w:color="auto" w:fill="auto"/>
            <w:noWrap/>
            <w:hideMark/>
          </w:tcPr>
          <w:p w14:paraId="2E03636E" w14:textId="632A7F49" w:rsidR="00AB6F56" w:rsidRPr="001534C8" w:rsidRDefault="00AB6F56" w:rsidP="00495B9E">
            <w:pPr>
              <w:rPr>
                <w:color w:val="000000" w:themeColor="text1"/>
                <w:lang w:val="en-US"/>
              </w:rPr>
            </w:pPr>
            <w:r w:rsidRPr="001534C8">
              <w:rPr>
                <w:color w:val="000000" w:themeColor="text1"/>
              </w:rPr>
              <w:t>RD2</w:t>
            </w:r>
          </w:p>
        </w:tc>
        <w:tc>
          <w:tcPr>
            <w:tcW w:w="1200" w:type="dxa"/>
            <w:tcBorders>
              <w:top w:val="single" w:sz="4" w:space="0" w:color="auto"/>
              <w:left w:val="nil"/>
              <w:bottom w:val="single" w:sz="4" w:space="0" w:color="auto"/>
              <w:right w:val="nil"/>
            </w:tcBorders>
            <w:shd w:val="clear" w:color="auto" w:fill="auto"/>
            <w:noWrap/>
            <w:hideMark/>
          </w:tcPr>
          <w:p w14:paraId="530A3978" w14:textId="2004CE09" w:rsidR="00AB6F56" w:rsidRPr="001534C8" w:rsidRDefault="00AB6F56" w:rsidP="00495B9E">
            <w:pPr>
              <w:rPr>
                <w:color w:val="000000" w:themeColor="text1"/>
                <w:lang w:val="en-US"/>
              </w:rPr>
            </w:pPr>
            <w:r w:rsidRPr="001534C8">
              <w:rPr>
                <w:color w:val="000000" w:themeColor="text1"/>
              </w:rPr>
              <w:t>RD3</w:t>
            </w:r>
          </w:p>
        </w:tc>
      </w:tr>
      <w:tr w:rsidR="00BF245D" w:rsidRPr="001534C8" w14:paraId="5C027DFB" w14:textId="35910FA8" w:rsidTr="00AB6F56">
        <w:trPr>
          <w:trHeight w:val="315"/>
        </w:trPr>
        <w:tc>
          <w:tcPr>
            <w:tcW w:w="1660" w:type="dxa"/>
            <w:tcBorders>
              <w:top w:val="single" w:sz="4" w:space="0" w:color="auto"/>
              <w:left w:val="nil"/>
              <w:right w:val="nil"/>
            </w:tcBorders>
            <w:shd w:val="clear" w:color="auto" w:fill="auto"/>
            <w:noWrap/>
            <w:hideMark/>
          </w:tcPr>
          <w:p w14:paraId="133BFC51" w14:textId="77777777" w:rsidR="00AB6F56" w:rsidRPr="001534C8" w:rsidRDefault="00AB6F56" w:rsidP="00495B9E">
            <w:pPr>
              <w:rPr>
                <w:color w:val="000000" w:themeColor="text1"/>
                <w:lang w:val="en-US"/>
              </w:rPr>
            </w:pPr>
            <w:r w:rsidRPr="001534C8">
              <w:rPr>
                <w:color w:val="000000" w:themeColor="text1"/>
              </w:rPr>
              <w:t>Mean T</w:t>
            </w:r>
          </w:p>
        </w:tc>
        <w:tc>
          <w:tcPr>
            <w:tcW w:w="1200" w:type="dxa"/>
            <w:tcBorders>
              <w:top w:val="single" w:sz="4" w:space="0" w:color="auto"/>
              <w:left w:val="nil"/>
              <w:right w:val="nil"/>
            </w:tcBorders>
            <w:shd w:val="clear" w:color="auto" w:fill="auto"/>
            <w:noWrap/>
            <w:hideMark/>
          </w:tcPr>
          <w:p w14:paraId="7F4B7328" w14:textId="5DC802A2" w:rsidR="00AB6F56" w:rsidRPr="001534C8" w:rsidRDefault="00AB6F56" w:rsidP="00775AF7">
            <w:pPr>
              <w:rPr>
                <w:color w:val="000000" w:themeColor="text1"/>
                <w:lang w:val="en-US"/>
              </w:rPr>
            </w:pPr>
            <w:r w:rsidRPr="001534C8">
              <w:rPr>
                <w:color w:val="000000" w:themeColor="text1"/>
              </w:rPr>
              <w:t>0.0525</w:t>
            </w:r>
          </w:p>
        </w:tc>
        <w:tc>
          <w:tcPr>
            <w:tcW w:w="1200" w:type="dxa"/>
            <w:tcBorders>
              <w:top w:val="single" w:sz="4" w:space="0" w:color="auto"/>
              <w:left w:val="nil"/>
              <w:right w:val="nil"/>
            </w:tcBorders>
            <w:shd w:val="clear" w:color="auto" w:fill="auto"/>
            <w:noWrap/>
            <w:hideMark/>
          </w:tcPr>
          <w:p w14:paraId="0C8DCD88" w14:textId="083CF643" w:rsidR="00AB6F56" w:rsidRPr="001534C8" w:rsidRDefault="00AB6F56" w:rsidP="00495B9E">
            <w:pPr>
              <w:rPr>
                <w:color w:val="000000" w:themeColor="text1"/>
                <w:lang w:val="en-US"/>
              </w:rPr>
            </w:pPr>
            <w:r w:rsidRPr="001534C8">
              <w:rPr>
                <w:color w:val="000000" w:themeColor="text1"/>
              </w:rPr>
              <w:t>-0.0240</w:t>
            </w:r>
          </w:p>
        </w:tc>
        <w:tc>
          <w:tcPr>
            <w:tcW w:w="1200" w:type="dxa"/>
            <w:tcBorders>
              <w:top w:val="single" w:sz="4" w:space="0" w:color="auto"/>
              <w:left w:val="nil"/>
              <w:right w:val="nil"/>
            </w:tcBorders>
            <w:shd w:val="clear" w:color="auto" w:fill="auto"/>
            <w:noWrap/>
            <w:hideMark/>
          </w:tcPr>
          <w:p w14:paraId="37128198" w14:textId="4F6A4322" w:rsidR="00AB6F56" w:rsidRPr="001534C8" w:rsidRDefault="00AB6F56" w:rsidP="00495B9E">
            <w:pPr>
              <w:rPr>
                <w:color w:val="000000" w:themeColor="text1"/>
                <w:lang w:val="en-US"/>
              </w:rPr>
            </w:pPr>
            <w:r w:rsidRPr="001534C8">
              <w:rPr>
                <w:color w:val="000000" w:themeColor="text1"/>
              </w:rPr>
              <w:t>-0.0387</w:t>
            </w:r>
          </w:p>
        </w:tc>
      </w:tr>
      <w:tr w:rsidR="00BF245D" w:rsidRPr="001534C8" w14:paraId="61FE5A83" w14:textId="4CB42700" w:rsidTr="00AB6F56">
        <w:trPr>
          <w:trHeight w:val="315"/>
        </w:trPr>
        <w:tc>
          <w:tcPr>
            <w:tcW w:w="1660" w:type="dxa"/>
            <w:tcBorders>
              <w:left w:val="nil"/>
              <w:right w:val="nil"/>
            </w:tcBorders>
            <w:shd w:val="clear" w:color="auto" w:fill="auto"/>
            <w:noWrap/>
          </w:tcPr>
          <w:p w14:paraId="5C9579F3" w14:textId="062DD855" w:rsidR="00AB6F56" w:rsidRPr="001534C8" w:rsidRDefault="00AB6F56" w:rsidP="00495B9E">
            <w:pPr>
              <w:rPr>
                <w:color w:val="000000" w:themeColor="text1"/>
                <w:lang w:val="en-US"/>
              </w:rPr>
            </w:pPr>
            <w:r w:rsidRPr="001534C8">
              <w:rPr>
                <w:color w:val="000000" w:themeColor="text1"/>
              </w:rPr>
              <w:t>SSS</w:t>
            </w:r>
          </w:p>
        </w:tc>
        <w:tc>
          <w:tcPr>
            <w:tcW w:w="1200" w:type="dxa"/>
            <w:tcBorders>
              <w:left w:val="nil"/>
              <w:right w:val="nil"/>
            </w:tcBorders>
            <w:shd w:val="clear" w:color="auto" w:fill="auto"/>
            <w:noWrap/>
          </w:tcPr>
          <w:p w14:paraId="6D74457A" w14:textId="0D7615C9" w:rsidR="00AB6F56" w:rsidRPr="001534C8" w:rsidRDefault="00AB6F56" w:rsidP="00775AF7">
            <w:pPr>
              <w:rPr>
                <w:color w:val="000000" w:themeColor="text1"/>
              </w:rPr>
            </w:pPr>
            <w:r w:rsidRPr="001534C8">
              <w:rPr>
                <w:color w:val="000000" w:themeColor="text1"/>
              </w:rPr>
              <w:t>0.0079</w:t>
            </w:r>
          </w:p>
        </w:tc>
        <w:tc>
          <w:tcPr>
            <w:tcW w:w="1200" w:type="dxa"/>
            <w:tcBorders>
              <w:left w:val="nil"/>
              <w:right w:val="nil"/>
            </w:tcBorders>
            <w:shd w:val="clear" w:color="auto" w:fill="auto"/>
            <w:noWrap/>
          </w:tcPr>
          <w:p w14:paraId="209A503C" w14:textId="2F05740F" w:rsidR="00AB6F56" w:rsidRPr="001534C8" w:rsidRDefault="00AB6F56" w:rsidP="00495B9E">
            <w:pPr>
              <w:rPr>
                <w:color w:val="000000" w:themeColor="text1"/>
              </w:rPr>
            </w:pPr>
            <w:r w:rsidRPr="001534C8">
              <w:rPr>
                <w:color w:val="000000" w:themeColor="text1"/>
              </w:rPr>
              <w:t>0.0517</w:t>
            </w:r>
          </w:p>
        </w:tc>
        <w:tc>
          <w:tcPr>
            <w:tcW w:w="1200" w:type="dxa"/>
            <w:tcBorders>
              <w:left w:val="nil"/>
              <w:right w:val="nil"/>
            </w:tcBorders>
            <w:shd w:val="clear" w:color="auto" w:fill="auto"/>
            <w:noWrap/>
          </w:tcPr>
          <w:p w14:paraId="5B04CB76" w14:textId="093B2C15" w:rsidR="00AB6F56" w:rsidRPr="001534C8" w:rsidRDefault="00AB6F56" w:rsidP="00495B9E">
            <w:pPr>
              <w:rPr>
                <w:color w:val="000000" w:themeColor="text1"/>
              </w:rPr>
            </w:pPr>
            <w:r w:rsidRPr="001534C8">
              <w:rPr>
                <w:color w:val="000000" w:themeColor="text1"/>
              </w:rPr>
              <w:t>-0.0068</w:t>
            </w:r>
          </w:p>
        </w:tc>
      </w:tr>
      <w:tr w:rsidR="00BF245D" w:rsidRPr="001534C8" w14:paraId="5DD2706A" w14:textId="560EB2E1" w:rsidTr="00AB6F56">
        <w:trPr>
          <w:trHeight w:val="315"/>
        </w:trPr>
        <w:tc>
          <w:tcPr>
            <w:tcW w:w="1660" w:type="dxa"/>
            <w:tcBorders>
              <w:left w:val="nil"/>
              <w:bottom w:val="nil"/>
              <w:right w:val="nil"/>
            </w:tcBorders>
            <w:shd w:val="clear" w:color="auto" w:fill="auto"/>
            <w:noWrap/>
          </w:tcPr>
          <w:p w14:paraId="4E9A7B0A" w14:textId="176D28E2" w:rsidR="00AB6F56" w:rsidRPr="001534C8" w:rsidRDefault="00AB6F56" w:rsidP="00495B9E">
            <w:pPr>
              <w:rPr>
                <w:color w:val="000000" w:themeColor="text1"/>
                <w:lang w:val="en-US"/>
              </w:rPr>
            </w:pPr>
            <w:r w:rsidRPr="001534C8">
              <w:rPr>
                <w:color w:val="000000" w:themeColor="text1"/>
              </w:rPr>
              <w:t xml:space="preserve">SSChl </w:t>
            </w:r>
            <w:r w:rsidRPr="001534C8">
              <w:rPr>
                <w:i/>
                <w:color w:val="000000" w:themeColor="text1"/>
              </w:rPr>
              <w:t>a</w:t>
            </w:r>
          </w:p>
        </w:tc>
        <w:tc>
          <w:tcPr>
            <w:tcW w:w="1200" w:type="dxa"/>
            <w:tcBorders>
              <w:left w:val="nil"/>
              <w:bottom w:val="nil"/>
              <w:right w:val="nil"/>
            </w:tcBorders>
            <w:shd w:val="clear" w:color="auto" w:fill="auto"/>
            <w:noWrap/>
          </w:tcPr>
          <w:p w14:paraId="176F0F4B" w14:textId="0B283A89" w:rsidR="00AB6F56" w:rsidRPr="001534C8" w:rsidRDefault="00AB6F56" w:rsidP="00495B9E">
            <w:pPr>
              <w:rPr>
                <w:color w:val="000000" w:themeColor="text1"/>
                <w:lang w:val="en-US"/>
              </w:rPr>
            </w:pPr>
            <w:r w:rsidRPr="001534C8">
              <w:rPr>
                <w:color w:val="000000" w:themeColor="text1"/>
              </w:rPr>
              <w:t>-0.0031</w:t>
            </w:r>
          </w:p>
        </w:tc>
        <w:tc>
          <w:tcPr>
            <w:tcW w:w="1200" w:type="dxa"/>
            <w:tcBorders>
              <w:left w:val="nil"/>
              <w:bottom w:val="nil"/>
              <w:right w:val="nil"/>
            </w:tcBorders>
            <w:shd w:val="clear" w:color="auto" w:fill="auto"/>
            <w:noWrap/>
          </w:tcPr>
          <w:p w14:paraId="1AAA6FDD" w14:textId="5A0DC329" w:rsidR="00AB6F56" w:rsidRPr="001534C8" w:rsidRDefault="00AB6F56" w:rsidP="00495B9E">
            <w:pPr>
              <w:rPr>
                <w:color w:val="000000" w:themeColor="text1"/>
                <w:lang w:val="en-US"/>
              </w:rPr>
            </w:pPr>
            <w:r w:rsidRPr="001534C8">
              <w:rPr>
                <w:color w:val="000000" w:themeColor="text1"/>
              </w:rPr>
              <w:t>-0.0069</w:t>
            </w:r>
          </w:p>
        </w:tc>
        <w:tc>
          <w:tcPr>
            <w:tcW w:w="1200" w:type="dxa"/>
            <w:tcBorders>
              <w:left w:val="nil"/>
              <w:bottom w:val="nil"/>
              <w:right w:val="nil"/>
            </w:tcBorders>
            <w:shd w:val="clear" w:color="auto" w:fill="auto"/>
            <w:noWrap/>
          </w:tcPr>
          <w:p w14:paraId="17922CEE" w14:textId="4AD86587" w:rsidR="00AB6F56" w:rsidRPr="001534C8" w:rsidRDefault="00AB6F56" w:rsidP="00495B9E">
            <w:pPr>
              <w:rPr>
                <w:color w:val="000000" w:themeColor="text1"/>
                <w:lang w:val="en-US"/>
              </w:rPr>
            </w:pPr>
            <w:r w:rsidRPr="001534C8">
              <w:rPr>
                <w:color w:val="000000" w:themeColor="text1"/>
              </w:rPr>
              <w:t>-0.0253</w:t>
            </w:r>
          </w:p>
        </w:tc>
      </w:tr>
      <w:tr w:rsidR="00BF245D" w:rsidRPr="001534C8" w14:paraId="234B62EF" w14:textId="5DEB01F7" w:rsidTr="00AB6F56">
        <w:trPr>
          <w:trHeight w:val="315"/>
        </w:trPr>
        <w:tc>
          <w:tcPr>
            <w:tcW w:w="1660" w:type="dxa"/>
            <w:tcBorders>
              <w:top w:val="nil"/>
              <w:left w:val="nil"/>
              <w:right w:val="nil"/>
            </w:tcBorders>
            <w:shd w:val="clear" w:color="auto" w:fill="auto"/>
            <w:noWrap/>
            <w:hideMark/>
          </w:tcPr>
          <w:p w14:paraId="77BE4F38" w14:textId="05DB4366" w:rsidR="00AB6F56" w:rsidRPr="001534C8" w:rsidRDefault="00AB6F56" w:rsidP="00495B9E">
            <w:pPr>
              <w:rPr>
                <w:i/>
                <w:color w:val="000000" w:themeColor="text1"/>
                <w:lang w:val="en-US"/>
              </w:rPr>
            </w:pPr>
            <w:r w:rsidRPr="001534C8">
              <w:rPr>
                <w:i/>
                <w:color w:val="000000" w:themeColor="text1"/>
              </w:rPr>
              <w:t>Z</w:t>
            </w:r>
            <w:r w:rsidRPr="001534C8">
              <w:rPr>
                <w:i/>
                <w:color w:val="000000" w:themeColor="text1"/>
                <w:vertAlign w:val="subscript"/>
              </w:rPr>
              <w:t>m</w:t>
            </w:r>
          </w:p>
        </w:tc>
        <w:tc>
          <w:tcPr>
            <w:tcW w:w="1200" w:type="dxa"/>
            <w:tcBorders>
              <w:top w:val="nil"/>
              <w:left w:val="nil"/>
              <w:right w:val="nil"/>
            </w:tcBorders>
            <w:shd w:val="clear" w:color="auto" w:fill="auto"/>
            <w:noWrap/>
            <w:hideMark/>
          </w:tcPr>
          <w:p w14:paraId="5AF21A64" w14:textId="44E4EB0E" w:rsidR="00AB6F56" w:rsidRPr="001534C8" w:rsidRDefault="00AB6F56" w:rsidP="00495B9E">
            <w:pPr>
              <w:rPr>
                <w:color w:val="000000" w:themeColor="text1"/>
                <w:lang w:val="en-US"/>
              </w:rPr>
            </w:pPr>
            <w:r w:rsidRPr="001534C8">
              <w:rPr>
                <w:color w:val="000000" w:themeColor="text1"/>
              </w:rPr>
              <w:t>-0.0011</w:t>
            </w:r>
          </w:p>
        </w:tc>
        <w:tc>
          <w:tcPr>
            <w:tcW w:w="1200" w:type="dxa"/>
            <w:tcBorders>
              <w:top w:val="nil"/>
              <w:left w:val="nil"/>
              <w:right w:val="nil"/>
            </w:tcBorders>
            <w:shd w:val="clear" w:color="auto" w:fill="auto"/>
            <w:noWrap/>
            <w:hideMark/>
          </w:tcPr>
          <w:p w14:paraId="14EB62B2" w14:textId="123FDE6B" w:rsidR="00AB6F56" w:rsidRPr="001534C8" w:rsidRDefault="00AB6F56" w:rsidP="00495B9E">
            <w:pPr>
              <w:rPr>
                <w:color w:val="000000" w:themeColor="text1"/>
                <w:lang w:val="en-US"/>
              </w:rPr>
            </w:pPr>
            <w:r w:rsidRPr="001534C8">
              <w:rPr>
                <w:color w:val="000000" w:themeColor="text1"/>
              </w:rPr>
              <w:t>0.0261</w:t>
            </w:r>
          </w:p>
        </w:tc>
        <w:tc>
          <w:tcPr>
            <w:tcW w:w="1200" w:type="dxa"/>
            <w:tcBorders>
              <w:top w:val="nil"/>
              <w:left w:val="nil"/>
              <w:right w:val="nil"/>
            </w:tcBorders>
            <w:shd w:val="clear" w:color="auto" w:fill="auto"/>
            <w:noWrap/>
            <w:hideMark/>
          </w:tcPr>
          <w:p w14:paraId="2535FD83" w14:textId="62E5C5BE" w:rsidR="00AB6F56" w:rsidRPr="001534C8" w:rsidRDefault="00AB6F56" w:rsidP="00495B9E">
            <w:pPr>
              <w:rPr>
                <w:color w:val="000000" w:themeColor="text1"/>
                <w:lang w:val="en-US"/>
              </w:rPr>
            </w:pPr>
            <w:r w:rsidRPr="001534C8">
              <w:rPr>
                <w:color w:val="000000" w:themeColor="text1"/>
              </w:rPr>
              <w:t>0.0390</w:t>
            </w:r>
          </w:p>
        </w:tc>
      </w:tr>
      <w:tr w:rsidR="00AB6F56" w:rsidRPr="001534C8" w14:paraId="1D7D4209" w14:textId="56D7024D" w:rsidTr="00AB6F56">
        <w:trPr>
          <w:trHeight w:val="315"/>
        </w:trPr>
        <w:tc>
          <w:tcPr>
            <w:tcW w:w="1660" w:type="dxa"/>
            <w:tcBorders>
              <w:top w:val="nil"/>
              <w:left w:val="nil"/>
              <w:bottom w:val="single" w:sz="4" w:space="0" w:color="auto"/>
              <w:right w:val="nil"/>
            </w:tcBorders>
            <w:shd w:val="clear" w:color="auto" w:fill="auto"/>
            <w:noWrap/>
            <w:hideMark/>
          </w:tcPr>
          <w:p w14:paraId="175033E7" w14:textId="02F8EB28" w:rsidR="00AB6F56" w:rsidRPr="001534C8" w:rsidRDefault="00AB6F56" w:rsidP="00495B9E">
            <w:pPr>
              <w:rPr>
                <w:color w:val="000000" w:themeColor="text1"/>
                <w:lang w:val="en-US"/>
              </w:rPr>
            </w:pPr>
            <w:r w:rsidRPr="001534C8">
              <w:rPr>
                <w:color w:val="000000" w:themeColor="text1"/>
              </w:rPr>
              <w:t>Bottom depth</w:t>
            </w:r>
          </w:p>
        </w:tc>
        <w:tc>
          <w:tcPr>
            <w:tcW w:w="1200" w:type="dxa"/>
            <w:tcBorders>
              <w:top w:val="nil"/>
              <w:left w:val="nil"/>
              <w:bottom w:val="single" w:sz="4" w:space="0" w:color="auto"/>
              <w:right w:val="nil"/>
            </w:tcBorders>
            <w:shd w:val="clear" w:color="auto" w:fill="auto"/>
            <w:noWrap/>
            <w:hideMark/>
          </w:tcPr>
          <w:p w14:paraId="7AE3DA0A" w14:textId="3929A129" w:rsidR="00AB6F56" w:rsidRPr="001534C8" w:rsidRDefault="00AB6F56" w:rsidP="00495B9E">
            <w:pPr>
              <w:rPr>
                <w:color w:val="000000" w:themeColor="text1"/>
                <w:lang w:val="en-US"/>
              </w:rPr>
            </w:pPr>
            <w:r w:rsidRPr="001534C8">
              <w:rPr>
                <w:color w:val="000000" w:themeColor="text1"/>
              </w:rPr>
              <w:t>-0.0009</w:t>
            </w:r>
          </w:p>
        </w:tc>
        <w:tc>
          <w:tcPr>
            <w:tcW w:w="1200" w:type="dxa"/>
            <w:tcBorders>
              <w:top w:val="nil"/>
              <w:left w:val="nil"/>
              <w:bottom w:val="single" w:sz="4" w:space="0" w:color="auto"/>
              <w:right w:val="nil"/>
            </w:tcBorders>
            <w:shd w:val="clear" w:color="auto" w:fill="auto"/>
            <w:noWrap/>
            <w:hideMark/>
          </w:tcPr>
          <w:p w14:paraId="1230A985" w14:textId="21FF8504" w:rsidR="00AB6F56" w:rsidRPr="001534C8" w:rsidRDefault="00AB6F56" w:rsidP="00495B9E">
            <w:pPr>
              <w:rPr>
                <w:color w:val="000000" w:themeColor="text1"/>
                <w:lang w:val="en-US"/>
              </w:rPr>
            </w:pPr>
            <w:r w:rsidRPr="001534C8">
              <w:rPr>
                <w:color w:val="000000" w:themeColor="text1"/>
              </w:rPr>
              <w:t>0.0224</w:t>
            </w:r>
          </w:p>
        </w:tc>
        <w:tc>
          <w:tcPr>
            <w:tcW w:w="1200" w:type="dxa"/>
            <w:tcBorders>
              <w:top w:val="nil"/>
              <w:left w:val="nil"/>
              <w:bottom w:val="single" w:sz="4" w:space="0" w:color="auto"/>
              <w:right w:val="nil"/>
            </w:tcBorders>
            <w:shd w:val="clear" w:color="auto" w:fill="auto"/>
            <w:noWrap/>
            <w:hideMark/>
          </w:tcPr>
          <w:p w14:paraId="6FE41EC4" w14:textId="79FF0328" w:rsidR="00AB6F56" w:rsidRPr="001534C8" w:rsidRDefault="00AB6F56" w:rsidP="00495B9E">
            <w:pPr>
              <w:rPr>
                <w:color w:val="000000" w:themeColor="text1"/>
                <w:lang w:val="en-US"/>
              </w:rPr>
            </w:pPr>
            <w:r w:rsidRPr="001534C8">
              <w:rPr>
                <w:color w:val="000000" w:themeColor="text1"/>
              </w:rPr>
              <w:t>-0.0461</w:t>
            </w:r>
          </w:p>
        </w:tc>
      </w:tr>
    </w:tbl>
    <w:p w14:paraId="682A3A1D" w14:textId="77777777" w:rsidR="0037061E" w:rsidRPr="001534C8" w:rsidRDefault="0037061E" w:rsidP="008626C7">
      <w:pPr>
        <w:rPr>
          <w:color w:val="000000" w:themeColor="text1"/>
          <w:lang w:val="en-US"/>
        </w:rPr>
      </w:pPr>
    </w:p>
    <w:p w14:paraId="37046A37" w14:textId="77777777" w:rsidR="0037061E" w:rsidRPr="001534C8" w:rsidRDefault="0037061E" w:rsidP="008626C7">
      <w:pPr>
        <w:rPr>
          <w:color w:val="000000" w:themeColor="text1"/>
          <w:lang w:val="en-US"/>
        </w:rPr>
      </w:pPr>
      <w:r w:rsidRPr="001534C8">
        <w:rPr>
          <w:color w:val="000000" w:themeColor="text1"/>
          <w:lang w:val="en-US"/>
        </w:rPr>
        <w:br w:type="page"/>
      </w:r>
    </w:p>
    <w:p w14:paraId="3F6B873D" w14:textId="07022B04" w:rsidR="0037061E" w:rsidRPr="001534C8" w:rsidRDefault="004D33B4" w:rsidP="008626C7">
      <w:pPr>
        <w:rPr>
          <w:color w:val="000000" w:themeColor="text1"/>
          <w:lang w:val="en-US"/>
        </w:rPr>
      </w:pPr>
      <w:r w:rsidRPr="001534C8">
        <w:rPr>
          <w:noProof/>
          <w:color w:val="000000" w:themeColor="text1"/>
          <w:lang w:val="en-US"/>
        </w:rPr>
        <w:drawing>
          <wp:inline distT="0" distB="0" distL="0" distR="0" wp14:anchorId="7938EC4D" wp14:editId="52E44CBD">
            <wp:extent cx="6372225" cy="5871210"/>
            <wp:effectExtent l="0" t="0" r="317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2225" cy="5871210"/>
                    </a:xfrm>
                    <a:prstGeom prst="rect">
                      <a:avLst/>
                    </a:prstGeom>
                  </pic:spPr>
                </pic:pic>
              </a:graphicData>
            </a:graphic>
          </wp:inline>
        </w:drawing>
      </w:r>
    </w:p>
    <w:p w14:paraId="1B2FFF09" w14:textId="4303B2FB" w:rsidR="0037061E" w:rsidRPr="001534C8" w:rsidRDefault="0037061E" w:rsidP="008626C7">
      <w:pPr>
        <w:rPr>
          <w:color w:val="000000" w:themeColor="text1"/>
          <w:lang w:val="en-US"/>
        </w:rPr>
      </w:pPr>
      <w:r w:rsidRPr="001534C8">
        <w:rPr>
          <w:color w:val="000000" w:themeColor="text1"/>
          <w:lang w:val="en-US"/>
        </w:rPr>
        <w:t xml:space="preserve">Figure 1: Distribution of sampling stations </w:t>
      </w:r>
      <w:r w:rsidR="00954FCA" w:rsidRPr="001534C8">
        <w:rPr>
          <w:color w:val="000000" w:themeColor="text1"/>
          <w:lang w:val="en-US"/>
        </w:rPr>
        <w:t xml:space="preserve">(numbers in open circles) </w:t>
      </w:r>
      <w:r w:rsidRPr="001534C8">
        <w:rPr>
          <w:color w:val="000000" w:themeColor="text1"/>
          <w:lang w:val="en-US"/>
        </w:rPr>
        <w:t>along the Japanese c</w:t>
      </w:r>
      <w:r w:rsidR="00954FCA" w:rsidRPr="001534C8">
        <w:rPr>
          <w:color w:val="000000" w:themeColor="text1"/>
          <w:lang w:val="en-US"/>
        </w:rPr>
        <w:t>oast of the Japan Sea</w:t>
      </w:r>
      <w:r w:rsidRPr="001534C8">
        <w:rPr>
          <w:color w:val="000000" w:themeColor="text1"/>
          <w:lang w:val="en-US"/>
        </w:rPr>
        <w:t xml:space="preserve">.  Contours indicate bottom depth at 100 m intervals to 500 m depth (white areas), and 500 m intervals thereafter (gray areas).  The superimposed map shows </w:t>
      </w:r>
      <w:r w:rsidR="001674B1" w:rsidRPr="001534C8">
        <w:rPr>
          <w:color w:val="000000" w:themeColor="text1"/>
          <w:lang w:val="en-US"/>
        </w:rPr>
        <w:t xml:space="preserve">location of the study area in the </w:t>
      </w:r>
      <w:r w:rsidRPr="001534C8">
        <w:rPr>
          <w:color w:val="000000" w:themeColor="text1"/>
          <w:lang w:val="en-US"/>
        </w:rPr>
        <w:t>Japan Sea</w:t>
      </w:r>
      <w:r w:rsidR="00184FEC" w:rsidRPr="001534C8">
        <w:rPr>
          <w:color w:val="000000" w:themeColor="text1"/>
          <w:lang w:val="en-US"/>
        </w:rPr>
        <w:t xml:space="preserve">, and </w:t>
      </w:r>
      <w:r w:rsidR="00A84766" w:rsidRPr="001534C8">
        <w:rPr>
          <w:color w:val="000000" w:themeColor="text1"/>
          <w:lang w:val="en-US"/>
        </w:rPr>
        <w:t>arrows in the map show</w:t>
      </w:r>
      <w:r w:rsidR="00993C37" w:rsidRPr="001534C8">
        <w:rPr>
          <w:color w:val="000000" w:themeColor="text1"/>
          <w:lang w:val="en-US"/>
        </w:rPr>
        <w:t xml:space="preserve"> the </w:t>
      </w:r>
      <w:r w:rsidR="00184FEC" w:rsidRPr="001534C8">
        <w:rPr>
          <w:color w:val="000000" w:themeColor="text1"/>
          <w:lang w:val="en-US"/>
        </w:rPr>
        <w:t>Tsushima Warm Current according to</w:t>
      </w:r>
      <w:r w:rsidR="00954FCA" w:rsidRPr="001534C8">
        <w:rPr>
          <w:rFonts w:hint="eastAsia"/>
          <w:color w:val="000000" w:themeColor="text1"/>
          <w:lang w:val="en-US" w:eastAsia="ja-JP"/>
        </w:rPr>
        <w:t xml:space="preserve"> </w:t>
      </w:r>
      <w:hyperlink w:anchor="_ENREF_17" w:tooltip="Hase, 1999 #541" w:history="1">
        <w:r w:rsidR="0027616B" w:rsidRPr="001534C8">
          <w:rPr>
            <w:color w:val="000000" w:themeColor="text1"/>
            <w:lang w:val="en-US"/>
          </w:rPr>
          <w:fldChar w:fldCharType="begin"/>
        </w:r>
        <w:r w:rsidR="0027616B" w:rsidRPr="001534C8">
          <w:rPr>
            <w:color w:val="000000" w:themeColor="text1"/>
            <w:lang w:val="en-US"/>
          </w:rPr>
          <w:instrText xml:space="preserve"> ADDIN EN.CITE &lt;EndNote&gt;&lt;Cite AuthorYear="1"&gt;&lt;Author&gt;Hase&lt;/Author&gt;&lt;Year&gt;1999&lt;/Year&gt;&lt;RecNum&gt;541&lt;/RecNum&gt;&lt;DisplayText&gt;Hase et al. (1999)&lt;/DisplayText&gt;&lt;record&gt;&lt;rec-number&gt;541&lt;/rec-number&gt;&lt;foreign-keys&gt;&lt;key app="EN" db-id="a2t9zvsth205pyev0vz5sdvaerwpx9xvw2as" timestamp="1432803887"&gt;541&lt;/key&gt;&lt;/foreign-keys&gt;&lt;ref-type name="Journal Article"&gt;17&lt;/ref-type&gt;&lt;contributors&gt;&lt;authors&gt;&lt;author&gt;Hase, Hideaki&lt;/author&gt;&lt;author&gt;Yoon, Jong-Hwan&lt;/author&gt;&lt;author&gt;Koterayama, Wataru&lt;/author&gt;&lt;/authors&gt;&lt;/contributors&gt;&lt;titles&gt;&lt;title&gt;The current structure of the Tsushima Warm Current along the Japanese coast&lt;/title&gt;&lt;secondary-title&gt;Journal of Oceanography&lt;/secondary-title&gt;&lt;alt-title&gt;Journal of Oceanography&lt;/alt-title&gt;&lt;/titles&gt;&lt;periodical&gt;&lt;full-title&gt;Journal of Oceanography&lt;/full-title&gt;&lt;abbr-1&gt;J. Oceanogr.&lt;/abbr-1&gt;&lt;abbr-2&gt;J Oceanogr&lt;/abbr-2&gt;&lt;abbr-3&gt;23&lt;/abbr-3&gt;&lt;/periodical&gt;&lt;alt-periodical&gt;&lt;full-title&gt;Journal of Oceanography&lt;/full-title&gt;&lt;abbr-1&gt;J. Oceanogr.&lt;/abbr-1&gt;&lt;abbr-2&gt;J Oceanogr&lt;/abbr-2&gt;&lt;abbr-3&gt;23&lt;/abbr-3&gt;&lt;/alt-periodical&gt;&lt;pages&gt;217-235&lt;/pages&gt;&lt;volume&gt;55&lt;/volume&gt;&lt;number&gt;2&lt;/number&gt;&lt;keywords&gt;&lt;keyword&gt;Tsushima Warm Current&lt;/keyword&gt;&lt;keyword&gt;double core structure&lt;/keyword&gt;&lt;keyword&gt;mean path&lt;/keyword&gt;&lt;keyword&gt;intensive direct measurements&lt;/keyword&gt;&lt;keyword&gt;analysis of 100 m depth temperature for 27 years&lt;/keyword&gt;&lt;/keywords&gt;&lt;dates&gt;&lt;year&gt;1999&lt;/year&gt;&lt;pub-dates&gt;&lt;date&gt;1999/01/01&lt;/date&gt;&lt;/pub-dates&gt;&lt;/dates&gt;&lt;publisher&gt;Kluwer Academic Publishers&lt;/publisher&gt;&lt;isbn&gt;0916-8370&lt;/isbn&gt;&lt;urls&gt;&lt;related-urls&gt;&lt;url&gt;http://dx.doi.org/10.1023/A%3A1007894030095&lt;/url&gt;&lt;/related-urls&gt;&lt;/urls&gt;&lt;electronic-resource-num&gt;10.1023/a:1007894030095&lt;/electronic-resource-num&gt;&lt;language&gt;English&lt;/language&gt;&lt;/record&gt;&lt;/Cite&gt;&lt;/EndNote&gt;</w:instrText>
        </w:r>
        <w:r w:rsidR="0027616B" w:rsidRPr="001534C8">
          <w:rPr>
            <w:color w:val="000000" w:themeColor="text1"/>
            <w:lang w:val="en-US"/>
          </w:rPr>
          <w:fldChar w:fldCharType="separate"/>
        </w:r>
        <w:r w:rsidR="0027616B" w:rsidRPr="001534C8">
          <w:rPr>
            <w:noProof/>
            <w:color w:val="000000" w:themeColor="text1"/>
            <w:lang w:val="en-US"/>
          </w:rPr>
          <w:t>Hase et al. (1999)</w:t>
        </w:r>
        <w:r w:rsidR="0027616B" w:rsidRPr="001534C8">
          <w:rPr>
            <w:color w:val="000000" w:themeColor="text1"/>
            <w:lang w:val="en-US"/>
          </w:rPr>
          <w:fldChar w:fldCharType="end"/>
        </w:r>
      </w:hyperlink>
      <w:r w:rsidRPr="001534C8">
        <w:rPr>
          <w:color w:val="000000" w:themeColor="text1"/>
          <w:lang w:val="en-US"/>
        </w:rPr>
        <w:t>.</w:t>
      </w:r>
      <w:r w:rsidRPr="001534C8">
        <w:rPr>
          <w:color w:val="000000" w:themeColor="text1"/>
          <w:lang w:val="en-US"/>
        </w:rPr>
        <w:br w:type="page"/>
      </w:r>
    </w:p>
    <w:p w14:paraId="1B57C7E0" w14:textId="1542E5CB" w:rsidR="0037061E" w:rsidRPr="001534C8" w:rsidRDefault="00954FCA" w:rsidP="008626C7">
      <w:pPr>
        <w:rPr>
          <w:color w:val="000000" w:themeColor="text1"/>
          <w:lang w:val="en-US"/>
        </w:rPr>
      </w:pPr>
      <w:r w:rsidRPr="001534C8">
        <w:rPr>
          <w:noProof/>
          <w:color w:val="000000" w:themeColor="text1"/>
          <w:lang w:val="en-US"/>
        </w:rPr>
        <w:drawing>
          <wp:inline distT="0" distB="0" distL="0" distR="0" wp14:anchorId="427660B5" wp14:editId="671735FF">
            <wp:extent cx="6386624" cy="5580392"/>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3471" cy="5586375"/>
                    </a:xfrm>
                    <a:prstGeom prst="rect">
                      <a:avLst/>
                    </a:prstGeom>
                  </pic:spPr>
                </pic:pic>
              </a:graphicData>
            </a:graphic>
          </wp:inline>
        </w:drawing>
      </w:r>
    </w:p>
    <w:p w14:paraId="504F8773" w14:textId="6E292FA8" w:rsidR="0037061E" w:rsidRPr="001534C8" w:rsidRDefault="0037061E" w:rsidP="008626C7">
      <w:pPr>
        <w:rPr>
          <w:color w:val="000000" w:themeColor="text1"/>
          <w:lang w:val="en-US"/>
        </w:rPr>
      </w:pPr>
      <w:r w:rsidRPr="001534C8">
        <w:rPr>
          <w:color w:val="000000" w:themeColor="text1"/>
          <w:lang w:val="en-US"/>
        </w:rPr>
        <w:t xml:space="preserve">Figure 2: Spatial variations of: (a) day of May; (b) time of day; (c) mean temperature of the water column (mean T); (d) </w:t>
      </w:r>
      <w:r w:rsidR="007248D0" w:rsidRPr="001534C8">
        <w:rPr>
          <w:color w:val="000000" w:themeColor="text1"/>
          <w:lang w:val="en-US"/>
        </w:rPr>
        <w:t>salinity at 5 m depth (SSS)</w:t>
      </w:r>
      <w:r w:rsidRPr="001534C8">
        <w:rPr>
          <w:color w:val="000000" w:themeColor="text1"/>
          <w:lang w:val="en-US"/>
        </w:rPr>
        <w:t xml:space="preserve">; (e) temperature at 5 m depth (SST); (f) maximum salinity </w:t>
      </w:r>
      <w:r w:rsidR="007248D0" w:rsidRPr="001534C8">
        <w:rPr>
          <w:color w:val="000000" w:themeColor="text1"/>
          <w:lang w:val="en-US"/>
        </w:rPr>
        <w:t>of the water column; (g</w:t>
      </w:r>
      <w:r w:rsidRPr="001534C8">
        <w:rPr>
          <w:color w:val="000000" w:themeColor="text1"/>
          <w:lang w:val="en-US"/>
        </w:rPr>
        <w:t>) mixed layer depth (</w:t>
      </w:r>
      <w:r w:rsidRPr="001534C8">
        <w:rPr>
          <w:i/>
          <w:color w:val="000000" w:themeColor="text1"/>
          <w:lang w:val="en-US"/>
        </w:rPr>
        <w:t>Z</w:t>
      </w:r>
      <w:r w:rsidRPr="001534C8">
        <w:rPr>
          <w:i/>
          <w:color w:val="000000" w:themeColor="text1"/>
          <w:vertAlign w:val="subscript"/>
          <w:lang w:val="en-US"/>
        </w:rPr>
        <w:t>m</w:t>
      </w:r>
      <w:r w:rsidR="007248D0" w:rsidRPr="001534C8">
        <w:rPr>
          <w:color w:val="000000" w:themeColor="text1"/>
          <w:lang w:val="en-US"/>
        </w:rPr>
        <w:t>); and (h</w:t>
      </w:r>
      <w:r w:rsidRPr="001534C8">
        <w:rPr>
          <w:color w:val="000000" w:themeColor="text1"/>
          <w:lang w:val="en-US"/>
        </w:rPr>
        <w:t xml:space="preserve">) sea surface chlorophyll </w:t>
      </w:r>
      <w:r w:rsidRPr="001534C8">
        <w:rPr>
          <w:i/>
          <w:color w:val="000000" w:themeColor="text1"/>
          <w:lang w:val="en-US"/>
        </w:rPr>
        <w:t>a</w:t>
      </w:r>
      <w:r w:rsidRPr="001534C8" w:rsidDel="003C3014">
        <w:rPr>
          <w:color w:val="000000" w:themeColor="text1"/>
          <w:lang w:val="en-US"/>
        </w:rPr>
        <w:t xml:space="preserve"> </w:t>
      </w:r>
      <w:r w:rsidRPr="001534C8">
        <w:rPr>
          <w:color w:val="000000" w:themeColor="text1"/>
          <w:lang w:val="en-US"/>
        </w:rPr>
        <w:t xml:space="preserve">concentration </w:t>
      </w:r>
      <w:r w:rsidR="001674B1" w:rsidRPr="001534C8">
        <w:rPr>
          <w:color w:val="000000" w:themeColor="text1"/>
          <w:lang w:val="en-US"/>
        </w:rPr>
        <w:t xml:space="preserve">in </w:t>
      </w:r>
      <w:r w:rsidRPr="001534C8">
        <w:rPr>
          <w:color w:val="000000" w:themeColor="text1"/>
          <w:lang w:val="en-US"/>
        </w:rPr>
        <w:t xml:space="preserve">May (SSChl </w:t>
      </w:r>
      <w:r w:rsidRPr="001534C8">
        <w:rPr>
          <w:i/>
          <w:color w:val="000000" w:themeColor="text1"/>
          <w:lang w:val="en-US"/>
        </w:rPr>
        <w:t>a</w:t>
      </w:r>
      <w:r w:rsidRPr="001534C8">
        <w:rPr>
          <w:color w:val="000000" w:themeColor="text1"/>
          <w:lang w:val="en-US"/>
        </w:rPr>
        <w:t>).  The X-axis indicate</w:t>
      </w:r>
      <w:r w:rsidR="001674B1" w:rsidRPr="001534C8">
        <w:rPr>
          <w:color w:val="000000" w:themeColor="text1"/>
          <w:lang w:val="en-US"/>
        </w:rPr>
        <w:t xml:space="preserve">s the </w:t>
      </w:r>
      <w:r w:rsidRPr="001534C8">
        <w:rPr>
          <w:color w:val="000000" w:themeColor="text1"/>
          <w:lang w:val="en-US"/>
        </w:rPr>
        <w:t xml:space="preserve">station number.  The plots show </w:t>
      </w:r>
      <w:r w:rsidR="001674B1" w:rsidRPr="001534C8">
        <w:rPr>
          <w:color w:val="000000" w:themeColor="text1"/>
          <w:lang w:val="en-US"/>
        </w:rPr>
        <w:t xml:space="preserve">the </w:t>
      </w:r>
      <w:r w:rsidRPr="001534C8">
        <w:rPr>
          <w:color w:val="000000" w:themeColor="text1"/>
          <w:lang w:val="en-US"/>
        </w:rPr>
        <w:t>median (horizontal lines within boxes), upper and lower quartile</w:t>
      </w:r>
      <w:r w:rsidR="001674B1" w:rsidRPr="001534C8">
        <w:rPr>
          <w:color w:val="000000" w:themeColor="text1"/>
          <w:lang w:val="en-US"/>
        </w:rPr>
        <w:t>s</w:t>
      </w:r>
      <w:r w:rsidRPr="001534C8">
        <w:rPr>
          <w:color w:val="000000" w:themeColor="text1"/>
          <w:lang w:val="en-US"/>
        </w:rPr>
        <w:t xml:space="preserve"> (boxes), quartile deviation (bars), and outliners (circles).</w:t>
      </w:r>
      <w:r w:rsidRPr="001534C8">
        <w:rPr>
          <w:color w:val="000000" w:themeColor="text1"/>
          <w:lang w:val="en-US"/>
        </w:rPr>
        <w:br w:type="page"/>
      </w:r>
    </w:p>
    <w:p w14:paraId="160C14B5" w14:textId="2A376E24" w:rsidR="0037061E" w:rsidRPr="001534C8" w:rsidRDefault="00FF44E5" w:rsidP="008626C7">
      <w:pPr>
        <w:rPr>
          <w:color w:val="000000" w:themeColor="text1"/>
          <w:lang w:val="en-US"/>
        </w:rPr>
      </w:pPr>
      <w:r w:rsidRPr="001534C8">
        <w:rPr>
          <w:noProof/>
          <w:color w:val="000000" w:themeColor="text1"/>
          <w:lang w:val="en-US"/>
        </w:rPr>
        <w:drawing>
          <wp:inline distT="0" distB="0" distL="0" distR="0" wp14:anchorId="32D0A284" wp14:editId="50A6BD7A">
            <wp:extent cx="2222500" cy="20574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22500" cy="2057400"/>
                    </a:xfrm>
                    <a:prstGeom prst="rect">
                      <a:avLst/>
                    </a:prstGeom>
                  </pic:spPr>
                </pic:pic>
              </a:graphicData>
            </a:graphic>
          </wp:inline>
        </w:drawing>
      </w:r>
    </w:p>
    <w:p w14:paraId="688313A2" w14:textId="3A0B916C" w:rsidR="0037061E" w:rsidRPr="001534C8" w:rsidRDefault="007248D0" w:rsidP="008626C7">
      <w:pPr>
        <w:rPr>
          <w:color w:val="000000" w:themeColor="text1"/>
          <w:lang w:val="en-US"/>
        </w:rPr>
      </w:pPr>
      <w:r w:rsidRPr="001534C8">
        <w:rPr>
          <w:color w:val="000000" w:themeColor="text1"/>
          <w:lang w:val="en-US"/>
        </w:rPr>
        <w:t>Figure 3</w:t>
      </w:r>
      <w:r w:rsidR="0037061E" w:rsidRPr="001534C8">
        <w:rPr>
          <w:color w:val="000000" w:themeColor="text1"/>
          <w:lang w:val="en-US"/>
        </w:rPr>
        <w:t>:</w:t>
      </w:r>
      <w:r w:rsidRPr="001534C8">
        <w:rPr>
          <w:color w:val="000000" w:themeColor="text1"/>
          <w:lang w:val="en-US"/>
        </w:rPr>
        <w:t xml:space="preserve"> Horizontal distribution of </w:t>
      </w:r>
      <w:r w:rsidR="0037061E" w:rsidRPr="001534C8">
        <w:rPr>
          <w:color w:val="000000" w:themeColor="text1"/>
          <w:lang w:val="en-US"/>
        </w:rPr>
        <w:t>mean abso</w:t>
      </w:r>
      <w:r w:rsidRPr="001534C8">
        <w:rPr>
          <w:color w:val="000000" w:themeColor="text1"/>
          <w:lang w:val="en-US"/>
        </w:rPr>
        <w:t>lute sea surface height (</w:t>
      </w:r>
      <w:r w:rsidR="00993C37" w:rsidRPr="001534C8">
        <w:rPr>
          <w:color w:val="000000" w:themeColor="text1"/>
          <w:lang w:val="en-US"/>
        </w:rPr>
        <w:t>colors</w:t>
      </w:r>
      <w:r w:rsidRPr="001534C8">
        <w:rPr>
          <w:color w:val="000000" w:themeColor="text1"/>
          <w:lang w:val="en-US"/>
        </w:rPr>
        <w:t xml:space="preserve">) and </w:t>
      </w:r>
      <w:r w:rsidR="0037061E" w:rsidRPr="001534C8">
        <w:rPr>
          <w:color w:val="000000" w:themeColor="text1"/>
          <w:lang w:val="en-US"/>
        </w:rPr>
        <w:t xml:space="preserve">mean current velocity </w:t>
      </w:r>
      <w:r w:rsidRPr="001534C8">
        <w:rPr>
          <w:rFonts w:ascii="Times" w:hAnsi="Times"/>
          <w:color w:val="000000" w:themeColor="text1"/>
          <w:lang w:val="en-US"/>
        </w:rPr>
        <w:t>(</w:t>
      </w:r>
      <w:r w:rsidRPr="001534C8">
        <w:rPr>
          <w:rFonts w:ascii="Times" w:eastAsiaTheme="minorEastAsia" w:hAnsi="Times"/>
          <w:color w:val="000000" w:themeColor="text1"/>
          <w:lang w:val="en-US" w:eastAsia="ja-JP"/>
        </w:rPr>
        <w:t>arrows)</w:t>
      </w:r>
      <w:r w:rsidRPr="001534C8">
        <w:rPr>
          <w:color w:val="000000" w:themeColor="text1"/>
          <w:lang w:val="en-US"/>
        </w:rPr>
        <w:t xml:space="preserve"> </w:t>
      </w:r>
      <w:r w:rsidR="0037061E" w:rsidRPr="001534C8">
        <w:rPr>
          <w:color w:val="000000" w:themeColor="text1"/>
          <w:lang w:val="en-US"/>
        </w:rPr>
        <w:t>in May estimated by AVISO.</w:t>
      </w:r>
    </w:p>
    <w:p w14:paraId="07950A51" w14:textId="77777777" w:rsidR="0037061E" w:rsidRPr="001534C8" w:rsidRDefault="0037061E" w:rsidP="008626C7">
      <w:pPr>
        <w:rPr>
          <w:color w:val="000000" w:themeColor="text1"/>
          <w:lang w:val="en-US"/>
        </w:rPr>
      </w:pPr>
      <w:r w:rsidRPr="001534C8">
        <w:rPr>
          <w:color w:val="000000" w:themeColor="text1"/>
          <w:lang w:val="en-US"/>
        </w:rPr>
        <w:br w:type="page"/>
      </w:r>
    </w:p>
    <w:p w14:paraId="7BB97E71" w14:textId="77777777" w:rsidR="0037061E" w:rsidRPr="001534C8" w:rsidRDefault="0037061E" w:rsidP="008626C7">
      <w:pPr>
        <w:rPr>
          <w:color w:val="000000" w:themeColor="text1"/>
          <w:lang w:val="en-US"/>
        </w:rPr>
      </w:pPr>
      <w:r w:rsidRPr="001534C8">
        <w:rPr>
          <w:noProof/>
          <w:color w:val="000000" w:themeColor="text1"/>
          <w:lang w:val="en-US" w:eastAsia="ja-JP"/>
        </w:rPr>
        <w:drawing>
          <wp:inline distT="0" distB="0" distL="0" distR="0" wp14:anchorId="407B43E2" wp14:editId="53E80C2B">
            <wp:extent cx="3437716" cy="5253487"/>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3814" cy="5262806"/>
                    </a:xfrm>
                    <a:prstGeom prst="rect">
                      <a:avLst/>
                    </a:prstGeom>
                    <a:noFill/>
                    <a:ln>
                      <a:noFill/>
                    </a:ln>
                  </pic:spPr>
                </pic:pic>
              </a:graphicData>
            </a:graphic>
          </wp:inline>
        </w:drawing>
      </w:r>
    </w:p>
    <w:p w14:paraId="1634BE06" w14:textId="49F7178C" w:rsidR="0037061E" w:rsidRPr="001534C8" w:rsidRDefault="007248D0" w:rsidP="008626C7">
      <w:pPr>
        <w:rPr>
          <w:color w:val="000000" w:themeColor="text1"/>
          <w:lang w:val="en-US"/>
        </w:rPr>
      </w:pPr>
      <w:r w:rsidRPr="001534C8">
        <w:rPr>
          <w:color w:val="000000" w:themeColor="text1"/>
          <w:lang w:val="en-US"/>
        </w:rPr>
        <w:t>Figure 4</w:t>
      </w:r>
      <w:r w:rsidR="0037061E" w:rsidRPr="001534C8">
        <w:rPr>
          <w:color w:val="000000" w:themeColor="text1"/>
          <w:lang w:val="en-US"/>
        </w:rPr>
        <w:t>: Temporal and spatial variations in sea surface heat flux. (a) Annual variations in sea surface heat flux (W m</w:t>
      </w:r>
      <w:r w:rsidR="0037061E" w:rsidRPr="001534C8">
        <w:rPr>
          <w:color w:val="000000" w:themeColor="text1"/>
          <w:vertAlign w:val="superscript"/>
          <w:lang w:val="en-US"/>
        </w:rPr>
        <w:t>-2</w:t>
      </w:r>
      <w:r w:rsidR="0037061E" w:rsidRPr="001534C8">
        <w:rPr>
          <w:color w:val="000000" w:themeColor="text1"/>
          <w:lang w:val="en-US"/>
        </w:rPr>
        <w:t>) between 2000–2013 in the area of 134–139º E and 35–39º30' N.  Vertical bars denote one standard deviation.  (b) Spatial variation of sea surface heat flux (W m</w:t>
      </w:r>
      <w:r w:rsidR="0037061E" w:rsidRPr="001534C8">
        <w:rPr>
          <w:color w:val="000000" w:themeColor="text1"/>
          <w:vertAlign w:val="superscript"/>
          <w:lang w:val="en-US"/>
        </w:rPr>
        <w:t>-2</w:t>
      </w:r>
      <w:r w:rsidR="0037061E" w:rsidRPr="001534C8">
        <w:rPr>
          <w:color w:val="000000" w:themeColor="text1"/>
          <w:lang w:val="en-US"/>
        </w:rPr>
        <w:t xml:space="preserve">) during spring (March–May) from 2000–2013.  Blank areas were excluded because they were </w:t>
      </w:r>
      <w:r w:rsidR="00C978B3" w:rsidRPr="001534C8">
        <w:rPr>
          <w:color w:val="000000" w:themeColor="text1"/>
          <w:lang w:val="en-US"/>
        </w:rPr>
        <w:t xml:space="preserve">ascribed </w:t>
      </w:r>
      <w:r w:rsidR="0037061E" w:rsidRPr="001534C8">
        <w:rPr>
          <w:color w:val="000000" w:themeColor="text1"/>
          <w:lang w:val="en-US"/>
        </w:rPr>
        <w:t>as landmass in JRA55.</w:t>
      </w:r>
      <w:r w:rsidR="0037061E" w:rsidRPr="001534C8">
        <w:rPr>
          <w:color w:val="000000" w:themeColor="text1"/>
          <w:lang w:val="en-US"/>
        </w:rPr>
        <w:br w:type="page"/>
      </w:r>
    </w:p>
    <w:p w14:paraId="006AA128" w14:textId="06FABFD0" w:rsidR="0037061E" w:rsidRPr="001534C8" w:rsidRDefault="00AB6F56" w:rsidP="008626C7">
      <w:pPr>
        <w:rPr>
          <w:color w:val="000000" w:themeColor="text1"/>
          <w:lang w:val="en-US"/>
        </w:rPr>
      </w:pPr>
      <w:r w:rsidRPr="001534C8">
        <w:rPr>
          <w:noProof/>
          <w:color w:val="000000" w:themeColor="text1"/>
          <w:lang w:val="en-US"/>
        </w:rPr>
        <w:drawing>
          <wp:inline distT="0" distB="0" distL="0" distR="0" wp14:anchorId="5C9D3BBE" wp14:editId="146E1DD0">
            <wp:extent cx="6379535" cy="498211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7014" cy="4987954"/>
                    </a:xfrm>
                    <a:prstGeom prst="rect">
                      <a:avLst/>
                    </a:prstGeom>
                  </pic:spPr>
                </pic:pic>
              </a:graphicData>
            </a:graphic>
          </wp:inline>
        </w:drawing>
      </w:r>
    </w:p>
    <w:p w14:paraId="15B53F1F" w14:textId="3403F678" w:rsidR="0037061E" w:rsidRPr="001534C8" w:rsidRDefault="007248D0" w:rsidP="008626C7">
      <w:pPr>
        <w:rPr>
          <w:color w:val="000000" w:themeColor="text1"/>
          <w:lang w:val="en-US"/>
        </w:rPr>
      </w:pPr>
      <w:r w:rsidRPr="001534C8">
        <w:rPr>
          <w:color w:val="000000" w:themeColor="text1"/>
          <w:lang w:val="en-US"/>
        </w:rPr>
        <w:t>Figure 5</w:t>
      </w:r>
      <w:r w:rsidR="0037061E" w:rsidRPr="001534C8">
        <w:rPr>
          <w:color w:val="000000" w:themeColor="text1"/>
          <w:lang w:val="en-US"/>
        </w:rPr>
        <w:t>: Spatial and yearly variations of</w:t>
      </w:r>
      <w:r w:rsidRPr="001534C8">
        <w:rPr>
          <w:color w:val="000000" w:themeColor="text1"/>
          <w:lang w:val="en-US"/>
        </w:rPr>
        <w:t xml:space="preserve"> contributions of top 10 most abundant species (a, b), total zooplankton abundance</w:t>
      </w:r>
      <w:r w:rsidR="0037061E" w:rsidRPr="001534C8">
        <w:rPr>
          <w:color w:val="000000" w:themeColor="text1"/>
          <w:lang w:val="en-US"/>
        </w:rPr>
        <w:t xml:space="preserve"> (c, d)</w:t>
      </w:r>
      <w:r w:rsidRPr="001534C8">
        <w:rPr>
          <w:color w:val="000000" w:themeColor="text1"/>
          <w:lang w:val="en-US"/>
        </w:rPr>
        <w:t>, and species richness</w:t>
      </w:r>
      <w:r w:rsidR="00331088" w:rsidRPr="001534C8">
        <w:rPr>
          <w:color w:val="000000" w:themeColor="text1"/>
          <w:lang w:val="en-US"/>
        </w:rPr>
        <w:t xml:space="preserve"> (e, f)</w:t>
      </w:r>
      <w:r w:rsidR="00B000E1" w:rsidRPr="001534C8">
        <w:rPr>
          <w:color w:val="000000" w:themeColor="text1"/>
          <w:lang w:val="en-US"/>
        </w:rPr>
        <w:t>.</w:t>
      </w:r>
      <w:r w:rsidR="0037061E" w:rsidRPr="001534C8">
        <w:rPr>
          <w:color w:val="000000" w:themeColor="text1"/>
          <w:lang w:val="en-US"/>
        </w:rPr>
        <w:t xml:space="preserve">  The </w:t>
      </w:r>
      <w:r w:rsidR="00C978B3" w:rsidRPr="001534C8">
        <w:rPr>
          <w:color w:val="000000" w:themeColor="text1"/>
          <w:lang w:val="en-US"/>
        </w:rPr>
        <w:t xml:space="preserve">total zooplankton abundance </w:t>
      </w:r>
      <w:r w:rsidR="0037061E" w:rsidRPr="001534C8">
        <w:rPr>
          <w:color w:val="000000" w:themeColor="text1"/>
          <w:lang w:val="en-US"/>
        </w:rPr>
        <w:t xml:space="preserve">plots show </w:t>
      </w:r>
      <w:r w:rsidR="00C978B3" w:rsidRPr="001534C8">
        <w:rPr>
          <w:color w:val="000000" w:themeColor="text1"/>
          <w:lang w:val="en-US"/>
        </w:rPr>
        <w:t xml:space="preserve">the </w:t>
      </w:r>
      <w:r w:rsidR="0037061E" w:rsidRPr="001534C8">
        <w:rPr>
          <w:color w:val="000000" w:themeColor="text1"/>
          <w:lang w:val="en-US"/>
        </w:rPr>
        <w:t>median (horizontal lines within boxes), upper and lower quartile</w:t>
      </w:r>
      <w:r w:rsidR="00C978B3" w:rsidRPr="001534C8">
        <w:rPr>
          <w:color w:val="000000" w:themeColor="text1"/>
          <w:lang w:val="en-US"/>
        </w:rPr>
        <w:t>s</w:t>
      </w:r>
      <w:r w:rsidR="0037061E" w:rsidRPr="001534C8">
        <w:rPr>
          <w:color w:val="000000" w:themeColor="text1"/>
          <w:lang w:val="en-US"/>
        </w:rPr>
        <w:t xml:space="preserve"> (boxes), quartile deviation (bars), and outliners (circles).</w:t>
      </w:r>
    </w:p>
    <w:p w14:paraId="6CE74E58" w14:textId="019F1E07" w:rsidR="0037061E" w:rsidRPr="001534C8" w:rsidRDefault="0037061E" w:rsidP="008626C7">
      <w:pPr>
        <w:rPr>
          <w:color w:val="000000" w:themeColor="text1"/>
          <w:lang w:val="en-US"/>
        </w:rPr>
      </w:pPr>
      <w:r w:rsidRPr="001534C8">
        <w:rPr>
          <w:color w:val="000000" w:themeColor="text1"/>
          <w:lang w:val="en-US"/>
        </w:rPr>
        <w:br w:type="page"/>
      </w:r>
    </w:p>
    <w:p w14:paraId="02F664FA" w14:textId="5828F9F4" w:rsidR="00E01465" w:rsidRPr="001534C8" w:rsidRDefault="00AB6F56" w:rsidP="008626C7">
      <w:pPr>
        <w:rPr>
          <w:color w:val="000000" w:themeColor="text1"/>
          <w:lang w:val="en-US"/>
        </w:rPr>
      </w:pPr>
      <w:r w:rsidRPr="001534C8">
        <w:rPr>
          <w:noProof/>
          <w:color w:val="000000" w:themeColor="text1"/>
          <w:lang w:val="en-US"/>
        </w:rPr>
        <w:drawing>
          <wp:inline distT="0" distB="0" distL="0" distR="0" wp14:anchorId="3709E0FB" wp14:editId="3AB83C26">
            <wp:extent cx="6351182" cy="321862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0657" cy="3223423"/>
                    </a:xfrm>
                    <a:prstGeom prst="rect">
                      <a:avLst/>
                    </a:prstGeom>
                  </pic:spPr>
                </pic:pic>
              </a:graphicData>
            </a:graphic>
          </wp:inline>
        </w:drawing>
      </w:r>
    </w:p>
    <w:p w14:paraId="4AFB04FF" w14:textId="2E5B0E91" w:rsidR="0037061E" w:rsidRPr="001534C8" w:rsidRDefault="00AB6F56" w:rsidP="008626C7">
      <w:pPr>
        <w:rPr>
          <w:color w:val="000000" w:themeColor="text1"/>
          <w:lang w:val="en-US"/>
        </w:rPr>
      </w:pPr>
      <w:r w:rsidRPr="001534C8">
        <w:rPr>
          <w:color w:val="000000" w:themeColor="text1"/>
          <w:lang w:val="en-US"/>
        </w:rPr>
        <w:t xml:space="preserve">Figure </w:t>
      </w:r>
      <w:r w:rsidR="00195D73" w:rsidRPr="001534C8">
        <w:rPr>
          <w:color w:val="000000" w:themeColor="text1"/>
          <w:lang w:val="en-US"/>
        </w:rPr>
        <w:t>6</w:t>
      </w:r>
      <w:r w:rsidR="0037061E" w:rsidRPr="001534C8">
        <w:rPr>
          <w:color w:val="000000" w:themeColor="text1"/>
          <w:lang w:val="en-US"/>
        </w:rPr>
        <w:t>: Relationship between environmental parameters (arrows) and zooplankto</w:t>
      </w:r>
      <w:r w:rsidR="00E01465" w:rsidRPr="001534C8">
        <w:rPr>
          <w:color w:val="000000" w:themeColor="text1"/>
          <w:lang w:val="en-US"/>
        </w:rPr>
        <w:t>n species (crosses</w:t>
      </w:r>
      <w:r w:rsidR="0037061E" w:rsidRPr="001534C8">
        <w:rPr>
          <w:color w:val="000000" w:themeColor="text1"/>
          <w:lang w:val="en-US"/>
        </w:rPr>
        <w:t>) in db-RDA diagram: (a) combination of RD1 and RD2, and (b) combination of RD</w:t>
      </w:r>
      <w:r w:rsidRPr="001534C8">
        <w:rPr>
          <w:color w:val="000000" w:themeColor="text1"/>
          <w:lang w:val="en-US"/>
        </w:rPr>
        <w:t>1</w:t>
      </w:r>
      <w:r w:rsidR="0037061E" w:rsidRPr="001534C8">
        <w:rPr>
          <w:color w:val="000000" w:themeColor="text1"/>
          <w:lang w:val="en-US"/>
        </w:rPr>
        <w:t xml:space="preserve"> and RD</w:t>
      </w:r>
      <w:r w:rsidRPr="001534C8">
        <w:rPr>
          <w:color w:val="000000" w:themeColor="text1"/>
          <w:lang w:val="en-US"/>
        </w:rPr>
        <w:t>2</w:t>
      </w:r>
      <w:r w:rsidR="0037061E" w:rsidRPr="001534C8">
        <w:rPr>
          <w:color w:val="000000" w:themeColor="text1"/>
          <w:lang w:val="en-US"/>
        </w:rPr>
        <w:t xml:space="preserve">.  </w:t>
      </w:r>
      <w:r w:rsidR="009B3BD3" w:rsidRPr="001534C8">
        <w:rPr>
          <w:color w:val="000000" w:themeColor="text1"/>
          <w:lang w:val="en-US"/>
        </w:rPr>
        <w:t xml:space="preserve">The abbreviations </w:t>
      </w:r>
      <w:r w:rsidR="0037061E" w:rsidRPr="001534C8">
        <w:rPr>
          <w:color w:val="000000" w:themeColor="text1"/>
          <w:lang w:val="en-US"/>
        </w:rPr>
        <w:t>T, S, Chl</w:t>
      </w:r>
      <w:r w:rsidR="009B3BD3" w:rsidRPr="001534C8">
        <w:rPr>
          <w:color w:val="000000" w:themeColor="text1"/>
          <w:lang w:val="en-US"/>
        </w:rPr>
        <w:t>,</w:t>
      </w:r>
      <w:r w:rsidR="0037061E" w:rsidRPr="001534C8">
        <w:rPr>
          <w:color w:val="000000" w:themeColor="text1"/>
          <w:lang w:val="en-US"/>
        </w:rPr>
        <w:t xml:space="preserve"> </w:t>
      </w:r>
      <w:r w:rsidR="00012E43" w:rsidRPr="001534C8">
        <w:rPr>
          <w:color w:val="000000" w:themeColor="text1"/>
          <w:lang w:val="en-US"/>
        </w:rPr>
        <w:t xml:space="preserve">Zm </w:t>
      </w:r>
      <w:r w:rsidR="0037061E" w:rsidRPr="001534C8">
        <w:rPr>
          <w:color w:val="000000" w:themeColor="text1"/>
          <w:lang w:val="en-US"/>
        </w:rPr>
        <w:t xml:space="preserve">and </w:t>
      </w:r>
      <w:r w:rsidR="00E01465" w:rsidRPr="001534C8">
        <w:rPr>
          <w:color w:val="000000" w:themeColor="text1"/>
          <w:lang w:val="en-US"/>
        </w:rPr>
        <w:t>B.D.</w:t>
      </w:r>
      <w:r w:rsidR="0037061E" w:rsidRPr="001534C8">
        <w:rPr>
          <w:color w:val="000000" w:themeColor="text1"/>
          <w:lang w:val="en-US"/>
        </w:rPr>
        <w:t xml:space="preserve"> adjacent </w:t>
      </w:r>
      <w:r w:rsidR="009B3BD3" w:rsidRPr="001534C8">
        <w:rPr>
          <w:color w:val="000000" w:themeColor="text1"/>
          <w:lang w:val="en-US"/>
        </w:rPr>
        <w:t xml:space="preserve">to </w:t>
      </w:r>
      <w:r w:rsidR="0037061E" w:rsidRPr="001534C8">
        <w:rPr>
          <w:color w:val="000000" w:themeColor="text1"/>
          <w:lang w:val="en-US"/>
        </w:rPr>
        <w:t xml:space="preserve">arrows </w:t>
      </w:r>
      <w:r w:rsidR="009B3BD3" w:rsidRPr="001534C8">
        <w:rPr>
          <w:color w:val="000000" w:themeColor="text1"/>
          <w:lang w:val="en-US"/>
        </w:rPr>
        <w:t xml:space="preserve">represent </w:t>
      </w:r>
      <w:r w:rsidR="0037061E" w:rsidRPr="001534C8">
        <w:rPr>
          <w:color w:val="000000" w:themeColor="text1"/>
          <w:lang w:val="en-US"/>
        </w:rPr>
        <w:t xml:space="preserve">mean temperature of water column (mean T), salinity at 5 m depth </w:t>
      </w:r>
      <w:r w:rsidR="00E01465" w:rsidRPr="001534C8">
        <w:rPr>
          <w:color w:val="000000" w:themeColor="text1"/>
          <w:lang w:val="en-US"/>
        </w:rPr>
        <w:t>(SSS),</w:t>
      </w:r>
      <w:r w:rsidR="0037061E" w:rsidRPr="001534C8">
        <w:rPr>
          <w:color w:val="000000" w:themeColor="text1"/>
          <w:lang w:val="en-US"/>
        </w:rPr>
        <w:t xml:space="preserve"> sea surface chlorophyll </w:t>
      </w:r>
      <w:r w:rsidR="0037061E" w:rsidRPr="001534C8">
        <w:rPr>
          <w:i/>
          <w:color w:val="000000" w:themeColor="text1"/>
          <w:lang w:val="en-US"/>
        </w:rPr>
        <w:t>a</w:t>
      </w:r>
      <w:r w:rsidR="0037061E" w:rsidRPr="001534C8">
        <w:rPr>
          <w:color w:val="000000" w:themeColor="text1"/>
          <w:lang w:val="en-US"/>
        </w:rPr>
        <w:t xml:space="preserve"> (SSChl </w:t>
      </w:r>
      <w:r w:rsidR="0037061E" w:rsidRPr="001534C8">
        <w:rPr>
          <w:i/>
          <w:color w:val="000000" w:themeColor="text1"/>
          <w:lang w:val="en-US"/>
        </w:rPr>
        <w:t>a</w:t>
      </w:r>
      <w:r w:rsidR="0037061E" w:rsidRPr="001534C8">
        <w:rPr>
          <w:color w:val="000000" w:themeColor="text1"/>
          <w:lang w:val="en-US"/>
        </w:rPr>
        <w:t xml:space="preserve">), </w:t>
      </w:r>
      <w:r w:rsidR="00012E43" w:rsidRPr="001534C8">
        <w:rPr>
          <w:color w:val="000000" w:themeColor="text1"/>
          <w:lang w:val="en-US"/>
        </w:rPr>
        <w:t>mixed layer depth (</w:t>
      </w:r>
      <w:r w:rsidR="00012E43" w:rsidRPr="001534C8">
        <w:rPr>
          <w:i/>
          <w:color w:val="000000" w:themeColor="text1"/>
          <w:lang w:val="en-US"/>
        </w:rPr>
        <w:t>Z</w:t>
      </w:r>
      <w:r w:rsidR="00012E43" w:rsidRPr="001534C8">
        <w:rPr>
          <w:i/>
          <w:color w:val="000000" w:themeColor="text1"/>
          <w:vertAlign w:val="subscript"/>
          <w:lang w:val="en-US"/>
        </w:rPr>
        <w:t>m</w:t>
      </w:r>
      <w:r w:rsidR="00012E43" w:rsidRPr="001534C8">
        <w:rPr>
          <w:color w:val="000000" w:themeColor="text1"/>
          <w:lang w:val="en-US"/>
        </w:rPr>
        <w:t xml:space="preserve">) </w:t>
      </w:r>
      <w:r w:rsidR="0037061E" w:rsidRPr="001534C8">
        <w:rPr>
          <w:color w:val="000000" w:themeColor="text1"/>
          <w:lang w:val="en-US"/>
        </w:rPr>
        <w:t xml:space="preserve">and bottom depth of station, respectively.  </w:t>
      </w:r>
      <w:r w:rsidR="00E01465" w:rsidRPr="001534C8">
        <w:rPr>
          <w:color w:val="000000" w:themeColor="text1"/>
          <w:lang w:val="en-US"/>
        </w:rPr>
        <w:t>The 25 zooplankton spices were represented by the</w:t>
      </w:r>
      <w:r w:rsidRPr="001534C8">
        <w:rPr>
          <w:color w:val="000000" w:themeColor="text1"/>
          <w:lang w:val="en-US"/>
        </w:rPr>
        <w:t>ir initials.</w:t>
      </w:r>
      <w:r w:rsidR="0037061E" w:rsidRPr="001534C8">
        <w:rPr>
          <w:color w:val="000000" w:themeColor="text1"/>
          <w:lang w:val="en-US"/>
        </w:rPr>
        <w:br w:type="page"/>
      </w:r>
    </w:p>
    <w:p w14:paraId="1AFB7B90" w14:textId="31F43E0C" w:rsidR="0037061E" w:rsidRPr="001534C8" w:rsidRDefault="00AB6F56" w:rsidP="008626C7">
      <w:pPr>
        <w:rPr>
          <w:color w:val="000000" w:themeColor="text1"/>
          <w:lang w:val="en-US"/>
        </w:rPr>
      </w:pPr>
      <w:r w:rsidRPr="001534C8">
        <w:rPr>
          <w:noProof/>
          <w:color w:val="000000" w:themeColor="text1"/>
          <w:lang w:val="en-US"/>
        </w:rPr>
        <w:drawing>
          <wp:inline distT="0" distB="0" distL="0" distR="0" wp14:anchorId="01FD2A41" wp14:editId="57817905">
            <wp:extent cx="3526822" cy="3841898"/>
            <wp:effectExtent l="0" t="0" r="381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0917" cy="3846359"/>
                    </a:xfrm>
                    <a:prstGeom prst="rect">
                      <a:avLst/>
                    </a:prstGeom>
                  </pic:spPr>
                </pic:pic>
              </a:graphicData>
            </a:graphic>
          </wp:inline>
        </w:drawing>
      </w:r>
    </w:p>
    <w:p w14:paraId="3CC008D9" w14:textId="6ADEF96A" w:rsidR="00E040D9" w:rsidRPr="00BB4E2C" w:rsidRDefault="00AB6F56" w:rsidP="008626C7">
      <w:pPr>
        <w:rPr>
          <w:color w:val="000000" w:themeColor="text1"/>
          <w:lang w:val="en-US"/>
        </w:rPr>
      </w:pPr>
      <w:r w:rsidRPr="001534C8">
        <w:rPr>
          <w:color w:val="000000" w:themeColor="text1"/>
          <w:lang w:val="en-US"/>
        </w:rPr>
        <w:t xml:space="preserve">Figure </w:t>
      </w:r>
      <w:r w:rsidR="00195D73" w:rsidRPr="001534C8">
        <w:rPr>
          <w:color w:val="000000" w:themeColor="text1"/>
          <w:lang w:val="en-US"/>
        </w:rPr>
        <w:t>7</w:t>
      </w:r>
      <w:r w:rsidR="0037061E" w:rsidRPr="001534C8">
        <w:rPr>
          <w:color w:val="000000" w:themeColor="text1"/>
          <w:lang w:val="en-US"/>
        </w:rPr>
        <w:t xml:space="preserve">: Spatial variation of </w:t>
      </w:r>
      <w:r w:rsidR="009B3BD3" w:rsidRPr="001534C8">
        <w:rPr>
          <w:color w:val="000000" w:themeColor="text1"/>
          <w:lang w:val="en-US"/>
        </w:rPr>
        <w:t xml:space="preserve">station db-RDA </w:t>
      </w:r>
      <w:r w:rsidR="0037061E" w:rsidRPr="001534C8">
        <w:rPr>
          <w:color w:val="000000" w:themeColor="text1"/>
          <w:lang w:val="en-US"/>
        </w:rPr>
        <w:t>score</w:t>
      </w:r>
      <w:r w:rsidR="009B3BD3" w:rsidRPr="001534C8">
        <w:rPr>
          <w:color w:val="000000" w:themeColor="text1"/>
          <w:lang w:val="en-US"/>
        </w:rPr>
        <w:t>s</w:t>
      </w:r>
      <w:r w:rsidR="0037061E" w:rsidRPr="001534C8">
        <w:rPr>
          <w:color w:val="000000" w:themeColor="text1"/>
          <w:lang w:val="en-US"/>
        </w:rPr>
        <w:t>: (a) RD1</w:t>
      </w:r>
      <w:r w:rsidR="00422935" w:rsidRPr="001534C8">
        <w:rPr>
          <w:color w:val="000000" w:themeColor="text1"/>
          <w:lang w:val="en-US"/>
        </w:rPr>
        <w:t>,</w:t>
      </w:r>
      <w:r w:rsidR="0037061E" w:rsidRPr="001534C8">
        <w:rPr>
          <w:color w:val="000000" w:themeColor="text1"/>
          <w:lang w:val="en-US"/>
        </w:rPr>
        <w:t xml:space="preserve"> (b) RD2</w:t>
      </w:r>
      <w:r w:rsidR="00422935" w:rsidRPr="001534C8">
        <w:rPr>
          <w:color w:val="000000" w:themeColor="text1"/>
          <w:lang w:val="en-US"/>
        </w:rPr>
        <w:t>,</w:t>
      </w:r>
      <w:r w:rsidR="00E01465" w:rsidRPr="001534C8">
        <w:rPr>
          <w:color w:val="000000" w:themeColor="text1"/>
          <w:lang w:val="en-US"/>
        </w:rPr>
        <w:t xml:space="preserve"> </w:t>
      </w:r>
      <w:r w:rsidRPr="001534C8">
        <w:rPr>
          <w:color w:val="000000" w:themeColor="text1"/>
          <w:lang w:val="en-US"/>
        </w:rPr>
        <w:t xml:space="preserve">and </w:t>
      </w:r>
      <w:r w:rsidR="0037061E" w:rsidRPr="001534C8">
        <w:rPr>
          <w:color w:val="000000" w:themeColor="text1"/>
          <w:lang w:val="en-US"/>
        </w:rPr>
        <w:t xml:space="preserve">(c) RD3.  </w:t>
      </w:r>
      <w:r w:rsidR="00422935" w:rsidRPr="001534C8">
        <w:rPr>
          <w:color w:val="000000" w:themeColor="text1"/>
          <w:lang w:val="en-US"/>
        </w:rPr>
        <w:t>Pl</w:t>
      </w:r>
      <w:r w:rsidR="0037061E" w:rsidRPr="001534C8">
        <w:rPr>
          <w:color w:val="000000" w:themeColor="text1"/>
          <w:lang w:val="en-US"/>
        </w:rPr>
        <w:t xml:space="preserve">ots show </w:t>
      </w:r>
      <w:r w:rsidR="00422935" w:rsidRPr="001534C8">
        <w:rPr>
          <w:color w:val="000000" w:themeColor="text1"/>
          <w:lang w:val="en-US"/>
        </w:rPr>
        <w:t xml:space="preserve">the </w:t>
      </w:r>
      <w:r w:rsidR="0037061E" w:rsidRPr="001534C8">
        <w:rPr>
          <w:color w:val="000000" w:themeColor="text1"/>
          <w:lang w:val="en-US"/>
        </w:rPr>
        <w:t>median (horizontal lines within boxes), upper and lower quartile</w:t>
      </w:r>
      <w:r w:rsidR="00422935" w:rsidRPr="001534C8">
        <w:rPr>
          <w:color w:val="000000" w:themeColor="text1"/>
          <w:lang w:val="en-US"/>
        </w:rPr>
        <w:t>s</w:t>
      </w:r>
      <w:r w:rsidR="0037061E" w:rsidRPr="001534C8">
        <w:rPr>
          <w:color w:val="000000" w:themeColor="text1"/>
          <w:lang w:val="en-US"/>
        </w:rPr>
        <w:t xml:space="preserve"> (boxes), quartile deviation (bars), and o</w:t>
      </w:r>
      <w:r w:rsidR="00E01465" w:rsidRPr="001534C8">
        <w:rPr>
          <w:color w:val="000000" w:themeColor="text1"/>
          <w:lang w:val="en-US"/>
        </w:rPr>
        <w:t>utli</w:t>
      </w:r>
      <w:r w:rsidRPr="001534C8">
        <w:rPr>
          <w:color w:val="000000" w:themeColor="text1"/>
          <w:lang w:val="en-US"/>
        </w:rPr>
        <w:t>ers (circles)</w:t>
      </w:r>
      <w:r w:rsidR="0037061E" w:rsidRPr="001534C8">
        <w:rPr>
          <w:color w:val="000000" w:themeColor="text1"/>
          <w:lang w:val="en-US"/>
        </w:rPr>
        <w:t>.</w:t>
      </w:r>
      <w:r w:rsidR="0037061E" w:rsidRPr="00BB4E2C">
        <w:rPr>
          <w:color w:val="000000" w:themeColor="text1"/>
          <w:lang w:val="en-US"/>
        </w:rPr>
        <w:t xml:space="preserve">  </w:t>
      </w:r>
    </w:p>
    <w:sectPr w:rsidR="00E040D9" w:rsidRPr="00BB4E2C" w:rsidSect="00351F68">
      <w:footerReference w:type="default" r:id="rId19"/>
      <w:pgSz w:w="11907" w:h="16839" w:code="9"/>
      <w:pgMar w:top="567" w:right="936" w:bottom="1338" w:left="936" w:header="0" w:footer="737" w:gutter="0"/>
      <w:lnNumType w:countBy="5" w:distance="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03AB7" w14:textId="77777777" w:rsidR="001243EA" w:rsidRDefault="001243EA" w:rsidP="008626C7">
      <w:r>
        <w:separator/>
      </w:r>
    </w:p>
  </w:endnote>
  <w:endnote w:type="continuationSeparator" w:id="0">
    <w:p w14:paraId="1A43E202" w14:textId="77777777" w:rsidR="001243EA" w:rsidRDefault="001243EA" w:rsidP="008626C7">
      <w:r>
        <w:continuationSeparator/>
      </w:r>
    </w:p>
  </w:endnote>
  <w:endnote w:type="continuationNotice" w:id="1">
    <w:p w14:paraId="3B3B68CD" w14:textId="77777777" w:rsidR="001243EA" w:rsidRDefault="001243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ＭＳ Ｐ明朝">
    <w:altName w:val="MS PMincho"/>
    <w:panose1 w:val="02020600040205080304"/>
    <w:charset w:val="80"/>
    <w:family w:val="roman"/>
    <w:pitch w:val="variable"/>
    <w:sig w:usb0="E00002FF" w:usb1="6AC7FDFB"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New Gulim">
    <w:altName w:val="Arial Unicode MS"/>
    <w:panose1 w:val="020B0604020202020204"/>
    <w:charset w:val="81"/>
    <w:family w:val="roman"/>
    <w:pitch w:val="variable"/>
    <w:sig w:usb0="00000000" w:usb1="7BD77CFB" w:usb2="00000030" w:usb3="00000000" w:csb0="0008009F" w:csb1="00000000"/>
  </w:font>
  <w:font w:name="ＭＳ Ｐゴシック">
    <w:panose1 w:val="020B0600070205080204"/>
    <w:charset w:val="80"/>
    <w:family w:val="swiss"/>
    <w:pitch w:val="variable"/>
    <w:sig w:usb0="E00002FF" w:usb1="6AC7FDFB" w:usb2="00000012" w:usb3="00000000" w:csb0="0002009F" w:csb1="00000000"/>
  </w:font>
  <w:font w:name="Times">
    <w:panose1 w:val="00000500000000020000"/>
    <w:charset w:val="00"/>
    <w:family w:val="auto"/>
    <w:pitch w:val="variable"/>
    <w:sig w:usb0="E00002FF" w:usb1="5000205A"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n-US"/>
      </w:rPr>
      <w:id w:val="-2067788171"/>
      <w:docPartObj>
        <w:docPartGallery w:val="Page Numbers (Bottom of Page)"/>
        <w:docPartUnique/>
      </w:docPartObj>
    </w:sdtPr>
    <w:sdtEndPr/>
    <w:sdtContent>
      <w:p w14:paraId="47E6091E" w14:textId="6F40997F" w:rsidR="00A77AC1" w:rsidRPr="00535700" w:rsidRDefault="00A77AC1" w:rsidP="008626C7">
        <w:pPr>
          <w:pStyle w:val="ac"/>
          <w:jc w:val="center"/>
          <w:rPr>
            <w:lang w:val="en-US"/>
          </w:rPr>
        </w:pPr>
        <w:r w:rsidRPr="00535700">
          <w:rPr>
            <w:lang w:val="en-US"/>
          </w:rPr>
          <w:fldChar w:fldCharType="begin"/>
        </w:r>
        <w:r w:rsidRPr="00256C8F">
          <w:rPr>
            <w:lang w:val="en-US"/>
          </w:rPr>
          <w:instrText xml:space="preserve"> PAGE   \* MERGEFORMAT </w:instrText>
        </w:r>
        <w:r w:rsidRPr="00535700">
          <w:rPr>
            <w:lang w:val="en-US"/>
          </w:rPr>
          <w:fldChar w:fldCharType="separate"/>
        </w:r>
        <w:r>
          <w:rPr>
            <w:noProof/>
            <w:lang w:val="en-US"/>
          </w:rPr>
          <w:t>20</w:t>
        </w:r>
        <w:r w:rsidRPr="00535700">
          <w:rPr>
            <w:lang w:val="en-US"/>
          </w:rPr>
          <w:fldChar w:fldCharType="end"/>
        </w:r>
      </w:p>
    </w:sdtContent>
  </w:sdt>
  <w:p w14:paraId="5EF89738" w14:textId="77777777" w:rsidR="00A77AC1" w:rsidRPr="00535700" w:rsidRDefault="00A77AC1" w:rsidP="008626C7">
    <w:pPr>
      <w:pStyle w:val="ac"/>
      <w:rPr>
        <w:lang w:val="en-US"/>
      </w:rPr>
    </w:pPr>
  </w:p>
  <w:p w14:paraId="01CE2F97" w14:textId="77777777" w:rsidR="00A77AC1" w:rsidRPr="00535700" w:rsidRDefault="00A77AC1" w:rsidP="008626C7">
    <w:pPr>
      <w:rPr>
        <w:lang w:val="en-US"/>
      </w:rPr>
    </w:pPr>
  </w:p>
  <w:p w14:paraId="5E046B13" w14:textId="77777777" w:rsidR="00A77AC1" w:rsidRPr="00535700" w:rsidRDefault="00A77AC1" w:rsidP="008626C7">
    <w:pPr>
      <w:rPr>
        <w:lang w:val="en-US"/>
      </w:rPr>
    </w:pPr>
  </w:p>
  <w:p w14:paraId="6A8CB316" w14:textId="77777777" w:rsidR="00A77AC1" w:rsidRPr="00535700" w:rsidRDefault="00A77AC1" w:rsidP="008626C7">
    <w:pPr>
      <w:rPr>
        <w:lang w:val="en-US"/>
      </w:rPr>
    </w:pPr>
  </w:p>
  <w:p w14:paraId="32BF3526" w14:textId="77777777" w:rsidR="00A77AC1" w:rsidRPr="00535700" w:rsidRDefault="00A77AC1" w:rsidP="008626C7">
    <w:pPr>
      <w:rPr>
        <w:lang w:val="en-US"/>
      </w:rPr>
    </w:pPr>
  </w:p>
  <w:p w14:paraId="6C66CAB1" w14:textId="77777777" w:rsidR="00A77AC1" w:rsidRPr="00535700" w:rsidRDefault="00A77AC1" w:rsidP="008626C7">
    <w:pPr>
      <w:rPr>
        <w:lang w:val="en-US"/>
      </w:rPr>
    </w:pPr>
  </w:p>
  <w:p w14:paraId="3E7AEAFA" w14:textId="77777777" w:rsidR="00A77AC1" w:rsidRPr="00535700" w:rsidRDefault="00A77AC1" w:rsidP="008626C7">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19164" w14:textId="77777777" w:rsidR="001243EA" w:rsidRDefault="001243EA" w:rsidP="008626C7">
      <w:r>
        <w:separator/>
      </w:r>
    </w:p>
  </w:footnote>
  <w:footnote w:type="continuationSeparator" w:id="0">
    <w:p w14:paraId="20CEBA2A" w14:textId="77777777" w:rsidR="001243EA" w:rsidRDefault="001243EA" w:rsidP="008626C7">
      <w:r>
        <w:continuationSeparator/>
      </w:r>
    </w:p>
  </w:footnote>
  <w:footnote w:type="continuationNotice" w:id="1">
    <w:p w14:paraId="6F75B3A4" w14:textId="77777777" w:rsidR="001243EA" w:rsidRDefault="001243E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EE3DB2"/>
    <w:multiLevelType w:val="hybridMultilevel"/>
    <w:tmpl w:val="5E7A068A"/>
    <w:lvl w:ilvl="0" w:tplc="FB72EC4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8F3607"/>
    <w:multiLevelType w:val="hybridMultilevel"/>
    <w:tmpl w:val="3F224D9C"/>
    <w:lvl w:ilvl="0" w:tplc="8A928C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70593"/>
    <w:multiLevelType w:val="hybridMultilevel"/>
    <w:tmpl w:val="24DC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BF71D5"/>
    <w:multiLevelType w:val="multilevel"/>
    <w:tmpl w:val="56C6438E"/>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
  </w:num>
  <w:num w:numId="2">
    <w:abstractNumId w:val="3"/>
  </w:num>
  <w:num w:numId="3">
    <w:abstractNumId w:val="0"/>
  </w:num>
  <w:num w:numId="4">
    <w:abstractNumId w:val="2"/>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removeDateAndTime/>
  <w:doNotDisplayPageBoundarie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ja-JP" w:vendorID="64" w:dllVersion="0" w:nlCheck="1" w:checkStyle="1"/>
  <w:attachedTemplate r:id="rId1"/>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cean Science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2t9zvsth205pyev0vz5sdvaerwpx9xvw2as&quot;&gt;日本海における低次生物生産r&lt;record-ids&gt;&lt;item&gt;52&lt;/item&gt;&lt;item&gt;53&lt;/item&gt;&lt;item&gt;194&lt;/item&gt;&lt;item&gt;200&lt;/item&gt;&lt;item&gt;203&lt;/item&gt;&lt;item&gt;279&lt;/item&gt;&lt;item&gt;282&lt;/item&gt;&lt;item&gt;289&lt;/item&gt;&lt;item&gt;384&lt;/item&gt;&lt;item&gt;541&lt;/item&gt;&lt;item&gt;579&lt;/item&gt;&lt;item&gt;591&lt;/item&gt;&lt;item&gt;602&lt;/item&gt;&lt;item&gt;866&lt;/item&gt;&lt;item&gt;895&lt;/item&gt;&lt;item&gt;1006&lt;/item&gt;&lt;item&gt;1009&lt;/item&gt;&lt;item&gt;1013&lt;/item&gt;&lt;item&gt;1149&lt;/item&gt;&lt;item&gt;1217&lt;/item&gt;&lt;item&gt;1225&lt;/item&gt;&lt;item&gt;1239&lt;/item&gt;&lt;item&gt;1247&lt;/item&gt;&lt;item&gt;3211&lt;/item&gt;&lt;item&gt;3215&lt;/item&gt;&lt;item&gt;3268&lt;/item&gt;&lt;item&gt;3284&lt;/item&gt;&lt;item&gt;3291&lt;/item&gt;&lt;item&gt;3293&lt;/item&gt;&lt;item&gt;3300&lt;/item&gt;&lt;item&gt;3301&lt;/item&gt;&lt;item&gt;3302&lt;/item&gt;&lt;item&gt;3303&lt;/item&gt;&lt;item&gt;3304&lt;/item&gt;&lt;item&gt;3305&lt;/item&gt;&lt;item&gt;3312&lt;/item&gt;&lt;item&gt;3313&lt;/item&gt;&lt;item&gt;3322&lt;/item&gt;&lt;item&gt;3326&lt;/item&gt;&lt;item&gt;3327&lt;/item&gt;&lt;item&gt;3331&lt;/item&gt;&lt;item&gt;3332&lt;/item&gt;&lt;item&gt;3333&lt;/item&gt;&lt;item&gt;3334&lt;/item&gt;&lt;item&gt;3335&lt;/item&gt;&lt;item&gt;3337&lt;/item&gt;&lt;item&gt;3338&lt;/item&gt;&lt;item&gt;3339&lt;/item&gt;&lt;item&gt;3340&lt;/item&gt;&lt;item&gt;3341&lt;/item&gt;&lt;item&gt;3363&lt;/item&gt;&lt;item&gt;3413&lt;/item&gt;&lt;item&gt;3544&lt;/item&gt;&lt;item&gt;3551&lt;/item&gt;&lt;item&gt;3552&lt;/item&gt;&lt;item&gt;3553&lt;/item&gt;&lt;item&gt;3554&lt;/item&gt;&lt;item&gt;3558&lt;/item&gt;&lt;item&gt;3561&lt;/item&gt;&lt;item&gt;3562&lt;/item&gt;&lt;item&gt;3563&lt;/item&gt;&lt;item&gt;3564&lt;/item&gt;&lt;item&gt;3565&lt;/item&gt;&lt;item&gt;3692&lt;/item&gt;&lt;item&gt;3694&lt;/item&gt;&lt;item&gt;3695&lt;/item&gt;&lt;item&gt;3701&lt;/item&gt;&lt;item&gt;3702&lt;/item&gt;&lt;item&gt;3719&lt;/item&gt;&lt;item&gt;3721&lt;/item&gt;&lt;item&gt;3722&lt;/item&gt;&lt;item&gt;3723&lt;/item&gt;&lt;item&gt;3725&lt;/item&gt;&lt;item&gt;3727&lt;/item&gt;&lt;item&gt;3728&lt;/item&gt;&lt;item&gt;3733&lt;/item&gt;&lt;/record-ids&gt;&lt;/item&gt;&lt;/Libraries&gt;"/>
  </w:docVars>
  <w:rsids>
    <w:rsidRoot w:val="00564213"/>
    <w:rsid w:val="0000509F"/>
    <w:rsid w:val="00012E43"/>
    <w:rsid w:val="00023CB4"/>
    <w:rsid w:val="00031FCF"/>
    <w:rsid w:val="00040395"/>
    <w:rsid w:val="000444C1"/>
    <w:rsid w:val="00050549"/>
    <w:rsid w:val="00050CA5"/>
    <w:rsid w:val="00051149"/>
    <w:rsid w:val="0005690A"/>
    <w:rsid w:val="00060086"/>
    <w:rsid w:val="00063769"/>
    <w:rsid w:val="00064599"/>
    <w:rsid w:val="000717F4"/>
    <w:rsid w:val="00075F28"/>
    <w:rsid w:val="000912C2"/>
    <w:rsid w:val="0009405B"/>
    <w:rsid w:val="00095116"/>
    <w:rsid w:val="00097B60"/>
    <w:rsid w:val="000A1125"/>
    <w:rsid w:val="000A1B66"/>
    <w:rsid w:val="000B25E2"/>
    <w:rsid w:val="000B6C08"/>
    <w:rsid w:val="000C0C3B"/>
    <w:rsid w:val="000C24BE"/>
    <w:rsid w:val="000C3A9F"/>
    <w:rsid w:val="000D6618"/>
    <w:rsid w:val="000E1D9A"/>
    <w:rsid w:val="000E41F6"/>
    <w:rsid w:val="000E66AD"/>
    <w:rsid w:val="000F7AC4"/>
    <w:rsid w:val="0010023C"/>
    <w:rsid w:val="001078AE"/>
    <w:rsid w:val="00110D2A"/>
    <w:rsid w:val="00113FC4"/>
    <w:rsid w:val="0011412B"/>
    <w:rsid w:val="0012367D"/>
    <w:rsid w:val="001243EA"/>
    <w:rsid w:val="00126D74"/>
    <w:rsid w:val="00141D77"/>
    <w:rsid w:val="00147102"/>
    <w:rsid w:val="00151494"/>
    <w:rsid w:val="001527C7"/>
    <w:rsid w:val="001534C8"/>
    <w:rsid w:val="00160EA8"/>
    <w:rsid w:val="001637BF"/>
    <w:rsid w:val="001674B1"/>
    <w:rsid w:val="00184FEC"/>
    <w:rsid w:val="00186EE4"/>
    <w:rsid w:val="00195D73"/>
    <w:rsid w:val="001B11DD"/>
    <w:rsid w:val="001B69A8"/>
    <w:rsid w:val="001B6EB4"/>
    <w:rsid w:val="001C3182"/>
    <w:rsid w:val="001C5EB9"/>
    <w:rsid w:val="001D28CA"/>
    <w:rsid w:val="001D653D"/>
    <w:rsid w:val="001D7CC1"/>
    <w:rsid w:val="00203F92"/>
    <w:rsid w:val="00206B3D"/>
    <w:rsid w:val="00207B34"/>
    <w:rsid w:val="00212E9F"/>
    <w:rsid w:val="002137F0"/>
    <w:rsid w:val="0023352C"/>
    <w:rsid w:val="002447DB"/>
    <w:rsid w:val="00246EAC"/>
    <w:rsid w:val="00250691"/>
    <w:rsid w:val="002510AF"/>
    <w:rsid w:val="002550E2"/>
    <w:rsid w:val="00256C8F"/>
    <w:rsid w:val="00257654"/>
    <w:rsid w:val="00257F2A"/>
    <w:rsid w:val="00260C9A"/>
    <w:rsid w:val="00264B84"/>
    <w:rsid w:val="0026537E"/>
    <w:rsid w:val="002668FD"/>
    <w:rsid w:val="00271476"/>
    <w:rsid w:val="0027185B"/>
    <w:rsid w:val="002720DB"/>
    <w:rsid w:val="00273E08"/>
    <w:rsid w:val="0027616B"/>
    <w:rsid w:val="00281CD6"/>
    <w:rsid w:val="00282549"/>
    <w:rsid w:val="0028689E"/>
    <w:rsid w:val="00297228"/>
    <w:rsid w:val="002A0BE3"/>
    <w:rsid w:val="002A6D72"/>
    <w:rsid w:val="002B0CA0"/>
    <w:rsid w:val="002B5764"/>
    <w:rsid w:val="002B66E5"/>
    <w:rsid w:val="002C2A22"/>
    <w:rsid w:val="002C2EEF"/>
    <w:rsid w:val="002D4E16"/>
    <w:rsid w:val="002E1D16"/>
    <w:rsid w:val="002E1E79"/>
    <w:rsid w:val="002E7317"/>
    <w:rsid w:val="002E77AC"/>
    <w:rsid w:val="002F372F"/>
    <w:rsid w:val="00303DEF"/>
    <w:rsid w:val="00306287"/>
    <w:rsid w:val="003118C8"/>
    <w:rsid w:val="00312862"/>
    <w:rsid w:val="003201EE"/>
    <w:rsid w:val="003230F5"/>
    <w:rsid w:val="00323389"/>
    <w:rsid w:val="00331088"/>
    <w:rsid w:val="00335164"/>
    <w:rsid w:val="003424A3"/>
    <w:rsid w:val="00351F68"/>
    <w:rsid w:val="003606C7"/>
    <w:rsid w:val="0036272C"/>
    <w:rsid w:val="003630BE"/>
    <w:rsid w:val="003632B1"/>
    <w:rsid w:val="00367FB7"/>
    <w:rsid w:val="0037061E"/>
    <w:rsid w:val="00377136"/>
    <w:rsid w:val="00382177"/>
    <w:rsid w:val="00392901"/>
    <w:rsid w:val="003976BD"/>
    <w:rsid w:val="003A2074"/>
    <w:rsid w:val="003A42E8"/>
    <w:rsid w:val="003A4FB4"/>
    <w:rsid w:val="003A77E2"/>
    <w:rsid w:val="003B5F8F"/>
    <w:rsid w:val="003B66E3"/>
    <w:rsid w:val="003C107E"/>
    <w:rsid w:val="003D265C"/>
    <w:rsid w:val="003D5288"/>
    <w:rsid w:val="003D5E41"/>
    <w:rsid w:val="003E255F"/>
    <w:rsid w:val="003E62DD"/>
    <w:rsid w:val="003F74F0"/>
    <w:rsid w:val="00417A60"/>
    <w:rsid w:val="00422935"/>
    <w:rsid w:val="0042506A"/>
    <w:rsid w:val="004341BC"/>
    <w:rsid w:val="0044683C"/>
    <w:rsid w:val="00446F84"/>
    <w:rsid w:val="00450DB9"/>
    <w:rsid w:val="00451E45"/>
    <w:rsid w:val="00452F64"/>
    <w:rsid w:val="0045421B"/>
    <w:rsid w:val="00455293"/>
    <w:rsid w:val="00456F54"/>
    <w:rsid w:val="004620BE"/>
    <w:rsid w:val="00463568"/>
    <w:rsid w:val="00470CD9"/>
    <w:rsid w:val="004710BE"/>
    <w:rsid w:val="004728CF"/>
    <w:rsid w:val="004774D6"/>
    <w:rsid w:val="00485CF3"/>
    <w:rsid w:val="00486B8E"/>
    <w:rsid w:val="00495B9E"/>
    <w:rsid w:val="004965B7"/>
    <w:rsid w:val="004A34A8"/>
    <w:rsid w:val="004C0BF3"/>
    <w:rsid w:val="004C4F9A"/>
    <w:rsid w:val="004D0F1A"/>
    <w:rsid w:val="004D33B4"/>
    <w:rsid w:val="004D4726"/>
    <w:rsid w:val="004F1422"/>
    <w:rsid w:val="005110CD"/>
    <w:rsid w:val="0051258A"/>
    <w:rsid w:val="005265DB"/>
    <w:rsid w:val="005312DE"/>
    <w:rsid w:val="00535700"/>
    <w:rsid w:val="005378B9"/>
    <w:rsid w:val="00545E8F"/>
    <w:rsid w:val="00551895"/>
    <w:rsid w:val="0055217B"/>
    <w:rsid w:val="005539C7"/>
    <w:rsid w:val="00562B5C"/>
    <w:rsid w:val="00564213"/>
    <w:rsid w:val="00564F13"/>
    <w:rsid w:val="005724C2"/>
    <w:rsid w:val="0057731D"/>
    <w:rsid w:val="00586EC5"/>
    <w:rsid w:val="00591998"/>
    <w:rsid w:val="005A214C"/>
    <w:rsid w:val="005A296C"/>
    <w:rsid w:val="005A4F32"/>
    <w:rsid w:val="005B67A7"/>
    <w:rsid w:val="005B7651"/>
    <w:rsid w:val="005C4358"/>
    <w:rsid w:val="005C6F4E"/>
    <w:rsid w:val="005E2824"/>
    <w:rsid w:val="005E3035"/>
    <w:rsid w:val="005F6715"/>
    <w:rsid w:val="00614866"/>
    <w:rsid w:val="00616985"/>
    <w:rsid w:val="006279B2"/>
    <w:rsid w:val="00631669"/>
    <w:rsid w:val="006326D7"/>
    <w:rsid w:val="00652D4F"/>
    <w:rsid w:val="00655038"/>
    <w:rsid w:val="00670F05"/>
    <w:rsid w:val="0067353A"/>
    <w:rsid w:val="00674502"/>
    <w:rsid w:val="006940AD"/>
    <w:rsid w:val="00695A7A"/>
    <w:rsid w:val="006B3E6A"/>
    <w:rsid w:val="006B7CE1"/>
    <w:rsid w:val="006C3201"/>
    <w:rsid w:val="006D0C96"/>
    <w:rsid w:val="006D74BD"/>
    <w:rsid w:val="006E08A7"/>
    <w:rsid w:val="006E32EF"/>
    <w:rsid w:val="006F160D"/>
    <w:rsid w:val="007015CB"/>
    <w:rsid w:val="0070537F"/>
    <w:rsid w:val="007161F4"/>
    <w:rsid w:val="007248D0"/>
    <w:rsid w:val="00734F2F"/>
    <w:rsid w:val="00736A18"/>
    <w:rsid w:val="007375F7"/>
    <w:rsid w:val="00737E56"/>
    <w:rsid w:val="0074668F"/>
    <w:rsid w:val="00751A44"/>
    <w:rsid w:val="00766E70"/>
    <w:rsid w:val="00767005"/>
    <w:rsid w:val="00770639"/>
    <w:rsid w:val="0077517C"/>
    <w:rsid w:val="00775AF7"/>
    <w:rsid w:val="0077727C"/>
    <w:rsid w:val="00787E2D"/>
    <w:rsid w:val="00790715"/>
    <w:rsid w:val="00796A7F"/>
    <w:rsid w:val="007B044E"/>
    <w:rsid w:val="007B1015"/>
    <w:rsid w:val="007B5730"/>
    <w:rsid w:val="007B5E9C"/>
    <w:rsid w:val="007D15E3"/>
    <w:rsid w:val="007F5812"/>
    <w:rsid w:val="0080788B"/>
    <w:rsid w:val="00812236"/>
    <w:rsid w:val="0081295C"/>
    <w:rsid w:val="00822C77"/>
    <w:rsid w:val="00842647"/>
    <w:rsid w:val="00845AA6"/>
    <w:rsid w:val="00855006"/>
    <w:rsid w:val="008626C7"/>
    <w:rsid w:val="00862B9A"/>
    <w:rsid w:val="00874954"/>
    <w:rsid w:val="008772A0"/>
    <w:rsid w:val="00884FEA"/>
    <w:rsid w:val="00886FD7"/>
    <w:rsid w:val="00887C05"/>
    <w:rsid w:val="0089111C"/>
    <w:rsid w:val="00891A63"/>
    <w:rsid w:val="00892AF6"/>
    <w:rsid w:val="008A367B"/>
    <w:rsid w:val="008A694E"/>
    <w:rsid w:val="008B4E90"/>
    <w:rsid w:val="008B5A04"/>
    <w:rsid w:val="008B6F67"/>
    <w:rsid w:val="008B719F"/>
    <w:rsid w:val="008B7F47"/>
    <w:rsid w:val="008C3464"/>
    <w:rsid w:val="008C52FA"/>
    <w:rsid w:val="008C7A33"/>
    <w:rsid w:val="008D57A8"/>
    <w:rsid w:val="008E213F"/>
    <w:rsid w:val="008E281C"/>
    <w:rsid w:val="008E3110"/>
    <w:rsid w:val="008E3AFD"/>
    <w:rsid w:val="008E45DE"/>
    <w:rsid w:val="008E5328"/>
    <w:rsid w:val="00907CD0"/>
    <w:rsid w:val="00912382"/>
    <w:rsid w:val="009128DD"/>
    <w:rsid w:val="00914562"/>
    <w:rsid w:val="009150E4"/>
    <w:rsid w:val="0091791F"/>
    <w:rsid w:val="0092160B"/>
    <w:rsid w:val="0092359A"/>
    <w:rsid w:val="00926DBB"/>
    <w:rsid w:val="00930CBC"/>
    <w:rsid w:val="00932F15"/>
    <w:rsid w:val="00935635"/>
    <w:rsid w:val="00937634"/>
    <w:rsid w:val="00943440"/>
    <w:rsid w:val="0095352E"/>
    <w:rsid w:val="00954FCA"/>
    <w:rsid w:val="00961DAA"/>
    <w:rsid w:val="009638D7"/>
    <w:rsid w:val="00967143"/>
    <w:rsid w:val="009752AF"/>
    <w:rsid w:val="00976669"/>
    <w:rsid w:val="00992072"/>
    <w:rsid w:val="00993C37"/>
    <w:rsid w:val="00996E05"/>
    <w:rsid w:val="009A019C"/>
    <w:rsid w:val="009A3F94"/>
    <w:rsid w:val="009A7FF6"/>
    <w:rsid w:val="009B3BD3"/>
    <w:rsid w:val="009B4B5F"/>
    <w:rsid w:val="009B73D6"/>
    <w:rsid w:val="009C0F8D"/>
    <w:rsid w:val="009D38E2"/>
    <w:rsid w:val="009D532A"/>
    <w:rsid w:val="009D5615"/>
    <w:rsid w:val="009D79B4"/>
    <w:rsid w:val="009D7F7E"/>
    <w:rsid w:val="009F2C0A"/>
    <w:rsid w:val="009F4AE7"/>
    <w:rsid w:val="009F6518"/>
    <w:rsid w:val="00A02C6C"/>
    <w:rsid w:val="00A042FB"/>
    <w:rsid w:val="00A0705C"/>
    <w:rsid w:val="00A13302"/>
    <w:rsid w:val="00A16985"/>
    <w:rsid w:val="00A1707E"/>
    <w:rsid w:val="00A20CAA"/>
    <w:rsid w:val="00A2482B"/>
    <w:rsid w:val="00A36DB9"/>
    <w:rsid w:val="00A36EDB"/>
    <w:rsid w:val="00A371C1"/>
    <w:rsid w:val="00A40094"/>
    <w:rsid w:val="00A43141"/>
    <w:rsid w:val="00A44369"/>
    <w:rsid w:val="00A46FB5"/>
    <w:rsid w:val="00A51035"/>
    <w:rsid w:val="00A52D36"/>
    <w:rsid w:val="00A607FC"/>
    <w:rsid w:val="00A61FF0"/>
    <w:rsid w:val="00A7282E"/>
    <w:rsid w:val="00A75358"/>
    <w:rsid w:val="00A77AC1"/>
    <w:rsid w:val="00A84766"/>
    <w:rsid w:val="00A90DD1"/>
    <w:rsid w:val="00AA52E4"/>
    <w:rsid w:val="00AB1D11"/>
    <w:rsid w:val="00AB47C1"/>
    <w:rsid w:val="00AB6F56"/>
    <w:rsid w:val="00AC1290"/>
    <w:rsid w:val="00AD2808"/>
    <w:rsid w:val="00AD66C5"/>
    <w:rsid w:val="00AD6D52"/>
    <w:rsid w:val="00AE2521"/>
    <w:rsid w:val="00AE4157"/>
    <w:rsid w:val="00AF2793"/>
    <w:rsid w:val="00AF3AE9"/>
    <w:rsid w:val="00AF3F7D"/>
    <w:rsid w:val="00B000E1"/>
    <w:rsid w:val="00B03007"/>
    <w:rsid w:val="00B03E7C"/>
    <w:rsid w:val="00B10E3D"/>
    <w:rsid w:val="00B11735"/>
    <w:rsid w:val="00B2137A"/>
    <w:rsid w:val="00B225BB"/>
    <w:rsid w:val="00B301BD"/>
    <w:rsid w:val="00B344E0"/>
    <w:rsid w:val="00B349EA"/>
    <w:rsid w:val="00B36CFF"/>
    <w:rsid w:val="00B4015F"/>
    <w:rsid w:val="00B40811"/>
    <w:rsid w:val="00B422B2"/>
    <w:rsid w:val="00B508B8"/>
    <w:rsid w:val="00B52012"/>
    <w:rsid w:val="00B53256"/>
    <w:rsid w:val="00B5523A"/>
    <w:rsid w:val="00B560D3"/>
    <w:rsid w:val="00B5719D"/>
    <w:rsid w:val="00B61240"/>
    <w:rsid w:val="00B665D9"/>
    <w:rsid w:val="00B704A1"/>
    <w:rsid w:val="00B73F9B"/>
    <w:rsid w:val="00B7482B"/>
    <w:rsid w:val="00B75342"/>
    <w:rsid w:val="00B813EB"/>
    <w:rsid w:val="00B84037"/>
    <w:rsid w:val="00B86969"/>
    <w:rsid w:val="00B87829"/>
    <w:rsid w:val="00B91092"/>
    <w:rsid w:val="00B92BC0"/>
    <w:rsid w:val="00B933F7"/>
    <w:rsid w:val="00B94A58"/>
    <w:rsid w:val="00B97572"/>
    <w:rsid w:val="00BA1799"/>
    <w:rsid w:val="00BA35AF"/>
    <w:rsid w:val="00BA35CF"/>
    <w:rsid w:val="00BB26AA"/>
    <w:rsid w:val="00BB4E2C"/>
    <w:rsid w:val="00BB4E42"/>
    <w:rsid w:val="00BC141F"/>
    <w:rsid w:val="00BD0523"/>
    <w:rsid w:val="00BD2406"/>
    <w:rsid w:val="00BD4AED"/>
    <w:rsid w:val="00BE1516"/>
    <w:rsid w:val="00BE5B6A"/>
    <w:rsid w:val="00BF245D"/>
    <w:rsid w:val="00C01348"/>
    <w:rsid w:val="00C01A81"/>
    <w:rsid w:val="00C06DCD"/>
    <w:rsid w:val="00C1589F"/>
    <w:rsid w:val="00C2392A"/>
    <w:rsid w:val="00C25989"/>
    <w:rsid w:val="00C26311"/>
    <w:rsid w:val="00C35812"/>
    <w:rsid w:val="00C3775F"/>
    <w:rsid w:val="00C44540"/>
    <w:rsid w:val="00C57668"/>
    <w:rsid w:val="00C67E72"/>
    <w:rsid w:val="00C70E47"/>
    <w:rsid w:val="00C82F79"/>
    <w:rsid w:val="00C83819"/>
    <w:rsid w:val="00C842D3"/>
    <w:rsid w:val="00C87C5E"/>
    <w:rsid w:val="00C90878"/>
    <w:rsid w:val="00C90D3B"/>
    <w:rsid w:val="00C9187D"/>
    <w:rsid w:val="00C9350F"/>
    <w:rsid w:val="00C978B3"/>
    <w:rsid w:val="00CA0BF1"/>
    <w:rsid w:val="00CB1B6F"/>
    <w:rsid w:val="00CB548A"/>
    <w:rsid w:val="00CC4422"/>
    <w:rsid w:val="00CC51D0"/>
    <w:rsid w:val="00CC7D7D"/>
    <w:rsid w:val="00CD5DB3"/>
    <w:rsid w:val="00CD76C1"/>
    <w:rsid w:val="00CE65E5"/>
    <w:rsid w:val="00CE6CF7"/>
    <w:rsid w:val="00CE78F4"/>
    <w:rsid w:val="00D03DE7"/>
    <w:rsid w:val="00D060A5"/>
    <w:rsid w:val="00D068FD"/>
    <w:rsid w:val="00D165BA"/>
    <w:rsid w:val="00D209BE"/>
    <w:rsid w:val="00D234C3"/>
    <w:rsid w:val="00D24215"/>
    <w:rsid w:val="00D26BC7"/>
    <w:rsid w:val="00D3228A"/>
    <w:rsid w:val="00D33069"/>
    <w:rsid w:val="00D40A9A"/>
    <w:rsid w:val="00D40CE0"/>
    <w:rsid w:val="00D51F14"/>
    <w:rsid w:val="00D576C5"/>
    <w:rsid w:val="00D634BA"/>
    <w:rsid w:val="00D64C53"/>
    <w:rsid w:val="00D66C7F"/>
    <w:rsid w:val="00D77A32"/>
    <w:rsid w:val="00D83727"/>
    <w:rsid w:val="00D9378A"/>
    <w:rsid w:val="00DA6636"/>
    <w:rsid w:val="00DB012D"/>
    <w:rsid w:val="00DB0F91"/>
    <w:rsid w:val="00DB126C"/>
    <w:rsid w:val="00DB1684"/>
    <w:rsid w:val="00DB2F97"/>
    <w:rsid w:val="00DB3201"/>
    <w:rsid w:val="00DB4E53"/>
    <w:rsid w:val="00DC14D9"/>
    <w:rsid w:val="00DE1A5C"/>
    <w:rsid w:val="00DE6C4A"/>
    <w:rsid w:val="00DF36B4"/>
    <w:rsid w:val="00E00339"/>
    <w:rsid w:val="00E00448"/>
    <w:rsid w:val="00E01465"/>
    <w:rsid w:val="00E01711"/>
    <w:rsid w:val="00E01C27"/>
    <w:rsid w:val="00E040D9"/>
    <w:rsid w:val="00E10F0A"/>
    <w:rsid w:val="00E13391"/>
    <w:rsid w:val="00E142A8"/>
    <w:rsid w:val="00E16B8D"/>
    <w:rsid w:val="00E1766F"/>
    <w:rsid w:val="00E22316"/>
    <w:rsid w:val="00E2365B"/>
    <w:rsid w:val="00E30BAC"/>
    <w:rsid w:val="00E4022F"/>
    <w:rsid w:val="00E428AC"/>
    <w:rsid w:val="00E460F2"/>
    <w:rsid w:val="00E47B08"/>
    <w:rsid w:val="00E62B34"/>
    <w:rsid w:val="00E63DDA"/>
    <w:rsid w:val="00E65442"/>
    <w:rsid w:val="00E76E31"/>
    <w:rsid w:val="00E8456C"/>
    <w:rsid w:val="00E85CA2"/>
    <w:rsid w:val="00E9095F"/>
    <w:rsid w:val="00EA3EEA"/>
    <w:rsid w:val="00EB1AFD"/>
    <w:rsid w:val="00EB292F"/>
    <w:rsid w:val="00EB43EE"/>
    <w:rsid w:val="00EB6D77"/>
    <w:rsid w:val="00EC1E20"/>
    <w:rsid w:val="00EC3860"/>
    <w:rsid w:val="00EC7ECA"/>
    <w:rsid w:val="00ED6B96"/>
    <w:rsid w:val="00EE047E"/>
    <w:rsid w:val="00EE0650"/>
    <w:rsid w:val="00EE58C0"/>
    <w:rsid w:val="00EF09E1"/>
    <w:rsid w:val="00F033D9"/>
    <w:rsid w:val="00F043DC"/>
    <w:rsid w:val="00F06E07"/>
    <w:rsid w:val="00F131B8"/>
    <w:rsid w:val="00F22E6B"/>
    <w:rsid w:val="00F32AC0"/>
    <w:rsid w:val="00F35903"/>
    <w:rsid w:val="00F373CC"/>
    <w:rsid w:val="00F41A82"/>
    <w:rsid w:val="00F5258E"/>
    <w:rsid w:val="00F5459E"/>
    <w:rsid w:val="00F738F8"/>
    <w:rsid w:val="00F74E21"/>
    <w:rsid w:val="00F777E4"/>
    <w:rsid w:val="00F8204E"/>
    <w:rsid w:val="00F82387"/>
    <w:rsid w:val="00F8554D"/>
    <w:rsid w:val="00FA30C2"/>
    <w:rsid w:val="00FA6890"/>
    <w:rsid w:val="00FA7EB8"/>
    <w:rsid w:val="00FB16F2"/>
    <w:rsid w:val="00FB270B"/>
    <w:rsid w:val="00FC2FF1"/>
    <w:rsid w:val="00FC4D4A"/>
    <w:rsid w:val="00FC575A"/>
    <w:rsid w:val="00FC6B81"/>
    <w:rsid w:val="00FD1292"/>
    <w:rsid w:val="00FD2DB3"/>
    <w:rsid w:val="00FD37A8"/>
    <w:rsid w:val="00FD5C8A"/>
    <w:rsid w:val="00FD5E00"/>
    <w:rsid w:val="00FF308B"/>
    <w:rsid w:val="00FF3B4E"/>
    <w:rsid w:val="00FF44E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93CA31"/>
  <w15:docId w15:val="{730F642C-114B-0E43-AABA-C790C038A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626C7"/>
    <w:pPr>
      <w:tabs>
        <w:tab w:val="left" w:pos="993"/>
      </w:tabs>
      <w:spacing w:line="360" w:lineRule="auto"/>
      <w:jc w:val="both"/>
    </w:pPr>
    <w:rPr>
      <w:rFonts w:ascii="Times New Roman" w:eastAsia="Times New Roman" w:hAnsi="Times New Roman"/>
      <w:szCs w:val="24"/>
      <w:lang w:eastAsia="de-DE"/>
    </w:rPr>
  </w:style>
  <w:style w:type="paragraph" w:styleId="1">
    <w:name w:val="heading 1"/>
    <w:basedOn w:val="a"/>
    <w:next w:val="a"/>
    <w:link w:val="10"/>
    <w:uiPriority w:val="9"/>
    <w:qFormat/>
    <w:rsid w:val="007B5730"/>
    <w:pPr>
      <w:keepNext/>
      <w:spacing w:before="480" w:after="240"/>
      <w:outlineLvl w:val="0"/>
    </w:pPr>
    <w:rPr>
      <w:rFonts w:cs="Arial"/>
      <w:b/>
      <w:bCs/>
      <w:color w:val="000000"/>
      <w:kern w:val="32"/>
      <w:szCs w:val="32"/>
    </w:rPr>
  </w:style>
  <w:style w:type="paragraph" w:styleId="2">
    <w:name w:val="heading 2"/>
    <w:basedOn w:val="a"/>
    <w:next w:val="a"/>
    <w:link w:val="20"/>
    <w:uiPriority w:val="9"/>
    <w:qFormat/>
    <w:rsid w:val="007B5730"/>
    <w:pPr>
      <w:keepNext/>
      <w:spacing w:before="240" w:after="240" w:line="240" w:lineRule="auto"/>
      <w:outlineLvl w:val="1"/>
    </w:pPr>
    <w:rPr>
      <w:rFonts w:cs="Arial"/>
      <w:b/>
      <w:bCs/>
      <w:iCs/>
      <w:szCs w:val="28"/>
    </w:rPr>
  </w:style>
  <w:style w:type="paragraph" w:styleId="3">
    <w:name w:val="heading 3"/>
    <w:basedOn w:val="a"/>
    <w:next w:val="a"/>
    <w:link w:val="30"/>
    <w:uiPriority w:val="9"/>
    <w:qFormat/>
    <w:rsid w:val="005A4F32"/>
    <w:pPr>
      <w:keepNext/>
      <w:spacing w:before="240" w:after="240" w:line="240" w:lineRule="auto"/>
      <w:outlineLvl w:val="2"/>
    </w:pPr>
    <w:rPr>
      <w:rFonts w:cs="Arial"/>
      <w:b/>
      <w:bCs/>
      <w:szCs w:val="26"/>
    </w:rPr>
  </w:style>
  <w:style w:type="paragraph" w:styleId="4">
    <w:name w:val="heading 4"/>
    <w:basedOn w:val="a"/>
    <w:next w:val="a"/>
    <w:link w:val="40"/>
    <w:rsid w:val="00ED6B96"/>
    <w:pPr>
      <w:keepNext/>
      <w:outlineLvl w:val="3"/>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etreff">
    <w:name w:val="Betreff"/>
    <w:basedOn w:val="a"/>
    <w:next w:val="a"/>
    <w:rsid w:val="00ED6B96"/>
    <w:rPr>
      <w:b/>
    </w:rPr>
  </w:style>
  <w:style w:type="paragraph" w:customStyle="1" w:styleId="Bullets">
    <w:name w:val="Bullets"/>
    <w:basedOn w:val="a"/>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a1"/>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a3">
    <w:name w:val="header"/>
    <w:basedOn w:val="a"/>
    <w:link w:val="a4"/>
    <w:uiPriority w:val="99"/>
    <w:rsid w:val="00ED6B96"/>
    <w:pPr>
      <w:tabs>
        <w:tab w:val="center" w:pos="4536"/>
        <w:tab w:val="right" w:pos="9072"/>
      </w:tabs>
    </w:pPr>
  </w:style>
  <w:style w:type="character" w:customStyle="1" w:styleId="10">
    <w:name w:val="見出し 1 (文字)"/>
    <w:link w:val="1"/>
    <w:uiPriority w:val="9"/>
    <w:rsid w:val="007B5730"/>
    <w:rPr>
      <w:rFonts w:ascii="Times New Roman" w:eastAsia="Times New Roman" w:hAnsi="Times New Roman" w:cs="Arial"/>
      <w:b/>
      <w:bCs/>
      <w:color w:val="000000"/>
      <w:kern w:val="32"/>
      <w:szCs w:val="32"/>
      <w:lang w:eastAsia="de-DE"/>
    </w:rPr>
  </w:style>
  <w:style w:type="character" w:customStyle="1" w:styleId="30">
    <w:name w:val="見出し 3 (文字)"/>
    <w:link w:val="3"/>
    <w:uiPriority w:val="9"/>
    <w:rsid w:val="005A4F32"/>
    <w:rPr>
      <w:rFonts w:ascii="Times New Roman" w:eastAsia="Times New Roman" w:hAnsi="Times New Roman" w:cs="Arial"/>
      <w:b/>
      <w:bCs/>
      <w:szCs w:val="26"/>
      <w:lang w:eastAsia="de-DE"/>
    </w:rPr>
  </w:style>
  <w:style w:type="character" w:customStyle="1" w:styleId="40">
    <w:name w:val="見出し 4 (文字)"/>
    <w:link w:val="4"/>
    <w:rsid w:val="00796A7F"/>
    <w:rPr>
      <w:rFonts w:ascii="Verdana" w:eastAsia="Times New Roman" w:hAnsi="Verdana" w:cs="Times New Roman"/>
      <w:b/>
      <w:bCs/>
      <w:sz w:val="19"/>
      <w:szCs w:val="28"/>
      <w:lang w:eastAsia="de-DE"/>
    </w:rPr>
  </w:style>
  <w:style w:type="character" w:customStyle="1" w:styleId="a4">
    <w:name w:val="ヘッダー (文字)"/>
    <w:link w:val="a3"/>
    <w:uiPriority w:val="99"/>
    <w:rsid w:val="00ED6B96"/>
    <w:rPr>
      <w:rFonts w:ascii="Verdana" w:eastAsia="Times New Roman" w:hAnsi="Verdana" w:cs="Times New Roman"/>
      <w:sz w:val="19"/>
      <w:szCs w:val="24"/>
      <w:lang w:eastAsia="de-DE"/>
    </w:rPr>
  </w:style>
  <w:style w:type="character" w:customStyle="1" w:styleId="20">
    <w:name w:val="見出し 2 (文字)"/>
    <w:link w:val="2"/>
    <w:uiPriority w:val="9"/>
    <w:rsid w:val="007B5730"/>
    <w:rPr>
      <w:rFonts w:ascii="Times New Roman" w:eastAsia="Times New Roman" w:hAnsi="Times New Roman" w:cs="Arial"/>
      <w:b/>
      <w:bCs/>
      <w:iCs/>
      <w:szCs w:val="28"/>
      <w:lang w:eastAsia="de-DE"/>
    </w:rPr>
  </w:style>
  <w:style w:type="character" w:styleId="a5">
    <w:name w:val="Hyperlink"/>
    <w:uiPriority w:val="99"/>
    <w:rsid w:val="00ED6B96"/>
    <w:rPr>
      <w:color w:val="0000FF"/>
      <w:u w:val="single"/>
    </w:rPr>
  </w:style>
  <w:style w:type="paragraph" w:customStyle="1" w:styleId="Kontakt">
    <w:name w:val="Kontakt"/>
    <w:basedOn w:val="a"/>
    <w:rsid w:val="00ED6B96"/>
    <w:pPr>
      <w:spacing w:line="160" w:lineRule="exact"/>
    </w:pPr>
    <w:rPr>
      <w:color w:val="808080"/>
      <w:sz w:val="13"/>
    </w:rPr>
  </w:style>
  <w:style w:type="paragraph" w:customStyle="1" w:styleId="Name">
    <w:name w:val="Name"/>
    <w:basedOn w:val="a"/>
    <w:rsid w:val="00ED6B96"/>
    <w:pPr>
      <w:spacing w:before="160" w:after="80"/>
    </w:pPr>
    <w:rPr>
      <w:rFonts w:ascii="Book Antiqua" w:hAnsi="Book Antiqua"/>
      <w:color w:val="808080"/>
      <w:sz w:val="22"/>
    </w:rPr>
  </w:style>
  <w:style w:type="paragraph" w:customStyle="1" w:styleId="CopernicusWordtemplate">
    <w:name w:val="Copernicus_Word_template"/>
    <w:basedOn w:val="a"/>
    <w:link w:val="CopernicusWordtemplateChar"/>
    <w:rsid w:val="00B5719D"/>
  </w:style>
  <w:style w:type="character" w:customStyle="1" w:styleId="CopernicusWordtemplateChar">
    <w:name w:val="Copernicus_Word_template Char"/>
    <w:basedOn w:val="a0"/>
    <w:link w:val="CopernicusWordtemplate"/>
    <w:rsid w:val="00B5719D"/>
    <w:rPr>
      <w:rFonts w:ascii="Times New Roman" w:eastAsia="Times New Roman" w:hAnsi="Times New Roman"/>
      <w:sz w:val="24"/>
      <w:szCs w:val="24"/>
      <w:lang w:eastAsia="de-DE"/>
    </w:rPr>
  </w:style>
  <w:style w:type="character" w:styleId="a6">
    <w:name w:val="line number"/>
    <w:basedOn w:val="a0"/>
    <w:uiPriority w:val="99"/>
    <w:semiHidden/>
    <w:unhideWhenUsed/>
    <w:rsid w:val="00D40CE0"/>
  </w:style>
  <w:style w:type="paragraph" w:customStyle="1" w:styleId="MStitle">
    <w:name w:val="MS title"/>
    <w:basedOn w:val="a"/>
    <w:link w:val="MStitleChar"/>
    <w:qFormat/>
    <w:rsid w:val="0091791F"/>
    <w:pPr>
      <w:spacing w:before="360" w:line="440" w:lineRule="exact"/>
      <w:contextualSpacing/>
    </w:pPr>
    <w:rPr>
      <w:b/>
      <w:sz w:val="34"/>
    </w:rPr>
  </w:style>
  <w:style w:type="paragraph" w:styleId="a7">
    <w:name w:val="List Paragraph"/>
    <w:basedOn w:val="a"/>
    <w:uiPriority w:val="34"/>
    <w:qFormat/>
    <w:rsid w:val="00B4015F"/>
    <w:pPr>
      <w:ind w:left="720"/>
      <w:contextualSpacing/>
    </w:pPr>
  </w:style>
  <w:style w:type="character" w:customStyle="1" w:styleId="MStitleChar">
    <w:name w:val="MS title Char"/>
    <w:basedOn w:val="a0"/>
    <w:link w:val="MStitle"/>
    <w:rsid w:val="0091791F"/>
    <w:rPr>
      <w:rFonts w:ascii="Times New Roman" w:eastAsia="Times New Roman" w:hAnsi="Times New Roman"/>
      <w:b/>
      <w:sz w:val="34"/>
      <w:szCs w:val="24"/>
      <w:lang w:eastAsia="de-DE"/>
    </w:rPr>
  </w:style>
  <w:style w:type="paragraph" w:customStyle="1" w:styleId="Affiliation">
    <w:name w:val="Affiliation"/>
    <w:basedOn w:val="a"/>
    <w:link w:val="AffiliationChar"/>
    <w:qFormat/>
    <w:rsid w:val="00450DB9"/>
    <w:pPr>
      <w:spacing w:before="120" w:line="240" w:lineRule="auto"/>
      <w:contextualSpacing/>
    </w:pPr>
  </w:style>
  <w:style w:type="character" w:styleId="a8">
    <w:name w:val="Placeholder Text"/>
    <w:basedOn w:val="a0"/>
    <w:uiPriority w:val="99"/>
    <w:semiHidden/>
    <w:rsid w:val="003D5288"/>
    <w:rPr>
      <w:color w:val="808080"/>
    </w:rPr>
  </w:style>
  <w:style w:type="character" w:customStyle="1" w:styleId="AffiliationChar">
    <w:name w:val="Affiliation Char"/>
    <w:basedOn w:val="a0"/>
    <w:link w:val="Affiliation"/>
    <w:rsid w:val="00450DB9"/>
    <w:rPr>
      <w:rFonts w:ascii="Times New Roman" w:eastAsia="Times New Roman" w:hAnsi="Times New Roman"/>
      <w:szCs w:val="24"/>
      <w:lang w:eastAsia="de-DE"/>
    </w:rPr>
  </w:style>
  <w:style w:type="paragraph" w:styleId="a9">
    <w:name w:val="Balloon Text"/>
    <w:basedOn w:val="a"/>
    <w:link w:val="aa"/>
    <w:uiPriority w:val="99"/>
    <w:semiHidden/>
    <w:unhideWhenUsed/>
    <w:rsid w:val="003D5288"/>
    <w:pPr>
      <w:spacing w:line="240" w:lineRule="auto"/>
    </w:pPr>
    <w:rPr>
      <w:rFonts w:ascii="Tahoma" w:hAnsi="Tahoma" w:cs="Tahoma"/>
      <w:sz w:val="16"/>
      <w:szCs w:val="16"/>
    </w:rPr>
  </w:style>
  <w:style w:type="character" w:customStyle="1" w:styleId="aa">
    <w:name w:val="吹き出し (文字)"/>
    <w:basedOn w:val="a0"/>
    <w:link w:val="a9"/>
    <w:uiPriority w:val="99"/>
    <w:semiHidden/>
    <w:rsid w:val="003D5288"/>
    <w:rPr>
      <w:rFonts w:ascii="Tahoma" w:eastAsia="Times New Roman" w:hAnsi="Tahoma" w:cs="Tahoma"/>
      <w:sz w:val="16"/>
      <w:szCs w:val="16"/>
      <w:lang w:eastAsia="de-DE"/>
    </w:rPr>
  </w:style>
  <w:style w:type="paragraph" w:customStyle="1" w:styleId="Equation">
    <w:name w:val="Equation"/>
    <w:basedOn w:val="a"/>
    <w:link w:val="EquationChar"/>
    <w:rsid w:val="00C35812"/>
    <w:pPr>
      <w:spacing w:before="120" w:after="120"/>
    </w:pPr>
    <w:rPr>
      <w:rFonts w:ascii="Cambria Math" w:hAnsi="Cambria Math"/>
    </w:rPr>
  </w:style>
  <w:style w:type="paragraph" w:styleId="ab">
    <w:name w:val="caption"/>
    <w:basedOn w:val="a"/>
    <w:next w:val="a"/>
    <w:uiPriority w:val="35"/>
    <w:unhideWhenUsed/>
    <w:qFormat/>
    <w:rsid w:val="003A4FB4"/>
    <w:pPr>
      <w:spacing w:after="200" w:line="240" w:lineRule="auto"/>
    </w:pPr>
    <w:rPr>
      <w:b/>
      <w:bCs/>
      <w:sz w:val="18"/>
      <w:szCs w:val="18"/>
    </w:rPr>
  </w:style>
  <w:style w:type="character" w:customStyle="1" w:styleId="EquationChar">
    <w:name w:val="Equation Char"/>
    <w:basedOn w:val="a0"/>
    <w:link w:val="Equation"/>
    <w:rsid w:val="00C35812"/>
    <w:rPr>
      <w:rFonts w:ascii="Cambria Math" w:eastAsia="Times New Roman" w:hAnsi="Cambria Math"/>
      <w:szCs w:val="24"/>
      <w:lang w:eastAsia="de-DE"/>
    </w:rPr>
  </w:style>
  <w:style w:type="paragraph" w:styleId="ac">
    <w:name w:val="footer"/>
    <w:basedOn w:val="a"/>
    <w:link w:val="ad"/>
    <w:uiPriority w:val="99"/>
    <w:unhideWhenUsed/>
    <w:rsid w:val="006D0C96"/>
    <w:pPr>
      <w:tabs>
        <w:tab w:val="center" w:pos="4513"/>
        <w:tab w:val="right" w:pos="9026"/>
      </w:tabs>
      <w:spacing w:line="240" w:lineRule="auto"/>
    </w:pPr>
  </w:style>
  <w:style w:type="character" w:customStyle="1" w:styleId="ad">
    <w:name w:val="フッター (文字)"/>
    <w:basedOn w:val="a0"/>
    <w:link w:val="ac"/>
    <w:uiPriority w:val="99"/>
    <w:rsid w:val="006D0C96"/>
    <w:rPr>
      <w:rFonts w:ascii="Times New Roman" w:eastAsia="Times New Roman" w:hAnsi="Times New Roman"/>
      <w:szCs w:val="24"/>
      <w:lang w:eastAsia="de-DE"/>
    </w:rPr>
  </w:style>
  <w:style w:type="paragraph" w:customStyle="1" w:styleId="Correspondence">
    <w:name w:val="Correspondence"/>
    <w:basedOn w:val="a"/>
    <w:link w:val="CorrespondenceChar"/>
    <w:qFormat/>
    <w:rsid w:val="008E213F"/>
    <w:pPr>
      <w:spacing w:before="120" w:after="360" w:line="240" w:lineRule="auto"/>
    </w:pPr>
  </w:style>
  <w:style w:type="character" w:customStyle="1" w:styleId="CorrespondenceChar">
    <w:name w:val="Correspondence Char"/>
    <w:basedOn w:val="a0"/>
    <w:link w:val="Correspondence"/>
    <w:rsid w:val="008E213F"/>
    <w:rPr>
      <w:rFonts w:ascii="Times New Roman" w:eastAsia="Times New Roman" w:hAnsi="Times New Roman"/>
      <w:szCs w:val="24"/>
      <w:lang w:eastAsia="de-DE"/>
    </w:rPr>
  </w:style>
  <w:style w:type="paragraph" w:customStyle="1" w:styleId="Authors">
    <w:name w:val="Authors"/>
    <w:basedOn w:val="a"/>
    <w:link w:val="AuthorsChar"/>
    <w:qFormat/>
    <w:rsid w:val="00BD0523"/>
    <w:pPr>
      <w:spacing w:before="180" w:line="240" w:lineRule="auto"/>
      <w:contextualSpacing/>
    </w:pPr>
    <w:rPr>
      <w:sz w:val="24"/>
    </w:rPr>
  </w:style>
  <w:style w:type="character" w:customStyle="1" w:styleId="AuthorsChar">
    <w:name w:val="Authors Char"/>
    <w:basedOn w:val="a0"/>
    <w:link w:val="Authors"/>
    <w:rsid w:val="00BD0523"/>
    <w:rPr>
      <w:rFonts w:ascii="Times New Roman" w:eastAsia="Times New Roman" w:hAnsi="Times New Roman"/>
      <w:sz w:val="24"/>
      <w:szCs w:val="24"/>
      <w:lang w:eastAsia="de-DE"/>
    </w:rPr>
  </w:style>
  <w:style w:type="character" w:customStyle="1" w:styleId="apple-converted-space">
    <w:name w:val="apple-converted-space"/>
    <w:basedOn w:val="a0"/>
    <w:rsid w:val="00FD2DB3"/>
  </w:style>
  <w:style w:type="character" w:styleId="ae">
    <w:name w:val="annotation reference"/>
    <w:basedOn w:val="a0"/>
    <w:uiPriority w:val="99"/>
    <w:semiHidden/>
    <w:unhideWhenUsed/>
    <w:rsid w:val="00FD2DB3"/>
    <w:rPr>
      <w:sz w:val="18"/>
      <w:szCs w:val="18"/>
    </w:rPr>
  </w:style>
  <w:style w:type="paragraph" w:styleId="af">
    <w:name w:val="annotation text"/>
    <w:basedOn w:val="a"/>
    <w:link w:val="af0"/>
    <w:uiPriority w:val="99"/>
    <w:unhideWhenUsed/>
    <w:rsid w:val="00535700"/>
    <w:pPr>
      <w:widowControl w:val="0"/>
      <w:spacing w:line="240" w:lineRule="auto"/>
      <w:jc w:val="left"/>
    </w:pPr>
    <w:rPr>
      <w:rFonts w:eastAsia="ＭＳ Ｐ明朝" w:cstheme="minorBidi"/>
      <w:kern w:val="2"/>
      <w:sz w:val="24"/>
      <w:szCs w:val="22"/>
      <w:lang w:val="en-US" w:eastAsia="ja-JP"/>
    </w:rPr>
  </w:style>
  <w:style w:type="character" w:customStyle="1" w:styleId="af0">
    <w:name w:val="コメント文字列 (文字)"/>
    <w:basedOn w:val="a0"/>
    <w:link w:val="af"/>
    <w:uiPriority w:val="99"/>
    <w:rsid w:val="00FD2DB3"/>
    <w:rPr>
      <w:rFonts w:ascii="Times New Roman" w:eastAsia="ＭＳ Ｐ明朝" w:hAnsi="Times New Roman" w:cstheme="minorBidi"/>
      <w:kern w:val="2"/>
      <w:sz w:val="24"/>
      <w:szCs w:val="22"/>
      <w:lang w:val="en-US" w:eastAsia="ja-JP"/>
    </w:rPr>
  </w:style>
  <w:style w:type="paragraph" w:styleId="af1">
    <w:name w:val="annotation subject"/>
    <w:basedOn w:val="af"/>
    <w:next w:val="af"/>
    <w:link w:val="af2"/>
    <w:uiPriority w:val="99"/>
    <w:semiHidden/>
    <w:unhideWhenUsed/>
    <w:rsid w:val="00FD2DB3"/>
    <w:rPr>
      <w:b/>
      <w:bCs/>
    </w:rPr>
  </w:style>
  <w:style w:type="character" w:customStyle="1" w:styleId="af2">
    <w:name w:val="コメント内容 (文字)"/>
    <w:basedOn w:val="af0"/>
    <w:link w:val="af1"/>
    <w:uiPriority w:val="99"/>
    <w:semiHidden/>
    <w:rsid w:val="00FD2DB3"/>
    <w:rPr>
      <w:rFonts w:ascii="Times New Roman" w:eastAsia="ＭＳ Ｐ明朝" w:hAnsi="Times New Roman" w:cstheme="minorBidi"/>
      <w:b/>
      <w:bCs/>
      <w:kern w:val="2"/>
      <w:sz w:val="24"/>
      <w:szCs w:val="22"/>
      <w:lang w:val="en-US" w:eastAsia="ja-JP"/>
    </w:rPr>
  </w:style>
  <w:style w:type="table" w:styleId="af3">
    <w:name w:val="Table Grid"/>
    <w:basedOn w:val="a1"/>
    <w:uiPriority w:val="39"/>
    <w:rsid w:val="00FD2DB3"/>
    <w:rPr>
      <w:rFonts w:asciiTheme="minorHAnsi" w:eastAsiaTheme="minorEastAsia" w:hAnsiTheme="minorHAnsi" w:cstheme="minorBidi"/>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FD2DB3"/>
    <w:rPr>
      <w:color w:val="808080"/>
      <w:shd w:val="clear" w:color="auto" w:fill="E6E6E6"/>
    </w:rPr>
  </w:style>
  <w:style w:type="character" w:customStyle="1" w:styleId="UnresolvedMention1">
    <w:name w:val="Unresolved Mention1"/>
    <w:basedOn w:val="a0"/>
    <w:uiPriority w:val="99"/>
    <w:semiHidden/>
    <w:unhideWhenUsed/>
    <w:rsid w:val="00260C9A"/>
    <w:rPr>
      <w:color w:val="808080"/>
      <w:shd w:val="clear" w:color="auto" w:fill="E6E6E6"/>
    </w:rPr>
  </w:style>
  <w:style w:type="paragraph" w:styleId="af4">
    <w:name w:val="Revision"/>
    <w:hidden/>
    <w:uiPriority w:val="99"/>
    <w:semiHidden/>
    <w:rsid w:val="00A51035"/>
    <w:rPr>
      <w:rFonts w:ascii="Times New Roman" w:eastAsia="Times New Roman" w:hAnsi="Times New Roman"/>
      <w:szCs w:val="24"/>
      <w:lang w:eastAsia="de-DE"/>
    </w:rPr>
  </w:style>
  <w:style w:type="paragraph" w:customStyle="1" w:styleId="EndNoteBibliographyTitle">
    <w:name w:val="EndNote Bibliography Title"/>
    <w:basedOn w:val="a"/>
    <w:link w:val="EndNoteBibliographyTitle0"/>
    <w:rsid w:val="005B7651"/>
    <w:pPr>
      <w:jc w:val="center"/>
    </w:pPr>
    <w:rPr>
      <w:lang w:val="de-DE"/>
    </w:rPr>
  </w:style>
  <w:style w:type="character" w:customStyle="1" w:styleId="EndNoteBibliographyTitle0">
    <w:name w:val="EndNote Bibliography Title (文字)"/>
    <w:basedOn w:val="a0"/>
    <w:link w:val="EndNoteBibliographyTitle"/>
    <w:rsid w:val="005B7651"/>
    <w:rPr>
      <w:rFonts w:ascii="Times New Roman" w:eastAsia="Times New Roman" w:hAnsi="Times New Roman"/>
      <w:szCs w:val="24"/>
      <w:lang w:val="de-DE" w:eastAsia="de-DE"/>
    </w:rPr>
  </w:style>
  <w:style w:type="paragraph" w:customStyle="1" w:styleId="EndNoteBibliography">
    <w:name w:val="EndNote Bibliography"/>
    <w:basedOn w:val="a"/>
    <w:link w:val="EndNoteBibliography0"/>
    <w:rsid w:val="005B7651"/>
    <w:pPr>
      <w:spacing w:line="240" w:lineRule="auto"/>
    </w:pPr>
    <w:rPr>
      <w:lang w:val="de-DE"/>
    </w:rPr>
  </w:style>
  <w:style w:type="character" w:customStyle="1" w:styleId="EndNoteBibliography0">
    <w:name w:val="EndNote Bibliography (文字)"/>
    <w:basedOn w:val="a0"/>
    <w:link w:val="EndNoteBibliography"/>
    <w:rsid w:val="005B7651"/>
    <w:rPr>
      <w:rFonts w:ascii="Times New Roman" w:eastAsia="Times New Roman" w:hAnsi="Times New Roman"/>
      <w:szCs w:val="24"/>
      <w:lang w:val="de-DE" w:eastAsia="de-DE"/>
    </w:rPr>
  </w:style>
  <w:style w:type="character" w:styleId="af5">
    <w:name w:val="Unresolved Mention"/>
    <w:basedOn w:val="a0"/>
    <w:uiPriority w:val="99"/>
    <w:semiHidden/>
    <w:unhideWhenUsed/>
    <w:rsid w:val="005B76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521833">
      <w:bodyDiv w:val="1"/>
      <w:marLeft w:val="0"/>
      <w:marRight w:val="0"/>
      <w:marTop w:val="0"/>
      <w:marBottom w:val="0"/>
      <w:divBdr>
        <w:top w:val="none" w:sz="0" w:space="0" w:color="auto"/>
        <w:left w:val="none" w:sz="0" w:space="0" w:color="auto"/>
        <w:bottom w:val="none" w:sz="0" w:space="0" w:color="auto"/>
        <w:right w:val="none" w:sz="0" w:space="0" w:color="auto"/>
      </w:divBdr>
    </w:div>
    <w:div w:id="215091443">
      <w:bodyDiv w:val="1"/>
      <w:marLeft w:val="0"/>
      <w:marRight w:val="0"/>
      <w:marTop w:val="0"/>
      <w:marBottom w:val="0"/>
      <w:divBdr>
        <w:top w:val="none" w:sz="0" w:space="0" w:color="auto"/>
        <w:left w:val="none" w:sz="0" w:space="0" w:color="auto"/>
        <w:bottom w:val="none" w:sz="0" w:space="0" w:color="auto"/>
        <w:right w:val="none" w:sz="0" w:space="0" w:color="auto"/>
      </w:divBdr>
    </w:div>
    <w:div w:id="503740173">
      <w:bodyDiv w:val="1"/>
      <w:marLeft w:val="0"/>
      <w:marRight w:val="0"/>
      <w:marTop w:val="0"/>
      <w:marBottom w:val="0"/>
      <w:divBdr>
        <w:top w:val="none" w:sz="0" w:space="0" w:color="auto"/>
        <w:left w:val="none" w:sz="0" w:space="0" w:color="auto"/>
        <w:bottom w:val="none" w:sz="0" w:space="0" w:color="auto"/>
        <w:right w:val="none" w:sz="0" w:space="0" w:color="auto"/>
      </w:divBdr>
    </w:div>
    <w:div w:id="540702650">
      <w:bodyDiv w:val="1"/>
      <w:marLeft w:val="0"/>
      <w:marRight w:val="0"/>
      <w:marTop w:val="0"/>
      <w:marBottom w:val="0"/>
      <w:divBdr>
        <w:top w:val="none" w:sz="0" w:space="0" w:color="auto"/>
        <w:left w:val="none" w:sz="0" w:space="0" w:color="auto"/>
        <w:bottom w:val="none" w:sz="0" w:space="0" w:color="auto"/>
        <w:right w:val="none" w:sz="0" w:space="0" w:color="auto"/>
      </w:divBdr>
    </w:div>
    <w:div w:id="668993157">
      <w:bodyDiv w:val="1"/>
      <w:marLeft w:val="0"/>
      <w:marRight w:val="0"/>
      <w:marTop w:val="0"/>
      <w:marBottom w:val="0"/>
      <w:divBdr>
        <w:top w:val="none" w:sz="0" w:space="0" w:color="auto"/>
        <w:left w:val="none" w:sz="0" w:space="0" w:color="auto"/>
        <w:bottom w:val="none" w:sz="0" w:space="0" w:color="auto"/>
        <w:right w:val="none" w:sz="0" w:space="0" w:color="auto"/>
      </w:divBdr>
    </w:div>
    <w:div w:id="776485762">
      <w:bodyDiv w:val="1"/>
      <w:marLeft w:val="0"/>
      <w:marRight w:val="0"/>
      <w:marTop w:val="0"/>
      <w:marBottom w:val="0"/>
      <w:divBdr>
        <w:top w:val="none" w:sz="0" w:space="0" w:color="auto"/>
        <w:left w:val="none" w:sz="0" w:space="0" w:color="auto"/>
        <w:bottom w:val="none" w:sz="0" w:space="0" w:color="auto"/>
        <w:right w:val="none" w:sz="0" w:space="0" w:color="auto"/>
      </w:divBdr>
    </w:div>
    <w:div w:id="884558673">
      <w:bodyDiv w:val="1"/>
      <w:marLeft w:val="0"/>
      <w:marRight w:val="0"/>
      <w:marTop w:val="0"/>
      <w:marBottom w:val="0"/>
      <w:divBdr>
        <w:top w:val="none" w:sz="0" w:space="0" w:color="auto"/>
        <w:left w:val="none" w:sz="0" w:space="0" w:color="auto"/>
        <w:bottom w:val="none" w:sz="0" w:space="0" w:color="auto"/>
        <w:right w:val="none" w:sz="0" w:space="0" w:color="auto"/>
      </w:divBdr>
    </w:div>
    <w:div w:id="977301267">
      <w:bodyDiv w:val="1"/>
      <w:marLeft w:val="0"/>
      <w:marRight w:val="0"/>
      <w:marTop w:val="0"/>
      <w:marBottom w:val="0"/>
      <w:divBdr>
        <w:top w:val="none" w:sz="0" w:space="0" w:color="auto"/>
        <w:left w:val="none" w:sz="0" w:space="0" w:color="auto"/>
        <w:bottom w:val="none" w:sz="0" w:space="0" w:color="auto"/>
        <w:right w:val="none" w:sz="0" w:space="0" w:color="auto"/>
      </w:divBdr>
    </w:div>
    <w:div w:id="1145929503">
      <w:bodyDiv w:val="1"/>
      <w:marLeft w:val="0"/>
      <w:marRight w:val="0"/>
      <w:marTop w:val="0"/>
      <w:marBottom w:val="0"/>
      <w:divBdr>
        <w:top w:val="none" w:sz="0" w:space="0" w:color="auto"/>
        <w:left w:val="none" w:sz="0" w:space="0" w:color="auto"/>
        <w:bottom w:val="none" w:sz="0" w:space="0" w:color="auto"/>
        <w:right w:val="none" w:sz="0" w:space="0" w:color="auto"/>
      </w:divBdr>
    </w:div>
    <w:div w:id="1271743829">
      <w:bodyDiv w:val="1"/>
      <w:marLeft w:val="0"/>
      <w:marRight w:val="0"/>
      <w:marTop w:val="0"/>
      <w:marBottom w:val="0"/>
      <w:divBdr>
        <w:top w:val="none" w:sz="0" w:space="0" w:color="auto"/>
        <w:left w:val="none" w:sz="0" w:space="0" w:color="auto"/>
        <w:bottom w:val="none" w:sz="0" w:space="0" w:color="auto"/>
        <w:right w:val="none" w:sz="0" w:space="0" w:color="auto"/>
      </w:divBdr>
    </w:div>
    <w:div w:id="1344162392">
      <w:bodyDiv w:val="1"/>
      <w:marLeft w:val="0"/>
      <w:marRight w:val="0"/>
      <w:marTop w:val="0"/>
      <w:marBottom w:val="0"/>
      <w:divBdr>
        <w:top w:val="none" w:sz="0" w:space="0" w:color="auto"/>
        <w:left w:val="none" w:sz="0" w:space="0" w:color="auto"/>
        <w:bottom w:val="none" w:sz="0" w:space="0" w:color="auto"/>
        <w:right w:val="none" w:sz="0" w:space="0" w:color="auto"/>
      </w:divBdr>
    </w:div>
    <w:div w:id="1402756368">
      <w:bodyDiv w:val="1"/>
      <w:marLeft w:val="0"/>
      <w:marRight w:val="0"/>
      <w:marTop w:val="0"/>
      <w:marBottom w:val="0"/>
      <w:divBdr>
        <w:top w:val="none" w:sz="0" w:space="0" w:color="auto"/>
        <w:left w:val="none" w:sz="0" w:space="0" w:color="auto"/>
        <w:bottom w:val="none" w:sz="0" w:space="0" w:color="auto"/>
        <w:right w:val="none" w:sz="0" w:space="0" w:color="auto"/>
      </w:divBdr>
    </w:div>
    <w:div w:id="1421491415">
      <w:bodyDiv w:val="1"/>
      <w:marLeft w:val="0"/>
      <w:marRight w:val="0"/>
      <w:marTop w:val="0"/>
      <w:marBottom w:val="0"/>
      <w:divBdr>
        <w:top w:val="none" w:sz="0" w:space="0" w:color="auto"/>
        <w:left w:val="none" w:sz="0" w:space="0" w:color="auto"/>
        <w:bottom w:val="none" w:sz="0" w:space="0" w:color="auto"/>
        <w:right w:val="none" w:sz="0" w:space="0" w:color="auto"/>
      </w:divBdr>
    </w:div>
    <w:div w:id="1506095353">
      <w:bodyDiv w:val="1"/>
      <w:marLeft w:val="0"/>
      <w:marRight w:val="0"/>
      <w:marTop w:val="0"/>
      <w:marBottom w:val="0"/>
      <w:divBdr>
        <w:top w:val="none" w:sz="0" w:space="0" w:color="auto"/>
        <w:left w:val="none" w:sz="0" w:space="0" w:color="auto"/>
        <w:bottom w:val="none" w:sz="0" w:space="0" w:color="auto"/>
        <w:right w:val="none" w:sz="0" w:space="0" w:color="auto"/>
      </w:divBdr>
    </w:div>
    <w:div w:id="1701973014">
      <w:bodyDiv w:val="1"/>
      <w:marLeft w:val="0"/>
      <w:marRight w:val="0"/>
      <w:marTop w:val="0"/>
      <w:marBottom w:val="0"/>
      <w:divBdr>
        <w:top w:val="none" w:sz="0" w:space="0" w:color="auto"/>
        <w:left w:val="none" w:sz="0" w:space="0" w:color="auto"/>
        <w:bottom w:val="none" w:sz="0" w:space="0" w:color="auto"/>
        <w:right w:val="none" w:sz="0" w:space="0" w:color="auto"/>
      </w:divBdr>
    </w:div>
    <w:div w:id="1885872456">
      <w:bodyDiv w:val="1"/>
      <w:marLeft w:val="0"/>
      <w:marRight w:val="0"/>
      <w:marTop w:val="0"/>
      <w:marBottom w:val="0"/>
      <w:divBdr>
        <w:top w:val="none" w:sz="0" w:space="0" w:color="auto"/>
        <w:left w:val="none" w:sz="0" w:space="0" w:color="auto"/>
        <w:bottom w:val="none" w:sz="0" w:space="0" w:color="auto"/>
        <w:right w:val="none" w:sz="0" w:space="0" w:color="auto"/>
      </w:divBdr>
    </w:div>
    <w:div w:id="208171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kekodama@affrc.go.jp" TargetMode="External"/><Relationship Id="rId13" Type="http://schemas.openxmlformats.org/officeDocument/2006/relationships/image" Target="media/image2.tif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project.org/"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globcolour.inf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viso.altimetry.fr/en/data/product-information/(http:/www.aviso.altimetry.fr/duacs/)%22." TargetMode="External"/><Relationship Id="rId1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CE2B8-D73F-E142-B908-1EA8C7083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C:\CopernicusTemplates\Free-Forms\Blank.dotm</Template>
  <TotalTime>266</TotalTime>
  <Pages>14</Pages>
  <Words>21140</Words>
  <Characters>112471</Characters>
  <Application>Microsoft Office Word</Application>
  <DocSecurity>0</DocSecurity>
  <Lines>1906</Lines>
  <Paragraphs>494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Blank</vt:lpstr>
      <vt:lpstr>Blank</vt:lpstr>
    </vt:vector>
  </TitlesOfParts>
  <Manager/>
  <Company/>
  <LinksUpToDate>false</LinksUpToDate>
  <CharactersWithSpaces>133117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subject/>
  <dc:creator>Taketoshi KODAMA</dc:creator>
  <cp:keywords/>
  <dc:description/>
  <cp:lastModifiedBy>児玉　武稔</cp:lastModifiedBy>
  <cp:revision>10</cp:revision>
  <cp:lastPrinted>2018-05-08T12:37:00Z</cp:lastPrinted>
  <dcterms:created xsi:type="dcterms:W3CDTF">2018-03-22T01:33:00Z</dcterms:created>
  <dcterms:modified xsi:type="dcterms:W3CDTF">2018-05-11T04:17:00Z</dcterms:modified>
</cp:coreProperties>
</file>